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F106E" w14:textId="77777777" w:rsidR="002E67C8" w:rsidRDefault="002E67C8" w:rsidP="0096169C">
      <w:pPr>
        <w:spacing w:before="360"/>
        <w:ind w:left="720" w:hanging="720"/>
        <w:jc w:val="center"/>
        <w:rPr>
          <w:rFonts w:eastAsia="Times"/>
          <w:b/>
          <w:sz w:val="20"/>
          <w:szCs w:val="20"/>
        </w:rPr>
      </w:pPr>
      <w:bookmarkStart w:id="0" w:name="_GoBack"/>
      <w:bookmarkEnd w:id="0"/>
    </w:p>
    <w:p w14:paraId="3C2C387E" w14:textId="4900AB3E" w:rsidR="00460371" w:rsidRPr="0096169C" w:rsidRDefault="00460371" w:rsidP="0096169C">
      <w:pPr>
        <w:spacing w:before="360"/>
        <w:ind w:left="720" w:hanging="720"/>
        <w:jc w:val="center"/>
        <w:rPr>
          <w:rFonts w:eastAsia="Times"/>
          <w:b/>
          <w:sz w:val="40"/>
          <w:szCs w:val="20"/>
        </w:rPr>
      </w:pPr>
      <w:r w:rsidRPr="0096169C">
        <w:rPr>
          <w:rFonts w:eastAsia="Times"/>
          <w:b/>
          <w:noProof/>
          <w:sz w:val="40"/>
          <w:szCs w:val="20"/>
          <w:lang w:val="en-US"/>
        </w:rPr>
        <w:drawing>
          <wp:inline distT="0" distB="0" distL="0" distR="0" wp14:anchorId="15F16AB1" wp14:editId="4BB3BA58">
            <wp:extent cx="3324225" cy="781050"/>
            <wp:effectExtent l="0" t="0" r="9525" b="0"/>
            <wp:docPr id="524" name="Picture 524" descr="BostesLog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esLogo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225" cy="781050"/>
                    </a:xfrm>
                    <a:prstGeom prst="rect">
                      <a:avLst/>
                    </a:prstGeom>
                    <a:noFill/>
                    <a:ln>
                      <a:noFill/>
                    </a:ln>
                  </pic:spPr>
                </pic:pic>
              </a:graphicData>
            </a:graphic>
          </wp:inline>
        </w:drawing>
      </w:r>
    </w:p>
    <w:p w14:paraId="7F5586AE" w14:textId="77777777" w:rsidR="00ED1931" w:rsidRPr="00EC00C7" w:rsidRDefault="00460371" w:rsidP="00ED1931">
      <w:pPr>
        <w:spacing w:before="3200"/>
        <w:jc w:val="center"/>
        <w:rPr>
          <w:rFonts w:eastAsia="Times"/>
          <w:b/>
          <w:sz w:val="56"/>
          <w:szCs w:val="56"/>
        </w:rPr>
      </w:pPr>
      <w:r w:rsidRPr="00EC00C7">
        <w:rPr>
          <w:rFonts w:eastAsia="Times"/>
          <w:b/>
          <w:sz w:val="56"/>
          <w:szCs w:val="56"/>
        </w:rPr>
        <w:t xml:space="preserve">Geography Elective </w:t>
      </w:r>
    </w:p>
    <w:p w14:paraId="0D367AA8" w14:textId="0F1CC04B" w:rsidR="00460371" w:rsidRPr="0096169C" w:rsidRDefault="005E763F" w:rsidP="00ED1931">
      <w:pPr>
        <w:spacing w:before="1600"/>
        <w:jc w:val="center"/>
        <w:rPr>
          <w:rFonts w:eastAsia="Times"/>
          <w:b/>
          <w:sz w:val="48"/>
          <w:szCs w:val="20"/>
        </w:rPr>
      </w:pPr>
      <w:r w:rsidRPr="0096169C">
        <w:rPr>
          <w:rFonts w:eastAsia="Times"/>
          <w:b/>
          <w:sz w:val="48"/>
          <w:szCs w:val="20"/>
        </w:rPr>
        <w:t xml:space="preserve">Years </w:t>
      </w:r>
      <w:r w:rsidR="00460371" w:rsidRPr="0096169C">
        <w:rPr>
          <w:rFonts w:eastAsia="Times"/>
          <w:b/>
          <w:sz w:val="48"/>
          <w:szCs w:val="20"/>
        </w:rPr>
        <w:t>7–10</w:t>
      </w:r>
    </w:p>
    <w:p w14:paraId="7E0C38F3" w14:textId="68D9C898" w:rsidR="00460371" w:rsidRDefault="00460371" w:rsidP="00460371">
      <w:pPr>
        <w:ind w:left="720" w:hanging="720"/>
        <w:jc w:val="center"/>
        <w:rPr>
          <w:rFonts w:eastAsia="Times"/>
          <w:b/>
          <w:sz w:val="48"/>
          <w:szCs w:val="20"/>
        </w:rPr>
      </w:pPr>
      <w:r w:rsidRPr="0096169C">
        <w:rPr>
          <w:rFonts w:eastAsia="Times"/>
          <w:b/>
          <w:sz w:val="48"/>
          <w:szCs w:val="20"/>
        </w:rPr>
        <w:t>Syllabus</w:t>
      </w:r>
    </w:p>
    <w:p w14:paraId="18D608F5" w14:textId="77777777" w:rsidR="002E67C8" w:rsidRDefault="002E67C8" w:rsidP="00460371">
      <w:pPr>
        <w:ind w:left="720" w:hanging="720"/>
        <w:jc w:val="center"/>
        <w:rPr>
          <w:rFonts w:eastAsia="Times"/>
          <w:b/>
          <w:sz w:val="48"/>
          <w:szCs w:val="20"/>
        </w:rPr>
      </w:pPr>
    </w:p>
    <w:p w14:paraId="66224CEF" w14:textId="4CEE53ED" w:rsidR="002E67C8" w:rsidRPr="002E67C8" w:rsidRDefault="002E67C8" w:rsidP="00460371">
      <w:pPr>
        <w:ind w:left="720" w:hanging="720"/>
        <w:jc w:val="center"/>
        <w:rPr>
          <w:rFonts w:eastAsia="Times"/>
          <w:b/>
          <w:sz w:val="32"/>
          <w:szCs w:val="32"/>
        </w:rPr>
      </w:pPr>
      <w:r w:rsidRPr="002E67C8">
        <w:rPr>
          <w:rFonts w:eastAsia="Times"/>
          <w:b/>
          <w:sz w:val="32"/>
          <w:szCs w:val="32"/>
        </w:rPr>
        <w:t>June 2016</w:t>
      </w:r>
    </w:p>
    <w:p w14:paraId="1290243A" w14:textId="40A7C15A" w:rsidR="00460371" w:rsidRPr="0096169C" w:rsidRDefault="00460371" w:rsidP="0096169C">
      <w:pPr>
        <w:spacing w:before="2880"/>
        <w:jc w:val="center"/>
        <w:rPr>
          <w:rFonts w:cs="Arial"/>
          <w:sz w:val="36"/>
          <w:szCs w:val="40"/>
        </w:rPr>
      </w:pPr>
    </w:p>
    <w:p w14:paraId="3ECA8775" w14:textId="76DE3521" w:rsidR="00460371" w:rsidRPr="0096169C" w:rsidRDefault="00460371" w:rsidP="00460371">
      <w:pPr>
        <w:spacing w:before="120"/>
        <w:jc w:val="center"/>
        <w:rPr>
          <w:rFonts w:cs="Arial"/>
          <w:sz w:val="36"/>
          <w:szCs w:val="40"/>
        </w:rPr>
      </w:pPr>
    </w:p>
    <w:p w14:paraId="02FCDF0B" w14:textId="44547A28" w:rsidR="00460371" w:rsidRPr="0096169C" w:rsidRDefault="00460371" w:rsidP="0096169C">
      <w:pPr>
        <w:spacing w:before="840"/>
        <w:rPr>
          <w:sz w:val="18"/>
          <w:szCs w:val="20"/>
        </w:rPr>
      </w:pPr>
      <w:r w:rsidRPr="0096169C">
        <w:rPr>
          <w:rFonts w:cs="Arial"/>
          <w:sz w:val="40"/>
          <w:szCs w:val="40"/>
        </w:rPr>
        <w:br w:type="page"/>
      </w:r>
      <w:r w:rsidRPr="0096169C">
        <w:rPr>
          <w:sz w:val="18"/>
          <w:szCs w:val="20"/>
        </w:rPr>
        <w:lastRenderedPageBreak/>
        <w:t>© 201</w:t>
      </w:r>
      <w:r w:rsidR="004C7BBB">
        <w:rPr>
          <w:sz w:val="18"/>
          <w:szCs w:val="20"/>
        </w:rPr>
        <w:t>6</w:t>
      </w:r>
      <w:r w:rsidRPr="0096169C">
        <w:rPr>
          <w:sz w:val="18"/>
          <w:szCs w:val="20"/>
        </w:rPr>
        <w:t xml:space="preserve"> Copyright Board of Studies, Teaching and Educational Standards NSW for and on behalf of the Crown in right of the State of New South Wales.</w:t>
      </w:r>
    </w:p>
    <w:p w14:paraId="78A8776D" w14:textId="77777777" w:rsidR="00460371" w:rsidRPr="0096169C" w:rsidRDefault="00460371" w:rsidP="00460371">
      <w:pPr>
        <w:rPr>
          <w:sz w:val="18"/>
          <w:szCs w:val="20"/>
        </w:rPr>
      </w:pPr>
      <w:r w:rsidRPr="0096169C">
        <w:rPr>
          <w:sz w:val="18"/>
          <w:szCs w:val="20"/>
        </w:rPr>
        <w:t>This document contains Material prepared by the Board of Studies, Teaching and Educational Standards NSW for and on behalf of the State of New South Wales. The Material is protected by Crown copyright.</w:t>
      </w:r>
    </w:p>
    <w:p w14:paraId="128A43B5" w14:textId="6D433C9D" w:rsidR="00D36B2F" w:rsidRPr="00C54198" w:rsidRDefault="00460371" w:rsidP="00460371">
      <w:pPr>
        <w:rPr>
          <w:sz w:val="18"/>
          <w:szCs w:val="20"/>
        </w:rPr>
      </w:pPr>
      <w:r w:rsidRPr="0096169C">
        <w:rPr>
          <w:sz w:val="18"/>
          <w:szCs w:val="20"/>
        </w:rPr>
        <w:t xml:space="preserve">All rights reserved. No part of the Material may be reproduced in Australia or in any other country by any process, electronic or otherwise, in any material form or transmitted to any other person or stored electronically in any form without the prior written permission of the Board of Studies, Teaching and Educational Standards NSW, except as permitted by the </w:t>
      </w:r>
      <w:r w:rsidRPr="0096169C">
        <w:rPr>
          <w:i/>
          <w:sz w:val="18"/>
          <w:szCs w:val="20"/>
        </w:rPr>
        <w:t>Copyright Act 1968</w:t>
      </w:r>
      <w:r w:rsidRPr="0096169C">
        <w:rPr>
          <w:sz w:val="18"/>
          <w:szCs w:val="20"/>
        </w:rPr>
        <w:t>. School students in NSW and teachers in schools in NSW may copy reasonable portions of the Material for the purposes of bona fide research or study.</w:t>
      </w:r>
    </w:p>
    <w:p w14:paraId="0280645D" w14:textId="77777777" w:rsidR="00460371" w:rsidRPr="0096169C" w:rsidRDefault="00460371" w:rsidP="00460371">
      <w:pPr>
        <w:rPr>
          <w:sz w:val="18"/>
          <w:szCs w:val="20"/>
        </w:rPr>
      </w:pPr>
      <w:r w:rsidRPr="0096169C">
        <w:rPr>
          <w:sz w:val="18"/>
          <w:szCs w:val="20"/>
        </w:rPr>
        <w:t>When you access the Material you agree:</w:t>
      </w:r>
    </w:p>
    <w:p w14:paraId="1296F3D1" w14:textId="77777777" w:rsidR="00460371" w:rsidRPr="0096169C" w:rsidRDefault="00460371" w:rsidP="0096169C">
      <w:pPr>
        <w:pStyle w:val="ListParagraph"/>
        <w:numPr>
          <w:ilvl w:val="0"/>
          <w:numId w:val="117"/>
        </w:numPr>
        <w:ind w:left="425" w:hanging="425"/>
        <w:contextualSpacing w:val="0"/>
        <w:rPr>
          <w:sz w:val="18"/>
          <w:szCs w:val="20"/>
        </w:rPr>
      </w:pPr>
      <w:r w:rsidRPr="0096169C">
        <w:rPr>
          <w:sz w:val="18"/>
          <w:szCs w:val="20"/>
        </w:rPr>
        <w:t>to use the Material for information purposes only</w:t>
      </w:r>
    </w:p>
    <w:p w14:paraId="44145CF7" w14:textId="77777777" w:rsidR="00460371" w:rsidRPr="0096169C" w:rsidRDefault="00460371" w:rsidP="0096169C">
      <w:pPr>
        <w:pStyle w:val="ListParagraph"/>
        <w:numPr>
          <w:ilvl w:val="0"/>
          <w:numId w:val="117"/>
        </w:numPr>
        <w:ind w:left="425" w:hanging="425"/>
        <w:contextualSpacing w:val="0"/>
        <w:rPr>
          <w:sz w:val="18"/>
          <w:szCs w:val="20"/>
        </w:rPr>
      </w:pPr>
      <w:r w:rsidRPr="0096169C">
        <w:rPr>
          <w:sz w:val="18"/>
          <w:szCs w:val="20"/>
        </w:rPr>
        <w:t>to reproduce a single copy for personal bona fide study use only and not to reproduce any major extract or the entire Material without the prior permission of the Board of Studies, Teaching and Educational Standards NSW</w:t>
      </w:r>
    </w:p>
    <w:p w14:paraId="5C3F3783" w14:textId="77777777" w:rsidR="00460371" w:rsidRPr="0096169C" w:rsidRDefault="00460371" w:rsidP="0096169C">
      <w:pPr>
        <w:pStyle w:val="ListParagraph"/>
        <w:numPr>
          <w:ilvl w:val="0"/>
          <w:numId w:val="117"/>
        </w:numPr>
        <w:ind w:left="425" w:hanging="425"/>
        <w:contextualSpacing w:val="0"/>
        <w:rPr>
          <w:sz w:val="18"/>
          <w:szCs w:val="20"/>
        </w:rPr>
      </w:pPr>
      <w:r w:rsidRPr="0096169C">
        <w:rPr>
          <w:sz w:val="18"/>
          <w:szCs w:val="20"/>
        </w:rPr>
        <w:t>to acknowledge that the Material is provided by the Board of Studies, Teaching and Educational Standards NSW</w:t>
      </w:r>
    </w:p>
    <w:p w14:paraId="004176E2" w14:textId="77777777" w:rsidR="00460371" w:rsidRPr="0096169C" w:rsidRDefault="00460371" w:rsidP="0096169C">
      <w:pPr>
        <w:pStyle w:val="ListParagraph"/>
        <w:numPr>
          <w:ilvl w:val="0"/>
          <w:numId w:val="117"/>
        </w:numPr>
        <w:ind w:left="425" w:hanging="425"/>
        <w:contextualSpacing w:val="0"/>
        <w:rPr>
          <w:sz w:val="18"/>
          <w:szCs w:val="20"/>
        </w:rPr>
      </w:pPr>
      <w:r w:rsidRPr="0096169C">
        <w:rPr>
          <w:sz w:val="18"/>
          <w:szCs w:val="20"/>
        </w:rPr>
        <w:t>not to make any charge for providing the Material or any part of the Material to another person or in any way make commercial use of the Material without the prior written consent of the Board of Studies, Teaching and Educational Standards NSW and payment of the appropriate copyright fee</w:t>
      </w:r>
    </w:p>
    <w:p w14:paraId="6A7A6ADB" w14:textId="77777777" w:rsidR="00460371" w:rsidRPr="0096169C" w:rsidRDefault="00460371" w:rsidP="0096169C">
      <w:pPr>
        <w:pStyle w:val="ListParagraph"/>
        <w:numPr>
          <w:ilvl w:val="0"/>
          <w:numId w:val="117"/>
        </w:numPr>
        <w:ind w:left="425" w:hanging="425"/>
        <w:contextualSpacing w:val="0"/>
        <w:rPr>
          <w:sz w:val="18"/>
          <w:szCs w:val="20"/>
        </w:rPr>
      </w:pPr>
      <w:r w:rsidRPr="0096169C">
        <w:rPr>
          <w:sz w:val="18"/>
          <w:szCs w:val="20"/>
        </w:rPr>
        <w:t>to include this copyright notice in any copy made</w:t>
      </w:r>
    </w:p>
    <w:p w14:paraId="75623A95" w14:textId="77777777" w:rsidR="00460371" w:rsidRPr="0096169C" w:rsidRDefault="00460371" w:rsidP="0096169C">
      <w:pPr>
        <w:pStyle w:val="ListParagraph"/>
        <w:numPr>
          <w:ilvl w:val="0"/>
          <w:numId w:val="117"/>
        </w:numPr>
        <w:ind w:left="425" w:hanging="425"/>
        <w:contextualSpacing w:val="0"/>
        <w:rPr>
          <w:sz w:val="18"/>
          <w:szCs w:val="20"/>
        </w:rPr>
      </w:pPr>
      <w:r w:rsidRPr="0096169C">
        <w:rPr>
          <w:sz w:val="18"/>
          <w:szCs w:val="20"/>
        </w:rPr>
        <w:t>not to modify the Material or any part of the Material without the express prior written permission of the Board of Studies, Teaching and Educational Standards NSW.</w:t>
      </w:r>
    </w:p>
    <w:p w14:paraId="2B1933E3" w14:textId="77777777" w:rsidR="00460371" w:rsidRPr="0096169C" w:rsidRDefault="00460371" w:rsidP="00460371">
      <w:pPr>
        <w:rPr>
          <w:sz w:val="18"/>
          <w:szCs w:val="20"/>
        </w:rPr>
      </w:pPr>
      <w:r w:rsidRPr="0096169C">
        <w:rPr>
          <w:sz w:val="18"/>
          <w:szCs w:val="20"/>
        </w:rPr>
        <w:t>The Material may contain third-party copyright materials such as photos, diagrams, quotations, cartoons and artworks. These materials are protected by Australian and international copyright laws and may not be reproduced or transmitted in any format without the copyright owner’s specific permission. Unauthorised reproduction, transmission or commercial use of such copyright materials may result in prosecution.</w:t>
      </w:r>
    </w:p>
    <w:p w14:paraId="6D4FA0D8" w14:textId="47793BDC" w:rsidR="00460371" w:rsidRPr="0096169C" w:rsidRDefault="00460371" w:rsidP="00460371">
      <w:pPr>
        <w:rPr>
          <w:sz w:val="18"/>
          <w:szCs w:val="20"/>
        </w:rPr>
      </w:pPr>
      <w:r w:rsidRPr="0096169C">
        <w:rPr>
          <w:sz w:val="18"/>
          <w:szCs w:val="20"/>
        </w:rPr>
        <w:t>The Board of Studies, Teaching and Educational Standards NSW has made all reasonable attempts to locate owners of third-party copyright material and invites anyone from whom permission has not been sought to contact the Copyright Officer, phone (02) 9367 8289, fax (02) 9279 8484.</w:t>
      </w:r>
    </w:p>
    <w:p w14:paraId="77DF38E7" w14:textId="3F923341" w:rsidR="004C7BBB" w:rsidRDefault="004C7BBB" w:rsidP="0096169C">
      <w:pPr>
        <w:spacing w:before="360" w:after="0"/>
        <w:rPr>
          <w:sz w:val="18"/>
          <w:szCs w:val="20"/>
        </w:rPr>
      </w:pPr>
      <w:r>
        <w:rPr>
          <w:sz w:val="18"/>
          <w:szCs w:val="20"/>
        </w:rPr>
        <w:t>Original version published:  May 2016</w:t>
      </w:r>
    </w:p>
    <w:p w14:paraId="35C3E18B" w14:textId="77777777" w:rsidR="00460371" w:rsidRPr="0096169C" w:rsidRDefault="00460371" w:rsidP="0096169C">
      <w:pPr>
        <w:spacing w:before="360" w:after="0"/>
        <w:rPr>
          <w:sz w:val="18"/>
          <w:szCs w:val="20"/>
        </w:rPr>
      </w:pPr>
      <w:r w:rsidRPr="0096169C">
        <w:rPr>
          <w:sz w:val="18"/>
          <w:szCs w:val="20"/>
        </w:rPr>
        <w:t>Published by</w:t>
      </w:r>
    </w:p>
    <w:p w14:paraId="36B061F9" w14:textId="77777777" w:rsidR="00460371" w:rsidRPr="0096169C" w:rsidRDefault="00460371" w:rsidP="0096169C">
      <w:pPr>
        <w:spacing w:after="0"/>
        <w:rPr>
          <w:sz w:val="18"/>
          <w:szCs w:val="20"/>
        </w:rPr>
      </w:pPr>
      <w:r w:rsidRPr="0096169C">
        <w:rPr>
          <w:sz w:val="18"/>
          <w:szCs w:val="20"/>
        </w:rPr>
        <w:t>Board of Studies, Teaching and Educational Standards NSW</w:t>
      </w:r>
    </w:p>
    <w:p w14:paraId="27AB4F8C" w14:textId="77777777" w:rsidR="00460371" w:rsidRPr="0096169C" w:rsidRDefault="00460371" w:rsidP="0096169C">
      <w:pPr>
        <w:spacing w:after="0"/>
        <w:rPr>
          <w:sz w:val="18"/>
          <w:szCs w:val="20"/>
        </w:rPr>
      </w:pPr>
      <w:r w:rsidRPr="0096169C">
        <w:rPr>
          <w:sz w:val="18"/>
          <w:szCs w:val="20"/>
        </w:rPr>
        <w:t>GPO Box 5300</w:t>
      </w:r>
    </w:p>
    <w:p w14:paraId="72176946" w14:textId="77777777" w:rsidR="00460371" w:rsidRPr="0096169C" w:rsidRDefault="00460371" w:rsidP="0096169C">
      <w:pPr>
        <w:spacing w:after="0"/>
        <w:rPr>
          <w:sz w:val="18"/>
          <w:szCs w:val="20"/>
        </w:rPr>
      </w:pPr>
      <w:r w:rsidRPr="0096169C">
        <w:rPr>
          <w:sz w:val="18"/>
          <w:szCs w:val="20"/>
        </w:rPr>
        <w:t>Sydney NSW 2001</w:t>
      </w:r>
    </w:p>
    <w:p w14:paraId="072EA436" w14:textId="77777777" w:rsidR="00460371" w:rsidRPr="0096169C" w:rsidRDefault="00460371" w:rsidP="0096169C">
      <w:pPr>
        <w:spacing w:after="0"/>
        <w:rPr>
          <w:sz w:val="18"/>
          <w:szCs w:val="20"/>
        </w:rPr>
      </w:pPr>
      <w:r w:rsidRPr="0096169C">
        <w:rPr>
          <w:sz w:val="18"/>
          <w:szCs w:val="20"/>
        </w:rPr>
        <w:t>Australia</w:t>
      </w:r>
    </w:p>
    <w:p w14:paraId="742887C5" w14:textId="77777777" w:rsidR="00460371" w:rsidRPr="0096169C" w:rsidRDefault="00460371" w:rsidP="0096169C">
      <w:pPr>
        <w:spacing w:before="360" w:after="0"/>
        <w:rPr>
          <w:sz w:val="18"/>
          <w:szCs w:val="20"/>
        </w:rPr>
      </w:pPr>
      <w:r w:rsidRPr="0096169C">
        <w:rPr>
          <w:sz w:val="18"/>
          <w:szCs w:val="20"/>
        </w:rPr>
        <w:t>Phone: (02) 9367 8111</w:t>
      </w:r>
    </w:p>
    <w:p w14:paraId="51ED8D06" w14:textId="77777777" w:rsidR="00460371" w:rsidRPr="0096169C" w:rsidRDefault="00460371" w:rsidP="0096169C">
      <w:pPr>
        <w:spacing w:after="0"/>
        <w:rPr>
          <w:sz w:val="18"/>
          <w:szCs w:val="20"/>
        </w:rPr>
      </w:pPr>
      <w:r w:rsidRPr="0096169C">
        <w:rPr>
          <w:sz w:val="18"/>
          <w:szCs w:val="20"/>
        </w:rPr>
        <w:t>Fax: (02) 9367 8484</w:t>
      </w:r>
    </w:p>
    <w:p w14:paraId="2147EDC8" w14:textId="77777777" w:rsidR="00460371" w:rsidRPr="0096169C" w:rsidRDefault="00460371" w:rsidP="0096169C">
      <w:pPr>
        <w:spacing w:after="0"/>
        <w:rPr>
          <w:sz w:val="18"/>
          <w:szCs w:val="20"/>
        </w:rPr>
      </w:pPr>
      <w:r w:rsidRPr="0096169C">
        <w:rPr>
          <w:sz w:val="18"/>
          <w:szCs w:val="20"/>
        </w:rPr>
        <w:t xml:space="preserve">Internet: </w:t>
      </w:r>
      <w:hyperlink r:id="rId10" w:history="1">
        <w:r w:rsidRPr="0096169C">
          <w:rPr>
            <w:color w:val="0000FF"/>
            <w:sz w:val="18"/>
            <w:szCs w:val="20"/>
            <w:u w:val="single"/>
          </w:rPr>
          <w:t>www.bostes.nsw.edu.au</w:t>
        </w:r>
      </w:hyperlink>
    </w:p>
    <w:p w14:paraId="27AC2ACF" w14:textId="77777777" w:rsidR="004C7BBB" w:rsidRDefault="004C7BBB" w:rsidP="004C7BBB">
      <w:pPr>
        <w:spacing w:after="0"/>
        <w:rPr>
          <w:sz w:val="18"/>
          <w:szCs w:val="20"/>
        </w:rPr>
      </w:pPr>
    </w:p>
    <w:p w14:paraId="12F31773" w14:textId="77777777" w:rsidR="004C7BBB" w:rsidRDefault="004C7BBB" w:rsidP="004C7BBB">
      <w:pPr>
        <w:spacing w:after="0"/>
        <w:rPr>
          <w:sz w:val="18"/>
          <w:szCs w:val="20"/>
        </w:rPr>
      </w:pPr>
    </w:p>
    <w:p w14:paraId="459AA3CD" w14:textId="77777777" w:rsidR="004C7BBB" w:rsidRPr="004C7BBB" w:rsidRDefault="004C7BBB" w:rsidP="004C7BBB">
      <w:pPr>
        <w:spacing w:after="0"/>
        <w:rPr>
          <w:i/>
          <w:sz w:val="18"/>
          <w:szCs w:val="20"/>
        </w:rPr>
      </w:pPr>
      <w:r w:rsidRPr="004C7BBB">
        <w:rPr>
          <w:i/>
          <w:sz w:val="18"/>
          <w:szCs w:val="20"/>
        </w:rPr>
        <w:t>D2016/22863</w:t>
      </w:r>
    </w:p>
    <w:p w14:paraId="142A7793" w14:textId="588ABF0C" w:rsidR="0048048F" w:rsidRPr="004C7BBB" w:rsidRDefault="0048048F" w:rsidP="004C7BBB">
      <w:pPr>
        <w:spacing w:after="0"/>
        <w:rPr>
          <w:i/>
          <w:sz w:val="18"/>
          <w:szCs w:val="20"/>
        </w:rPr>
      </w:pPr>
      <w:r w:rsidRPr="004C7BBB">
        <w:rPr>
          <w:i/>
          <w:sz w:val="18"/>
          <w:szCs w:val="20"/>
        </w:rPr>
        <w:t>DSSP-26922</w:t>
      </w:r>
    </w:p>
    <w:p w14:paraId="1D03A989" w14:textId="091506F3" w:rsidR="00634F41" w:rsidRPr="0096169C" w:rsidRDefault="00460371" w:rsidP="00C82974">
      <w:pPr>
        <w:spacing w:before="360" w:after="360"/>
        <w:rPr>
          <w:rFonts w:eastAsia="Times"/>
        </w:rPr>
      </w:pPr>
      <w:r w:rsidRPr="0096169C">
        <w:rPr>
          <w:rFonts w:eastAsia="Times"/>
          <w:b/>
          <w:szCs w:val="28"/>
        </w:rPr>
        <w:br w:type="page"/>
      </w:r>
      <w:bookmarkStart w:id="1" w:name="_Toc71773275"/>
      <w:bookmarkStart w:id="2" w:name="_Toc71773512"/>
      <w:bookmarkStart w:id="3" w:name="_Toc76111175"/>
      <w:bookmarkStart w:id="4" w:name="_Toc76111329"/>
      <w:bookmarkStart w:id="5" w:name="_Toc166053570"/>
      <w:bookmarkStart w:id="6" w:name="_Toc166730028"/>
      <w:bookmarkStart w:id="7" w:name="_Toc166730139"/>
      <w:bookmarkStart w:id="8" w:name="_Toc168123948"/>
      <w:r w:rsidRPr="0096169C">
        <w:rPr>
          <w:rFonts w:eastAsia="Times"/>
          <w:b/>
          <w:sz w:val="36"/>
        </w:rPr>
        <w:lastRenderedPageBreak/>
        <w:t>Contents</w:t>
      </w:r>
      <w:bookmarkEnd w:id="1"/>
      <w:bookmarkEnd w:id="2"/>
      <w:bookmarkEnd w:id="3"/>
      <w:bookmarkEnd w:id="4"/>
      <w:bookmarkEnd w:id="5"/>
      <w:bookmarkEnd w:id="6"/>
      <w:bookmarkEnd w:id="7"/>
      <w:bookmarkEnd w:id="8"/>
    </w:p>
    <w:p w14:paraId="41D90498" w14:textId="77777777" w:rsidR="005D23A2" w:rsidRDefault="005A7B64">
      <w:pPr>
        <w:pStyle w:val="TOC1"/>
        <w:rPr>
          <w:rFonts w:asciiTheme="minorHAnsi" w:eastAsiaTheme="minorEastAsia" w:hAnsiTheme="minorHAnsi" w:cstheme="minorBidi"/>
          <w:noProof/>
          <w:szCs w:val="22"/>
          <w:lang w:eastAsia="en-AU"/>
        </w:rPr>
      </w:pPr>
      <w:r w:rsidRPr="0096169C">
        <w:fldChar w:fldCharType="begin"/>
      </w:r>
      <w:r w:rsidRPr="00C54198">
        <w:instrText xml:space="preserve"> TOC \o "1-1" </w:instrText>
      </w:r>
      <w:r w:rsidRPr="0096169C">
        <w:fldChar w:fldCharType="separate"/>
      </w:r>
      <w:r w:rsidR="005D23A2">
        <w:rPr>
          <w:noProof/>
        </w:rPr>
        <w:t>Introduction</w:t>
      </w:r>
      <w:r w:rsidR="005D23A2">
        <w:rPr>
          <w:noProof/>
        </w:rPr>
        <w:tab/>
      </w:r>
      <w:r w:rsidR="005D23A2">
        <w:rPr>
          <w:noProof/>
        </w:rPr>
        <w:fldChar w:fldCharType="begin"/>
      </w:r>
      <w:r w:rsidR="005D23A2">
        <w:rPr>
          <w:noProof/>
        </w:rPr>
        <w:instrText xml:space="preserve"> PAGEREF _Toc447537768 \h </w:instrText>
      </w:r>
      <w:r w:rsidR="005D23A2">
        <w:rPr>
          <w:noProof/>
        </w:rPr>
      </w:r>
      <w:r w:rsidR="005D23A2">
        <w:rPr>
          <w:noProof/>
        </w:rPr>
        <w:fldChar w:fldCharType="separate"/>
      </w:r>
      <w:r w:rsidR="005E0B39">
        <w:rPr>
          <w:noProof/>
        </w:rPr>
        <w:t>4</w:t>
      </w:r>
      <w:r w:rsidR="005D23A2">
        <w:rPr>
          <w:noProof/>
        </w:rPr>
        <w:fldChar w:fldCharType="end"/>
      </w:r>
    </w:p>
    <w:p w14:paraId="3D92247E" w14:textId="77777777" w:rsidR="005D23A2" w:rsidRDefault="005D23A2">
      <w:pPr>
        <w:pStyle w:val="TOC1"/>
        <w:rPr>
          <w:rFonts w:asciiTheme="minorHAnsi" w:eastAsiaTheme="minorEastAsia" w:hAnsiTheme="minorHAnsi" w:cstheme="minorBidi"/>
          <w:noProof/>
          <w:szCs w:val="22"/>
          <w:lang w:eastAsia="en-AU"/>
        </w:rPr>
      </w:pPr>
      <w:r>
        <w:rPr>
          <w:noProof/>
        </w:rPr>
        <w:t>Geography key</w:t>
      </w:r>
      <w:r>
        <w:rPr>
          <w:noProof/>
        </w:rPr>
        <w:tab/>
      </w:r>
      <w:r>
        <w:rPr>
          <w:noProof/>
        </w:rPr>
        <w:fldChar w:fldCharType="begin"/>
      </w:r>
      <w:r>
        <w:rPr>
          <w:noProof/>
        </w:rPr>
        <w:instrText xml:space="preserve"> PAGEREF _Toc447537769 \h </w:instrText>
      </w:r>
      <w:r>
        <w:rPr>
          <w:noProof/>
        </w:rPr>
      </w:r>
      <w:r>
        <w:rPr>
          <w:noProof/>
        </w:rPr>
        <w:fldChar w:fldCharType="separate"/>
      </w:r>
      <w:r w:rsidR="005E0B39">
        <w:rPr>
          <w:noProof/>
        </w:rPr>
        <w:t>7</w:t>
      </w:r>
      <w:r>
        <w:rPr>
          <w:noProof/>
        </w:rPr>
        <w:fldChar w:fldCharType="end"/>
      </w:r>
    </w:p>
    <w:p w14:paraId="2A8ED77B" w14:textId="77777777" w:rsidR="005D23A2" w:rsidRDefault="005D23A2">
      <w:pPr>
        <w:pStyle w:val="TOC1"/>
        <w:rPr>
          <w:rFonts w:asciiTheme="minorHAnsi" w:eastAsiaTheme="minorEastAsia" w:hAnsiTheme="minorHAnsi" w:cstheme="minorBidi"/>
          <w:noProof/>
          <w:szCs w:val="22"/>
          <w:lang w:eastAsia="en-AU"/>
        </w:rPr>
      </w:pPr>
      <w:r>
        <w:rPr>
          <w:noProof/>
        </w:rPr>
        <w:t>Rationale</w:t>
      </w:r>
      <w:r>
        <w:rPr>
          <w:noProof/>
        </w:rPr>
        <w:tab/>
      </w:r>
      <w:r>
        <w:rPr>
          <w:noProof/>
        </w:rPr>
        <w:fldChar w:fldCharType="begin"/>
      </w:r>
      <w:r>
        <w:rPr>
          <w:noProof/>
        </w:rPr>
        <w:instrText xml:space="preserve"> PAGEREF _Toc447537770 \h </w:instrText>
      </w:r>
      <w:r>
        <w:rPr>
          <w:noProof/>
        </w:rPr>
      </w:r>
      <w:r>
        <w:rPr>
          <w:noProof/>
        </w:rPr>
        <w:fldChar w:fldCharType="separate"/>
      </w:r>
      <w:r w:rsidR="005E0B39">
        <w:rPr>
          <w:noProof/>
        </w:rPr>
        <w:t>9</w:t>
      </w:r>
      <w:r>
        <w:rPr>
          <w:noProof/>
        </w:rPr>
        <w:fldChar w:fldCharType="end"/>
      </w:r>
    </w:p>
    <w:p w14:paraId="44ED5E21" w14:textId="77777777" w:rsidR="005D23A2" w:rsidRDefault="005D23A2">
      <w:pPr>
        <w:pStyle w:val="TOC1"/>
        <w:rPr>
          <w:rFonts w:asciiTheme="minorHAnsi" w:eastAsiaTheme="minorEastAsia" w:hAnsiTheme="minorHAnsi" w:cstheme="minorBidi"/>
          <w:noProof/>
          <w:szCs w:val="22"/>
          <w:lang w:eastAsia="en-AU"/>
        </w:rPr>
      </w:pPr>
      <w:r w:rsidRPr="00FA2EC5">
        <w:rPr>
          <w:rFonts w:eastAsia="Times"/>
          <w:noProof/>
        </w:rPr>
        <w:t>The place of the Geography Elective Years 7–10 syllabus in the K</w:t>
      </w:r>
      <w:r w:rsidRPr="00FA2EC5">
        <w:rPr>
          <w:rFonts w:eastAsia="Times" w:cs="Arial"/>
          <w:noProof/>
        </w:rPr>
        <w:t>−</w:t>
      </w:r>
      <w:r w:rsidRPr="00FA2EC5">
        <w:rPr>
          <w:rFonts w:eastAsia="Times"/>
          <w:noProof/>
        </w:rPr>
        <w:t>12 curriculum</w:t>
      </w:r>
      <w:r>
        <w:rPr>
          <w:noProof/>
        </w:rPr>
        <w:tab/>
      </w:r>
      <w:r>
        <w:rPr>
          <w:noProof/>
        </w:rPr>
        <w:fldChar w:fldCharType="begin"/>
      </w:r>
      <w:r>
        <w:rPr>
          <w:noProof/>
        </w:rPr>
        <w:instrText xml:space="preserve"> PAGEREF _Toc447537771 \h </w:instrText>
      </w:r>
      <w:r>
        <w:rPr>
          <w:noProof/>
        </w:rPr>
      </w:r>
      <w:r>
        <w:rPr>
          <w:noProof/>
        </w:rPr>
        <w:fldChar w:fldCharType="separate"/>
      </w:r>
      <w:r w:rsidR="005E0B39">
        <w:rPr>
          <w:noProof/>
        </w:rPr>
        <w:t>10</w:t>
      </w:r>
      <w:r>
        <w:rPr>
          <w:noProof/>
        </w:rPr>
        <w:fldChar w:fldCharType="end"/>
      </w:r>
    </w:p>
    <w:p w14:paraId="6140E6A9" w14:textId="77777777" w:rsidR="005D23A2" w:rsidRDefault="005D23A2">
      <w:pPr>
        <w:pStyle w:val="TOC1"/>
        <w:rPr>
          <w:rFonts w:asciiTheme="minorHAnsi" w:eastAsiaTheme="minorEastAsia" w:hAnsiTheme="minorHAnsi" w:cstheme="minorBidi"/>
          <w:noProof/>
          <w:szCs w:val="22"/>
          <w:lang w:eastAsia="en-AU"/>
        </w:rPr>
      </w:pPr>
      <w:r>
        <w:rPr>
          <w:noProof/>
        </w:rPr>
        <w:t>Aim</w:t>
      </w:r>
      <w:r>
        <w:rPr>
          <w:noProof/>
        </w:rPr>
        <w:tab/>
      </w:r>
      <w:r>
        <w:rPr>
          <w:noProof/>
        </w:rPr>
        <w:fldChar w:fldCharType="begin"/>
      </w:r>
      <w:r>
        <w:rPr>
          <w:noProof/>
        </w:rPr>
        <w:instrText xml:space="preserve"> PAGEREF _Toc447537772 \h </w:instrText>
      </w:r>
      <w:r>
        <w:rPr>
          <w:noProof/>
        </w:rPr>
      </w:r>
      <w:r>
        <w:rPr>
          <w:noProof/>
        </w:rPr>
        <w:fldChar w:fldCharType="separate"/>
      </w:r>
      <w:r w:rsidR="005E0B39">
        <w:rPr>
          <w:noProof/>
        </w:rPr>
        <w:t>11</w:t>
      </w:r>
      <w:r>
        <w:rPr>
          <w:noProof/>
        </w:rPr>
        <w:fldChar w:fldCharType="end"/>
      </w:r>
    </w:p>
    <w:p w14:paraId="11DDD6F6" w14:textId="77777777" w:rsidR="005D23A2" w:rsidRDefault="005D23A2">
      <w:pPr>
        <w:pStyle w:val="TOC1"/>
        <w:rPr>
          <w:rFonts w:asciiTheme="minorHAnsi" w:eastAsiaTheme="minorEastAsia" w:hAnsiTheme="minorHAnsi" w:cstheme="minorBidi"/>
          <w:noProof/>
          <w:szCs w:val="22"/>
          <w:lang w:eastAsia="en-AU"/>
        </w:rPr>
      </w:pPr>
      <w:r w:rsidRPr="00FA2EC5">
        <w:rPr>
          <w:rFonts w:eastAsia="Times"/>
          <w:noProof/>
        </w:rPr>
        <w:t>Objectives</w:t>
      </w:r>
      <w:r>
        <w:rPr>
          <w:noProof/>
        </w:rPr>
        <w:tab/>
      </w:r>
      <w:r>
        <w:rPr>
          <w:noProof/>
        </w:rPr>
        <w:fldChar w:fldCharType="begin"/>
      </w:r>
      <w:r>
        <w:rPr>
          <w:noProof/>
        </w:rPr>
        <w:instrText xml:space="preserve"> PAGEREF _Toc447537773 \h </w:instrText>
      </w:r>
      <w:r>
        <w:rPr>
          <w:noProof/>
        </w:rPr>
      </w:r>
      <w:r>
        <w:rPr>
          <w:noProof/>
        </w:rPr>
        <w:fldChar w:fldCharType="separate"/>
      </w:r>
      <w:r w:rsidR="005E0B39">
        <w:rPr>
          <w:noProof/>
        </w:rPr>
        <w:t>11</w:t>
      </w:r>
      <w:r>
        <w:rPr>
          <w:noProof/>
        </w:rPr>
        <w:fldChar w:fldCharType="end"/>
      </w:r>
    </w:p>
    <w:p w14:paraId="068C4E9F" w14:textId="77777777" w:rsidR="005D23A2" w:rsidRDefault="005D23A2">
      <w:pPr>
        <w:pStyle w:val="TOC1"/>
        <w:rPr>
          <w:rFonts w:asciiTheme="minorHAnsi" w:eastAsiaTheme="minorEastAsia" w:hAnsiTheme="minorHAnsi" w:cstheme="minorBidi"/>
          <w:noProof/>
          <w:szCs w:val="22"/>
          <w:lang w:eastAsia="en-AU"/>
        </w:rPr>
      </w:pPr>
      <w:r w:rsidRPr="00FA2EC5">
        <w:rPr>
          <w:rFonts w:eastAsia="Times"/>
          <w:noProof/>
        </w:rPr>
        <w:t>Outcomes</w:t>
      </w:r>
      <w:r>
        <w:rPr>
          <w:noProof/>
        </w:rPr>
        <w:tab/>
      </w:r>
      <w:r>
        <w:rPr>
          <w:noProof/>
        </w:rPr>
        <w:fldChar w:fldCharType="begin"/>
      </w:r>
      <w:r>
        <w:rPr>
          <w:noProof/>
        </w:rPr>
        <w:instrText xml:space="preserve"> PAGEREF _Toc447537774 \h </w:instrText>
      </w:r>
      <w:r>
        <w:rPr>
          <w:noProof/>
        </w:rPr>
      </w:r>
      <w:r>
        <w:rPr>
          <w:noProof/>
        </w:rPr>
        <w:fldChar w:fldCharType="separate"/>
      </w:r>
      <w:r w:rsidR="005E0B39">
        <w:rPr>
          <w:noProof/>
        </w:rPr>
        <w:t>12</w:t>
      </w:r>
      <w:r>
        <w:rPr>
          <w:noProof/>
        </w:rPr>
        <w:fldChar w:fldCharType="end"/>
      </w:r>
    </w:p>
    <w:p w14:paraId="4FB0E687" w14:textId="77777777" w:rsidR="005D23A2" w:rsidRDefault="005D23A2">
      <w:pPr>
        <w:pStyle w:val="TOC1"/>
        <w:rPr>
          <w:rFonts w:asciiTheme="minorHAnsi" w:eastAsiaTheme="minorEastAsia" w:hAnsiTheme="minorHAnsi" w:cstheme="minorBidi"/>
          <w:noProof/>
          <w:szCs w:val="22"/>
          <w:lang w:eastAsia="en-AU"/>
        </w:rPr>
      </w:pPr>
      <w:r w:rsidRPr="00FA2EC5">
        <w:rPr>
          <w:rFonts w:eastAsia="Times"/>
          <w:noProof/>
        </w:rPr>
        <w:t>Content</w:t>
      </w:r>
      <w:r>
        <w:rPr>
          <w:noProof/>
        </w:rPr>
        <w:tab/>
      </w:r>
      <w:r>
        <w:rPr>
          <w:noProof/>
        </w:rPr>
        <w:fldChar w:fldCharType="begin"/>
      </w:r>
      <w:r>
        <w:rPr>
          <w:noProof/>
        </w:rPr>
        <w:instrText xml:space="preserve"> PAGEREF _Toc447537775 \h </w:instrText>
      </w:r>
      <w:r>
        <w:rPr>
          <w:noProof/>
        </w:rPr>
      </w:r>
      <w:r>
        <w:rPr>
          <w:noProof/>
        </w:rPr>
        <w:fldChar w:fldCharType="separate"/>
      </w:r>
      <w:r w:rsidR="005E0B39">
        <w:rPr>
          <w:noProof/>
        </w:rPr>
        <w:t>15</w:t>
      </w:r>
      <w:r>
        <w:rPr>
          <w:noProof/>
        </w:rPr>
        <w:fldChar w:fldCharType="end"/>
      </w:r>
    </w:p>
    <w:p w14:paraId="5088AECB" w14:textId="77777777" w:rsidR="005D23A2" w:rsidRDefault="005D23A2">
      <w:pPr>
        <w:pStyle w:val="TOC1"/>
        <w:rPr>
          <w:rFonts w:asciiTheme="minorHAnsi" w:eastAsiaTheme="minorEastAsia" w:hAnsiTheme="minorHAnsi" w:cstheme="minorBidi"/>
          <w:noProof/>
          <w:szCs w:val="22"/>
          <w:lang w:eastAsia="en-AU"/>
        </w:rPr>
      </w:pPr>
      <w:r>
        <w:rPr>
          <w:noProof/>
        </w:rPr>
        <w:t>Years 7–10 Life Skills outcomes and content</w:t>
      </w:r>
      <w:r>
        <w:rPr>
          <w:noProof/>
        </w:rPr>
        <w:tab/>
      </w:r>
      <w:r>
        <w:rPr>
          <w:noProof/>
        </w:rPr>
        <w:fldChar w:fldCharType="begin"/>
      </w:r>
      <w:r>
        <w:rPr>
          <w:noProof/>
        </w:rPr>
        <w:instrText xml:space="preserve"> PAGEREF _Toc447537776 \h </w:instrText>
      </w:r>
      <w:r>
        <w:rPr>
          <w:noProof/>
        </w:rPr>
      </w:r>
      <w:r>
        <w:rPr>
          <w:noProof/>
        </w:rPr>
        <w:fldChar w:fldCharType="separate"/>
      </w:r>
      <w:r w:rsidR="005E0B39">
        <w:rPr>
          <w:noProof/>
        </w:rPr>
        <w:t>50</w:t>
      </w:r>
      <w:r>
        <w:rPr>
          <w:noProof/>
        </w:rPr>
        <w:fldChar w:fldCharType="end"/>
      </w:r>
    </w:p>
    <w:p w14:paraId="26A69536" w14:textId="77777777" w:rsidR="005D23A2" w:rsidRDefault="005D23A2">
      <w:pPr>
        <w:pStyle w:val="TOC1"/>
        <w:rPr>
          <w:rFonts w:asciiTheme="minorHAnsi" w:eastAsiaTheme="minorEastAsia" w:hAnsiTheme="minorHAnsi" w:cstheme="minorBidi"/>
          <w:noProof/>
          <w:szCs w:val="22"/>
          <w:lang w:eastAsia="en-AU"/>
        </w:rPr>
      </w:pPr>
      <w:r>
        <w:rPr>
          <w:noProof/>
        </w:rPr>
        <w:t>Assessment</w:t>
      </w:r>
      <w:r>
        <w:rPr>
          <w:noProof/>
        </w:rPr>
        <w:tab/>
      </w:r>
      <w:r>
        <w:rPr>
          <w:noProof/>
        </w:rPr>
        <w:fldChar w:fldCharType="begin"/>
      </w:r>
      <w:r>
        <w:rPr>
          <w:noProof/>
        </w:rPr>
        <w:instrText xml:space="preserve"> PAGEREF _Toc447537777 \h </w:instrText>
      </w:r>
      <w:r>
        <w:rPr>
          <w:noProof/>
        </w:rPr>
      </w:r>
      <w:r>
        <w:rPr>
          <w:noProof/>
        </w:rPr>
        <w:fldChar w:fldCharType="separate"/>
      </w:r>
      <w:r w:rsidR="005E0B39">
        <w:rPr>
          <w:noProof/>
        </w:rPr>
        <w:t>70</w:t>
      </w:r>
      <w:r>
        <w:rPr>
          <w:noProof/>
        </w:rPr>
        <w:fldChar w:fldCharType="end"/>
      </w:r>
    </w:p>
    <w:p w14:paraId="5FB70EEF" w14:textId="77777777" w:rsidR="005D23A2" w:rsidRDefault="005D23A2">
      <w:pPr>
        <w:pStyle w:val="TOC1"/>
        <w:rPr>
          <w:rFonts w:asciiTheme="minorHAnsi" w:eastAsiaTheme="minorEastAsia" w:hAnsiTheme="minorHAnsi" w:cstheme="minorBidi"/>
          <w:noProof/>
          <w:szCs w:val="22"/>
          <w:lang w:eastAsia="en-AU"/>
        </w:rPr>
      </w:pPr>
      <w:r w:rsidRPr="00FA2EC5">
        <w:rPr>
          <w:rFonts w:eastAsia="Times"/>
          <w:noProof/>
        </w:rPr>
        <w:t>Glossary</w:t>
      </w:r>
      <w:r>
        <w:rPr>
          <w:noProof/>
        </w:rPr>
        <w:tab/>
      </w:r>
      <w:r>
        <w:rPr>
          <w:noProof/>
        </w:rPr>
        <w:fldChar w:fldCharType="begin"/>
      </w:r>
      <w:r>
        <w:rPr>
          <w:noProof/>
        </w:rPr>
        <w:instrText xml:space="preserve"> PAGEREF _Toc447537778 \h </w:instrText>
      </w:r>
      <w:r>
        <w:rPr>
          <w:noProof/>
        </w:rPr>
      </w:r>
      <w:r>
        <w:rPr>
          <w:noProof/>
        </w:rPr>
        <w:fldChar w:fldCharType="separate"/>
      </w:r>
      <w:r w:rsidR="005E0B39">
        <w:rPr>
          <w:noProof/>
        </w:rPr>
        <w:t>73</w:t>
      </w:r>
      <w:r>
        <w:rPr>
          <w:noProof/>
        </w:rPr>
        <w:fldChar w:fldCharType="end"/>
      </w:r>
    </w:p>
    <w:p w14:paraId="20A0F74A" w14:textId="01BC0991" w:rsidR="0030162B" w:rsidRPr="0096169C" w:rsidRDefault="005A7B64" w:rsidP="0096169C">
      <w:pPr>
        <w:pStyle w:val="TOC1"/>
        <w:rPr>
          <w:rFonts w:eastAsia="Times"/>
          <w:b/>
          <w:szCs w:val="28"/>
        </w:rPr>
        <w:sectPr w:rsidR="0030162B" w:rsidRPr="0096169C" w:rsidSect="00836BE3">
          <w:headerReference w:type="default" r:id="rId11"/>
          <w:footerReference w:type="default" r:id="rId12"/>
          <w:headerReference w:type="first" r:id="rId13"/>
          <w:pgSz w:w="11906" w:h="16838"/>
          <w:pgMar w:top="1361" w:right="1418" w:bottom="1361" w:left="1418" w:header="567" w:footer="567" w:gutter="0"/>
          <w:cols w:space="708"/>
        </w:sectPr>
      </w:pPr>
      <w:r w:rsidRPr="0096169C">
        <w:fldChar w:fldCharType="end"/>
      </w:r>
    </w:p>
    <w:p w14:paraId="01FC3735" w14:textId="77777777" w:rsidR="004D0F3E" w:rsidRPr="00C54198" w:rsidRDefault="004D0F3E" w:rsidP="0096169C">
      <w:pPr>
        <w:pStyle w:val="Heading1"/>
        <w:spacing w:before="0"/>
      </w:pPr>
      <w:bookmarkStart w:id="9" w:name="_Toc188522484"/>
      <w:bookmarkStart w:id="10" w:name="_Toc207940792"/>
      <w:bookmarkStart w:id="11" w:name="_Toc416342391"/>
      <w:bookmarkStart w:id="12" w:name="_Toc447537768"/>
      <w:r w:rsidRPr="00C54198">
        <w:lastRenderedPageBreak/>
        <w:t>Introduction</w:t>
      </w:r>
      <w:bookmarkEnd w:id="9"/>
      <w:bookmarkEnd w:id="10"/>
      <w:bookmarkEnd w:id="11"/>
      <w:bookmarkEnd w:id="12"/>
    </w:p>
    <w:p w14:paraId="43DEAEA4" w14:textId="77777777" w:rsidR="004D0F3E" w:rsidRPr="0096169C" w:rsidRDefault="004D0F3E" w:rsidP="0096169C">
      <w:pPr>
        <w:pStyle w:val="Heading2"/>
      </w:pPr>
      <w:bookmarkStart w:id="13" w:name="_Toc188522485"/>
      <w:bookmarkStart w:id="14" w:name="_Toc416342392"/>
      <w:r w:rsidRPr="0096169C">
        <w:rPr>
          <w:lang w:val="en-AU"/>
        </w:rPr>
        <w:t>K–10 curriculum</w:t>
      </w:r>
      <w:bookmarkEnd w:id="13"/>
      <w:bookmarkEnd w:id="14"/>
    </w:p>
    <w:p w14:paraId="50DEA0DF" w14:textId="77777777" w:rsidR="004D0F3E" w:rsidRPr="0096169C" w:rsidRDefault="004D0F3E" w:rsidP="0096169C">
      <w:r w:rsidRPr="0096169C">
        <w:t xml:space="preserve">The Board of Studies, Teaching and Educational Standards NSW (BOSTES) syllabuses have been developed with respect to some overarching views about education. These include the </w:t>
      </w:r>
      <w:r w:rsidR="006C121C" w:rsidRPr="0096169C">
        <w:t>BOSTES</w:t>
      </w:r>
      <w:r w:rsidRPr="0096169C">
        <w:t xml:space="preserve"> </w:t>
      </w:r>
      <w:r w:rsidRPr="0096169C">
        <w:rPr>
          <w:i/>
        </w:rPr>
        <w:t>K–10 Curriculum Framework</w:t>
      </w:r>
      <w:r w:rsidRPr="0096169C">
        <w:t xml:space="preserve"> and </w:t>
      </w:r>
      <w:r w:rsidRPr="0096169C">
        <w:rPr>
          <w:i/>
        </w:rPr>
        <w:t>Statement of Equity Principles,</w:t>
      </w:r>
      <w:r w:rsidRPr="0096169C">
        <w:t xml:space="preserve"> and the </w:t>
      </w:r>
      <w:r w:rsidRPr="0096169C">
        <w:rPr>
          <w:i/>
        </w:rPr>
        <w:t>Melbourne Declaration on Educational Goals for Young Australians (December 2008)</w:t>
      </w:r>
      <w:r w:rsidRPr="0096169C">
        <w:t>.</w:t>
      </w:r>
    </w:p>
    <w:p w14:paraId="1C2E17F9" w14:textId="76F49A08" w:rsidR="00D36B2F" w:rsidRPr="00C54198" w:rsidRDefault="004D0F3E" w:rsidP="0032040D">
      <w:r w:rsidRPr="0096169C">
        <w:t xml:space="preserve">In accordance with the </w:t>
      </w:r>
      <w:r w:rsidRPr="0096169C">
        <w:rPr>
          <w:i/>
        </w:rPr>
        <w:t>K–10 Curriculum Framework</w:t>
      </w:r>
      <w:r w:rsidRPr="0096169C">
        <w:t xml:space="preserve"> and the </w:t>
      </w:r>
      <w:r w:rsidRPr="0096169C">
        <w:rPr>
          <w:i/>
        </w:rPr>
        <w:t>Statement of Equity Principles</w:t>
      </w:r>
      <w:r w:rsidRPr="0096169C">
        <w:t xml:space="preserve">, the </w:t>
      </w:r>
      <w:r w:rsidR="009474EB" w:rsidRPr="0096169C">
        <w:rPr>
          <w:i/>
        </w:rPr>
        <w:t xml:space="preserve">Geography </w:t>
      </w:r>
      <w:r w:rsidR="00AF524E" w:rsidRPr="0096169C">
        <w:rPr>
          <w:i/>
        </w:rPr>
        <w:t xml:space="preserve">Elective </w:t>
      </w:r>
      <w:r w:rsidR="005E763F" w:rsidRPr="0096169C">
        <w:rPr>
          <w:i/>
        </w:rPr>
        <w:t xml:space="preserve">Years </w:t>
      </w:r>
      <w:r w:rsidR="00AF524E" w:rsidRPr="0096169C">
        <w:rPr>
          <w:i/>
        </w:rPr>
        <w:t>7</w:t>
      </w:r>
      <w:r w:rsidR="006B4180" w:rsidRPr="0096169C">
        <w:rPr>
          <w:i/>
        </w:rPr>
        <w:t>–</w:t>
      </w:r>
      <w:r w:rsidR="00AF524E" w:rsidRPr="0096169C">
        <w:rPr>
          <w:i/>
        </w:rPr>
        <w:t xml:space="preserve">10 </w:t>
      </w:r>
      <w:r w:rsidR="005E763F" w:rsidRPr="0096169C">
        <w:rPr>
          <w:i/>
        </w:rPr>
        <w:t>S</w:t>
      </w:r>
      <w:r w:rsidR="00AF524E" w:rsidRPr="0096169C">
        <w:rPr>
          <w:i/>
        </w:rPr>
        <w:t xml:space="preserve">yllabus </w:t>
      </w:r>
      <w:r w:rsidRPr="0096169C">
        <w:t>takes into account the diverse needs of all students. It identifies essential knowledge, understanding, skills, values and attitudes. It outlines clear standards of what students are expected t</w:t>
      </w:r>
      <w:r w:rsidR="009474EB" w:rsidRPr="0096169C">
        <w:t>o know and be able to do</w:t>
      </w:r>
      <w:r w:rsidRPr="0096169C">
        <w:t>. It provides structures and processes by which teachers can provide continuity of study for all students.</w:t>
      </w:r>
    </w:p>
    <w:p w14:paraId="5DB15A3A" w14:textId="77777777" w:rsidR="004D0F3E" w:rsidRPr="0096169C" w:rsidRDefault="004D0F3E" w:rsidP="0096169C">
      <w:r w:rsidRPr="0096169C">
        <w:t>The framework also provides a set of broad learning outcomes that summarise the knowledge, understanding, skills, values and attitudes essential for all students in all learning areas to succeed in and beyond their schooling.</w:t>
      </w:r>
    </w:p>
    <w:p w14:paraId="77DF59C1" w14:textId="77777777" w:rsidR="004D0F3E" w:rsidRPr="0096169C" w:rsidRDefault="004D0F3E" w:rsidP="0096169C">
      <w:r w:rsidRPr="0096169C">
        <w:t xml:space="preserve">The continued relevance of the </w:t>
      </w:r>
      <w:r w:rsidRPr="0096169C">
        <w:rPr>
          <w:i/>
        </w:rPr>
        <w:t>K–10 Curriculum Framework</w:t>
      </w:r>
      <w:r w:rsidRPr="0096169C">
        <w:t xml:space="preserve"> is consistent with the intent of the </w:t>
      </w:r>
      <w:r w:rsidRPr="0096169C">
        <w:rPr>
          <w:i/>
        </w:rPr>
        <w:t>Melbourne Declaration on Educational Goals for Young Australians (December 2008)</w:t>
      </w:r>
      <w:r w:rsidRPr="0096169C">
        <w:t>, which sets the direction for Australian schooling for the next ten years. There are two broad goals:</w:t>
      </w:r>
    </w:p>
    <w:p w14:paraId="4E833686" w14:textId="363BCF92" w:rsidR="004D0F3E" w:rsidRPr="0096169C" w:rsidRDefault="004D0F3E" w:rsidP="0096169C">
      <w:pPr>
        <w:ind w:left="1276" w:hanging="850"/>
      </w:pPr>
      <w:r w:rsidRPr="0096169C">
        <w:t>Goal 1:</w:t>
      </w:r>
      <w:r w:rsidR="000A7D80" w:rsidRPr="0096169C">
        <w:tab/>
      </w:r>
      <w:r w:rsidRPr="0096169C">
        <w:t>Australian schooling promotes equity and excellence</w:t>
      </w:r>
      <w:r w:rsidR="003F49D6">
        <w:t>.</w:t>
      </w:r>
    </w:p>
    <w:p w14:paraId="1ACFA4CC" w14:textId="497621D6" w:rsidR="004D0F3E" w:rsidRPr="0096169C" w:rsidRDefault="004D0F3E" w:rsidP="0096169C">
      <w:pPr>
        <w:ind w:left="1276" w:hanging="850"/>
      </w:pPr>
      <w:r w:rsidRPr="0096169C">
        <w:t>Goal 2:</w:t>
      </w:r>
      <w:r w:rsidR="000A7D80" w:rsidRPr="0096169C">
        <w:tab/>
      </w:r>
      <w:r w:rsidRPr="0096169C">
        <w:t>All young Australians become successful learners, confident and creative individuals, and active and informed citizens.</w:t>
      </w:r>
    </w:p>
    <w:p w14:paraId="2F5A78EF" w14:textId="28FA87B9" w:rsidR="00D36B2F" w:rsidRPr="00C54198" w:rsidRDefault="004D0F3E" w:rsidP="0032040D">
      <w:r w:rsidRPr="0096169C">
        <w:t xml:space="preserve">The way in which learning in the </w:t>
      </w:r>
      <w:r w:rsidRPr="0096169C">
        <w:rPr>
          <w:i/>
        </w:rPr>
        <w:t>Geography</w:t>
      </w:r>
      <w:r w:rsidR="00AF524E" w:rsidRPr="0096169C">
        <w:rPr>
          <w:i/>
        </w:rPr>
        <w:t xml:space="preserve"> </w:t>
      </w:r>
      <w:r w:rsidR="009474EB" w:rsidRPr="0096169C">
        <w:rPr>
          <w:i/>
        </w:rPr>
        <w:t xml:space="preserve">Elective </w:t>
      </w:r>
      <w:r w:rsidR="005E763F" w:rsidRPr="0096169C">
        <w:rPr>
          <w:i/>
        </w:rPr>
        <w:t xml:space="preserve">Years </w:t>
      </w:r>
      <w:r w:rsidR="00AF524E" w:rsidRPr="0096169C">
        <w:rPr>
          <w:i/>
        </w:rPr>
        <w:t>7</w:t>
      </w:r>
      <w:r w:rsidRPr="0096169C">
        <w:rPr>
          <w:i/>
        </w:rPr>
        <w:t>–10 Syllabus</w:t>
      </w:r>
      <w:r w:rsidRPr="0096169C">
        <w:t xml:space="preserve"> will contribute to the curriculum and to students’ achievement of the broad learning outcomes is outlined in the syllabus rationale.</w:t>
      </w:r>
      <w:bookmarkStart w:id="15" w:name="_Toc416342393"/>
      <w:bookmarkStart w:id="16" w:name="_Toc211316812"/>
      <w:bookmarkStart w:id="17" w:name="_Toc211316881"/>
      <w:bookmarkStart w:id="18" w:name="_Toc211317531"/>
    </w:p>
    <w:p w14:paraId="1EE116E0" w14:textId="77777777" w:rsidR="004D0F3E" w:rsidRPr="0096169C" w:rsidRDefault="00DD6BCD">
      <w:pPr>
        <w:pStyle w:val="Heading2"/>
        <w:rPr>
          <w:lang w:val="en-AU"/>
        </w:rPr>
      </w:pPr>
      <w:r w:rsidRPr="0096169C">
        <w:rPr>
          <w:lang w:val="en-AU"/>
        </w:rPr>
        <w:t>D</w:t>
      </w:r>
      <w:r w:rsidR="004D0F3E" w:rsidRPr="0096169C">
        <w:rPr>
          <w:lang w:val="en-AU"/>
        </w:rPr>
        <w:t>iversity of learners</w:t>
      </w:r>
      <w:bookmarkEnd w:id="15"/>
    </w:p>
    <w:p w14:paraId="3C3763E5" w14:textId="144DB707" w:rsidR="0063340D" w:rsidRPr="00C54198" w:rsidRDefault="0063340D" w:rsidP="0096169C">
      <w:pPr>
        <w:rPr>
          <w:lang w:eastAsia="en-AU"/>
        </w:rPr>
      </w:pPr>
      <w:bookmarkStart w:id="19" w:name="_Toc184782398"/>
      <w:bookmarkStart w:id="20" w:name="_Toc188522486"/>
      <w:r w:rsidRPr="00C54198">
        <w:rPr>
          <w:lang w:eastAsia="en-AU"/>
        </w:rPr>
        <w:t xml:space="preserve">The </w:t>
      </w:r>
      <w:r w:rsidR="00AF524E" w:rsidRPr="00C54198">
        <w:rPr>
          <w:i/>
          <w:lang w:eastAsia="en-AU"/>
        </w:rPr>
        <w:t xml:space="preserve">Geography </w:t>
      </w:r>
      <w:r w:rsidR="00963E06" w:rsidRPr="00C54198">
        <w:rPr>
          <w:i/>
          <w:lang w:eastAsia="en-AU"/>
        </w:rPr>
        <w:t xml:space="preserve">Elective </w:t>
      </w:r>
      <w:r w:rsidR="005E763F" w:rsidRPr="00C54198">
        <w:rPr>
          <w:i/>
          <w:lang w:eastAsia="en-AU"/>
        </w:rPr>
        <w:t xml:space="preserve">Years </w:t>
      </w:r>
      <w:r w:rsidR="00AF524E" w:rsidRPr="00C54198">
        <w:rPr>
          <w:bCs/>
          <w:i/>
        </w:rPr>
        <w:t xml:space="preserve">7–10 </w:t>
      </w:r>
      <w:r w:rsidRPr="00C54198">
        <w:rPr>
          <w:i/>
          <w:lang w:eastAsia="en-AU"/>
        </w:rPr>
        <w:t>Syllabus</w:t>
      </w:r>
      <w:r w:rsidRPr="00C54198">
        <w:rPr>
          <w:lang w:eastAsia="en-AU"/>
        </w:rPr>
        <w:t xml:space="preserve"> is inclusive of the learning needs of all</w:t>
      </w:r>
      <w:r w:rsidR="0078266A" w:rsidRPr="00C54198">
        <w:rPr>
          <w:lang w:eastAsia="en-AU"/>
        </w:rPr>
        <w:t> </w:t>
      </w:r>
      <w:r w:rsidRPr="00C54198">
        <w:rPr>
          <w:lang w:eastAsia="en-AU"/>
        </w:rPr>
        <w:t xml:space="preserve">students. The rationale, aim, objectives, outcomes and content have been designed to accommodate teaching approaches that support student diversity as detailed under the sections </w:t>
      </w:r>
      <w:r w:rsidR="006B4180" w:rsidRPr="00C54198">
        <w:rPr>
          <w:lang w:eastAsia="en-AU"/>
        </w:rPr>
        <w:t>‘</w:t>
      </w:r>
      <w:r w:rsidRPr="00C54198">
        <w:rPr>
          <w:lang w:eastAsia="en-AU"/>
        </w:rPr>
        <w:t>Students with special education needs</w:t>
      </w:r>
      <w:r w:rsidR="006B4180" w:rsidRPr="00C54198">
        <w:rPr>
          <w:lang w:eastAsia="en-AU"/>
        </w:rPr>
        <w:t>’, ‘</w:t>
      </w:r>
      <w:r w:rsidRPr="00C54198">
        <w:rPr>
          <w:lang w:eastAsia="en-AU"/>
        </w:rPr>
        <w:t>Gifted and talented students</w:t>
      </w:r>
      <w:r w:rsidR="006B4180" w:rsidRPr="00C54198">
        <w:rPr>
          <w:lang w:eastAsia="en-AU"/>
        </w:rPr>
        <w:t>’ and ‘</w:t>
      </w:r>
      <w:r w:rsidRPr="00C54198">
        <w:rPr>
          <w:lang w:eastAsia="en-AU"/>
        </w:rPr>
        <w:t>Students learning English as an additional language or dialect (EAL/D)</w:t>
      </w:r>
      <w:r w:rsidR="006B4180" w:rsidRPr="00C54198">
        <w:rPr>
          <w:lang w:eastAsia="en-AU"/>
        </w:rPr>
        <w:t>’</w:t>
      </w:r>
      <w:r w:rsidRPr="00C54198">
        <w:rPr>
          <w:lang w:eastAsia="en-AU"/>
        </w:rPr>
        <w:t>.</w:t>
      </w:r>
      <w:r w:rsidR="005A3AAC">
        <w:rPr>
          <w:lang w:eastAsia="en-AU"/>
        </w:rPr>
        <w:t xml:space="preserve"> Students may have more than one learning need.</w:t>
      </w:r>
    </w:p>
    <w:p w14:paraId="34001DD6" w14:textId="77777777" w:rsidR="004D0F3E" w:rsidRPr="0096169C" w:rsidRDefault="004D0F3E" w:rsidP="0096169C">
      <w:pPr>
        <w:pStyle w:val="Heading3"/>
      </w:pPr>
      <w:r w:rsidRPr="0096169C">
        <w:t>Students with special education needs</w:t>
      </w:r>
      <w:bookmarkEnd w:id="19"/>
      <w:bookmarkEnd w:id="20"/>
    </w:p>
    <w:bookmarkEnd w:id="16"/>
    <w:bookmarkEnd w:id="17"/>
    <w:bookmarkEnd w:id="18"/>
    <w:p w14:paraId="038565D3" w14:textId="0D04F8A3" w:rsidR="0063340D" w:rsidRPr="00C54198" w:rsidRDefault="0063340D" w:rsidP="0096169C">
      <w:pPr>
        <w:rPr>
          <w:lang w:eastAsia="en-AU"/>
        </w:rPr>
      </w:pPr>
      <w:r w:rsidRPr="00C54198">
        <w:rPr>
          <w:lang w:eastAsia="en-AU"/>
        </w:rPr>
        <w:t xml:space="preserve">All students are entitled to participate in and progress through the curriculum. </w:t>
      </w:r>
      <w:r w:rsidR="005A3AAC">
        <w:rPr>
          <w:lang w:eastAsia="en-AU"/>
        </w:rPr>
        <w:t>Schools are required to provide</w:t>
      </w:r>
      <w:r w:rsidRPr="00C54198">
        <w:rPr>
          <w:lang w:eastAsia="en-AU"/>
        </w:rPr>
        <w:t xml:space="preserve"> additional support or adjustments to teaching, learning and assessment activities</w:t>
      </w:r>
      <w:r w:rsidR="005A3AAC">
        <w:rPr>
          <w:lang w:eastAsia="en-AU"/>
        </w:rPr>
        <w:t xml:space="preserve"> for some students with special education needs</w:t>
      </w:r>
      <w:r w:rsidRPr="00C54198">
        <w:rPr>
          <w:lang w:eastAsia="en-AU"/>
        </w:rPr>
        <w:t xml:space="preserve">. </w:t>
      </w:r>
      <w:hyperlink r:id="rId14" w:history="1">
        <w:r w:rsidRPr="00E9226E">
          <w:rPr>
            <w:rStyle w:val="Hyperlink"/>
            <w:rFonts w:eastAsia="Times New Roman"/>
            <w:szCs w:val="24"/>
            <w:lang w:eastAsia="en-AU"/>
          </w:rPr>
          <w:t>Adjustments</w:t>
        </w:r>
      </w:hyperlink>
      <w:r w:rsidRPr="00C54198">
        <w:rPr>
          <w:lang w:eastAsia="en-AU"/>
        </w:rPr>
        <w:t xml:space="preserve"> are measures or actions taken in relation to teaching, learning and assessment that enable a student to access syllabus outcomes and content and demonstrate achievement of outcomes.</w:t>
      </w:r>
    </w:p>
    <w:p w14:paraId="2FA00347" w14:textId="01BE5D33" w:rsidR="0063340D" w:rsidRPr="00C54198" w:rsidRDefault="0063340D" w:rsidP="0096169C">
      <w:pPr>
        <w:keepNext/>
        <w:keepLines/>
        <w:rPr>
          <w:lang w:eastAsia="en-AU"/>
        </w:rPr>
      </w:pPr>
      <w:r w:rsidRPr="00C54198">
        <w:rPr>
          <w:lang w:eastAsia="en-AU"/>
        </w:rPr>
        <w:lastRenderedPageBreak/>
        <w:t xml:space="preserve">Students with special </w:t>
      </w:r>
      <w:r w:rsidR="00763FF0" w:rsidRPr="00C54198">
        <w:rPr>
          <w:lang w:eastAsia="en-AU"/>
        </w:rPr>
        <w:t xml:space="preserve">education needs can access </w:t>
      </w:r>
      <w:r w:rsidRPr="00C54198">
        <w:rPr>
          <w:lang w:eastAsia="en-AU"/>
        </w:rPr>
        <w:t xml:space="preserve">outcomes and content </w:t>
      </w:r>
      <w:r w:rsidR="005A3AAC">
        <w:rPr>
          <w:lang w:eastAsia="en-AU"/>
        </w:rPr>
        <w:t xml:space="preserve">from K–10 syllabuses </w:t>
      </w:r>
      <w:r w:rsidRPr="00C54198">
        <w:rPr>
          <w:lang w:eastAsia="en-AU"/>
        </w:rPr>
        <w:t>in a range of ways. Students may engage with:</w:t>
      </w:r>
    </w:p>
    <w:p w14:paraId="28AA9A67" w14:textId="7075D522" w:rsidR="0063340D" w:rsidRPr="0096169C" w:rsidRDefault="0063340D" w:rsidP="0096169C">
      <w:pPr>
        <w:pStyle w:val="ListBullet"/>
        <w:keepNext/>
        <w:keepLines/>
      </w:pPr>
      <w:r w:rsidRPr="0096169C">
        <w:t>syllabus outcomes and content with adjustments to teaching, learning and/or assessment activities</w:t>
      </w:r>
      <w:r w:rsidR="005A3AAC">
        <w:t>; or</w:t>
      </w:r>
    </w:p>
    <w:p w14:paraId="33F23291" w14:textId="556635A1" w:rsidR="0063340D" w:rsidRPr="0096169C" w:rsidRDefault="0063340D" w:rsidP="0096169C">
      <w:pPr>
        <w:pStyle w:val="ListBullet"/>
        <w:keepNext/>
        <w:keepLines/>
      </w:pPr>
      <w:r w:rsidRPr="0096169C">
        <w:t xml:space="preserve">selected </w:t>
      </w:r>
      <w:r w:rsidR="005A3AAC">
        <w:t xml:space="preserve">K–10  syllabus </w:t>
      </w:r>
      <w:r w:rsidRPr="0096169C">
        <w:t>outcomes and content appropriate to their learning needs</w:t>
      </w:r>
      <w:r w:rsidR="005A3AAC">
        <w:t>; or</w:t>
      </w:r>
    </w:p>
    <w:p w14:paraId="6D8AB3A6" w14:textId="4D243FAC" w:rsidR="0063340D" w:rsidRPr="0096169C" w:rsidRDefault="00E35D68" w:rsidP="0096169C">
      <w:pPr>
        <w:pStyle w:val="ListBullet"/>
        <w:keepNext/>
        <w:keepLines/>
        <w:ind w:left="425" w:hanging="425"/>
      </w:pPr>
      <w:r w:rsidRPr="0096169C">
        <w:t>outcomes from an earlier S</w:t>
      </w:r>
      <w:r w:rsidR="0063340D" w:rsidRPr="0096169C">
        <w:t>tage, using age-appropriate content</w:t>
      </w:r>
      <w:r w:rsidR="005A3AAC">
        <w:t>; or</w:t>
      </w:r>
    </w:p>
    <w:p w14:paraId="7D1AD260" w14:textId="7F0A2DE3" w:rsidR="0063340D" w:rsidRPr="0096169C" w:rsidRDefault="0063340D" w:rsidP="0096169C">
      <w:pPr>
        <w:pStyle w:val="ListBullet"/>
        <w:keepNext/>
        <w:keepLines/>
        <w:ind w:left="425" w:hanging="425"/>
      </w:pPr>
      <w:r w:rsidRPr="0096169C">
        <w:t xml:space="preserve">selected Years 7–10 Life Skills outcomes and content </w:t>
      </w:r>
      <w:r w:rsidR="005A3AAC">
        <w:t>from one or more syllabuses</w:t>
      </w:r>
      <w:r w:rsidRPr="0096169C">
        <w:t>.</w:t>
      </w:r>
    </w:p>
    <w:p w14:paraId="09059C72" w14:textId="448F5ECB" w:rsidR="0063340D" w:rsidRPr="00C54198" w:rsidRDefault="0063340D" w:rsidP="0096169C">
      <w:pPr>
        <w:rPr>
          <w:lang w:eastAsia="en-AU"/>
        </w:rPr>
      </w:pPr>
      <w:r w:rsidRPr="00C54198">
        <w:rPr>
          <w:lang w:eastAsia="en-AU"/>
        </w:rPr>
        <w:t xml:space="preserve">Decisions regarding </w:t>
      </w:r>
      <w:r w:rsidR="005A3AAC">
        <w:rPr>
          <w:lang w:eastAsia="en-AU"/>
        </w:rPr>
        <w:t xml:space="preserve">curriculum options, including </w:t>
      </w:r>
      <w:r w:rsidRPr="00C54198">
        <w:rPr>
          <w:lang w:eastAsia="en-AU"/>
        </w:rPr>
        <w:t xml:space="preserve">adjustments should be made in the context of </w:t>
      </w:r>
      <w:hyperlink r:id="rId15" w:history="1">
        <w:r w:rsidRPr="00E9226E">
          <w:rPr>
            <w:rStyle w:val="Hyperlink"/>
            <w:rFonts w:eastAsia="Times New Roman"/>
            <w:szCs w:val="24"/>
            <w:lang w:eastAsia="en-AU"/>
          </w:rPr>
          <w:t>collaborative curriculum planning</w:t>
        </w:r>
      </w:hyperlink>
      <w:r w:rsidRPr="00C54198">
        <w:rPr>
          <w:lang w:eastAsia="en-AU"/>
        </w:rPr>
        <w:t xml:space="preserve"> with the student, parent/carer and other significant individuals to ensure that </w:t>
      </w:r>
      <w:r w:rsidR="005A3AAC">
        <w:rPr>
          <w:lang w:eastAsia="en-AU"/>
        </w:rPr>
        <w:t>decisions are appropriate for</w:t>
      </w:r>
      <w:r w:rsidRPr="00C54198">
        <w:rPr>
          <w:lang w:eastAsia="en-AU"/>
        </w:rPr>
        <w:t xml:space="preserve"> the learning needs and priorities of individual students.</w:t>
      </w:r>
    </w:p>
    <w:p w14:paraId="374F86B9" w14:textId="77777777" w:rsidR="0063340D" w:rsidRPr="00C54198" w:rsidRDefault="0063340D" w:rsidP="0096169C">
      <w:pPr>
        <w:rPr>
          <w:lang w:eastAsia="en-AU"/>
        </w:rPr>
      </w:pPr>
      <w:r w:rsidRPr="00C54198">
        <w:rPr>
          <w:lang w:eastAsia="en-AU"/>
        </w:rPr>
        <w:t>Further information can be found in support materials for:</w:t>
      </w:r>
    </w:p>
    <w:p w14:paraId="3A1BBC81" w14:textId="551B7A8D" w:rsidR="000277B2" w:rsidRPr="0096169C" w:rsidRDefault="000277B2" w:rsidP="0096169C">
      <w:pPr>
        <w:pStyle w:val="ListBullet"/>
      </w:pPr>
      <w:r w:rsidRPr="0096169C">
        <w:t>Geography</w:t>
      </w:r>
    </w:p>
    <w:p w14:paraId="1C1619DF" w14:textId="0CD6CA55" w:rsidR="0063340D" w:rsidRPr="0096169C" w:rsidRDefault="003F49D6" w:rsidP="0096169C">
      <w:pPr>
        <w:pStyle w:val="ListBullet"/>
      </w:pPr>
      <w:r>
        <w:t>s</w:t>
      </w:r>
      <w:r w:rsidR="0063340D" w:rsidRPr="0096169C">
        <w:t>pecial education needs</w:t>
      </w:r>
    </w:p>
    <w:p w14:paraId="16EB3451" w14:textId="4B346FEE" w:rsidR="0063340D" w:rsidRPr="0096169C" w:rsidRDefault="0063340D" w:rsidP="0096169C">
      <w:pPr>
        <w:pStyle w:val="ListBullet"/>
      </w:pPr>
      <w:r w:rsidRPr="0096169C">
        <w:t>Life Skills.</w:t>
      </w:r>
    </w:p>
    <w:p w14:paraId="5842BE29" w14:textId="77777777" w:rsidR="004D0F3E" w:rsidRPr="0096169C" w:rsidRDefault="004D0F3E" w:rsidP="0096169C">
      <w:pPr>
        <w:pStyle w:val="Heading3"/>
      </w:pPr>
      <w:r w:rsidRPr="0096169C">
        <w:t>Gifted and talented students</w:t>
      </w:r>
    </w:p>
    <w:p w14:paraId="3CDE3B9F" w14:textId="35B6E3AA" w:rsidR="00D36B2F" w:rsidRPr="00C54198" w:rsidRDefault="004D0F3E" w:rsidP="0032040D">
      <w:r w:rsidRPr="0096169C">
        <w:t>Gifted students have specific learning needs that may require adjustments to the pace, level and content of the curriculum. Differentiated educational opportunities assist in meeting the needs of gifted students.</w:t>
      </w:r>
    </w:p>
    <w:p w14:paraId="1885D574" w14:textId="77777777" w:rsidR="004D0F3E" w:rsidRPr="0096169C" w:rsidRDefault="004D0F3E" w:rsidP="0096169C">
      <w:r w:rsidRPr="0096169C">
        <w:t>Generally, gifted students demonstrate the following characteristics:</w:t>
      </w:r>
    </w:p>
    <w:p w14:paraId="615A8AFF" w14:textId="77777777" w:rsidR="004D0F3E" w:rsidRPr="00C54198" w:rsidRDefault="004D0F3E">
      <w:pPr>
        <w:pStyle w:val="ListBullet"/>
      </w:pPr>
      <w:r w:rsidRPr="00C54198">
        <w:t>the capacity to learn at faster rates</w:t>
      </w:r>
    </w:p>
    <w:p w14:paraId="699339E4" w14:textId="77777777" w:rsidR="004D0F3E" w:rsidRPr="00C54198" w:rsidRDefault="004D0F3E">
      <w:pPr>
        <w:pStyle w:val="ListBullet"/>
      </w:pPr>
      <w:r w:rsidRPr="00C54198">
        <w:t>the capacity to find and solve problems</w:t>
      </w:r>
    </w:p>
    <w:p w14:paraId="5020D730" w14:textId="77777777" w:rsidR="004D0F3E" w:rsidRPr="00C54198" w:rsidRDefault="004D0F3E">
      <w:pPr>
        <w:pStyle w:val="ListBullet"/>
      </w:pPr>
      <w:r w:rsidRPr="00C54198">
        <w:t>the capacity to make connections and manipulate abstract ideas.</w:t>
      </w:r>
    </w:p>
    <w:p w14:paraId="34A21196" w14:textId="11CFA01C" w:rsidR="00D36B2F" w:rsidRPr="00C54198" w:rsidRDefault="004D0F3E" w:rsidP="0032040D">
      <w:r w:rsidRPr="0096169C">
        <w:t xml:space="preserve">There are different kinds and levels of giftedness. Gifted and talented students may also possess learning </w:t>
      </w:r>
      <w:r w:rsidR="005A3AAC">
        <w:t xml:space="preserve">difficulties and/or </w:t>
      </w:r>
      <w:r w:rsidRPr="0096169C">
        <w:t>disabilities that should be addressed when planning appropriate teaching, learning and assessment activities.</w:t>
      </w:r>
    </w:p>
    <w:p w14:paraId="7E8D8C0E" w14:textId="77777777" w:rsidR="004D0F3E" w:rsidRPr="0096169C" w:rsidRDefault="004D0F3E" w:rsidP="0096169C">
      <w:r w:rsidRPr="0096169C">
        <w:t>Curriculum strategies for gifted and talented students may include:</w:t>
      </w:r>
    </w:p>
    <w:p w14:paraId="1742E3D5" w14:textId="77777777" w:rsidR="004D0F3E" w:rsidRPr="00C54198" w:rsidRDefault="004D0F3E">
      <w:pPr>
        <w:pStyle w:val="ListBullet"/>
      </w:pPr>
      <w:r w:rsidRPr="00C54198">
        <w:t>differentiation: modifying the pace, level and content of teaching, learning and assessment activities</w:t>
      </w:r>
    </w:p>
    <w:p w14:paraId="488984A1" w14:textId="3456842C" w:rsidR="00D36B2F" w:rsidRPr="00C54198" w:rsidRDefault="004D0F3E">
      <w:pPr>
        <w:pStyle w:val="ListBullet"/>
      </w:pPr>
      <w:r w:rsidRPr="00C54198">
        <w:t>acceleration: promoting a student to a level of study beyond their age group</w:t>
      </w:r>
    </w:p>
    <w:p w14:paraId="1EA42532" w14:textId="77777777" w:rsidR="004D0F3E" w:rsidRPr="00C54198" w:rsidRDefault="004D0F3E">
      <w:pPr>
        <w:pStyle w:val="ListBullet"/>
      </w:pPr>
      <w:r w:rsidRPr="00C54198">
        <w:t>curriculum compacting: assessing a student’s current level of learning and addressing aspects of the curriculum that have not yet been mastered.</w:t>
      </w:r>
    </w:p>
    <w:p w14:paraId="1A33AABC" w14:textId="77777777" w:rsidR="004D0F3E" w:rsidRPr="0096169C" w:rsidRDefault="004D0F3E" w:rsidP="0096169C">
      <w:r w:rsidRPr="0096169C">
        <w:t>School decisions about appropriate strategies are generally collaborative and involve teachers, parents and students with reference to documents and advice available from BOSTES and the education sectors.</w:t>
      </w:r>
    </w:p>
    <w:p w14:paraId="4B29B148" w14:textId="25C91223" w:rsidR="00343C53" w:rsidRDefault="004D0F3E" w:rsidP="0096169C">
      <w:r w:rsidRPr="0096169C">
        <w:t>Gifted and talented students may also benefit from individual planning to determine the curriculum options, as well as teaching, learning and assessment strategies, most suited to</w:t>
      </w:r>
      <w:r w:rsidR="0078266A" w:rsidRPr="0096169C">
        <w:t> </w:t>
      </w:r>
      <w:r w:rsidRPr="0096169C">
        <w:t>their needs and abilities.</w:t>
      </w:r>
      <w:bookmarkStart w:id="21" w:name="_Toc211316813"/>
      <w:bookmarkStart w:id="22" w:name="_Toc211316882"/>
      <w:bookmarkStart w:id="23" w:name="_Toc211317532"/>
    </w:p>
    <w:p w14:paraId="2DC9919F" w14:textId="77777777" w:rsidR="00343C53" w:rsidRDefault="00343C53">
      <w:pPr>
        <w:spacing w:after="0"/>
      </w:pPr>
      <w:r>
        <w:br w:type="page"/>
      </w:r>
    </w:p>
    <w:bookmarkEnd w:id="21"/>
    <w:bookmarkEnd w:id="22"/>
    <w:bookmarkEnd w:id="23"/>
    <w:p w14:paraId="1982FFD5" w14:textId="1879F674" w:rsidR="004D0F3E" w:rsidRPr="0096169C" w:rsidRDefault="004D0F3E" w:rsidP="00343C53">
      <w:pPr>
        <w:pStyle w:val="Heading3"/>
        <w:keepLines/>
      </w:pPr>
      <w:r w:rsidRPr="0096169C">
        <w:lastRenderedPageBreak/>
        <w:t xml:space="preserve">Students </w:t>
      </w:r>
      <w:r w:rsidR="00D105F7" w:rsidRPr="0096169C">
        <w:t>l</w:t>
      </w:r>
      <w:r w:rsidRPr="0096169C">
        <w:t>earning English as an additio</w:t>
      </w:r>
      <w:r w:rsidR="0063340D" w:rsidRPr="0096169C">
        <w:t>nal language or dialect (EAL/D)</w:t>
      </w:r>
    </w:p>
    <w:p w14:paraId="5EB1E5DC" w14:textId="6632ABEB" w:rsidR="00D36B2F" w:rsidRPr="00C54198" w:rsidRDefault="0063340D" w:rsidP="00343C53">
      <w:pPr>
        <w:keepNext/>
        <w:keepLines/>
      </w:pPr>
      <w:bookmarkStart w:id="24" w:name="_Toc168123961"/>
      <w:r w:rsidRPr="00C54198">
        <w:t>Many students in Australian schools are learning English as an additional language or dialect (EAL/D). EAL/D students are those whose first language is a language or dialect other than Standard Australian English and who require additional support to assist them to develop English language proficiency.</w:t>
      </w:r>
    </w:p>
    <w:p w14:paraId="1D46EE71" w14:textId="77777777" w:rsidR="0063340D" w:rsidRPr="00C54198" w:rsidRDefault="0063340D" w:rsidP="0096169C">
      <w:pPr>
        <w:keepNext/>
        <w:keepLines/>
      </w:pPr>
      <w:r w:rsidRPr="00C54198">
        <w:t>EAL/D students come from diverse backgrounds and may include:</w:t>
      </w:r>
    </w:p>
    <w:p w14:paraId="69CC0CCD" w14:textId="5BE13937" w:rsidR="00D36B2F" w:rsidRPr="00C54198" w:rsidRDefault="0063340D">
      <w:pPr>
        <w:pStyle w:val="ListBullet"/>
      </w:pPr>
      <w:r w:rsidRPr="0096169C">
        <w:t>overseas and Australian-born students whose first language is a language other than English</w:t>
      </w:r>
    </w:p>
    <w:p w14:paraId="4AF83AF1" w14:textId="77777777" w:rsidR="0063340D" w:rsidRPr="0096169C" w:rsidRDefault="0063340D" w:rsidP="0096169C">
      <w:pPr>
        <w:pStyle w:val="ListBullet"/>
      </w:pPr>
      <w:r w:rsidRPr="0096169C">
        <w:t>Aboriginal and Torres Strait Islander students whose first language is an Indigenous language, including traditional languages</w:t>
      </w:r>
    </w:p>
    <w:p w14:paraId="2FFA148E" w14:textId="77777777" w:rsidR="0063340D" w:rsidRPr="0096169C" w:rsidRDefault="0063340D" w:rsidP="0096169C">
      <w:pPr>
        <w:pStyle w:val="ListBullet"/>
      </w:pPr>
      <w:r w:rsidRPr="0096169C">
        <w:t>Aboriginal and Torres Strait Islander students whose first language is Aboriginal English, including creoles and related varieties.</w:t>
      </w:r>
    </w:p>
    <w:p w14:paraId="27F35FBB" w14:textId="77777777" w:rsidR="0063340D" w:rsidRPr="00C54198" w:rsidRDefault="0063340D" w:rsidP="0096169C">
      <w:r w:rsidRPr="00C54198">
        <w:t>EAL/D students enter Australian schools at different ages and stages of schooling and at different stages of English language learning. They have diverse talents and capabilities and a range of prior learning experiences and levels of literacy in their first language and in English. EAL/D students represent a significant and growing percentage of learners in NSW schools. For some, school is the only place they use English.</w:t>
      </w:r>
    </w:p>
    <w:p w14:paraId="5413F32E" w14:textId="2BE3DC46" w:rsidR="00D36B2F" w:rsidRPr="00C54198" w:rsidRDefault="0063340D" w:rsidP="0032040D">
      <w:r w:rsidRPr="00C54198">
        <w:t xml:space="preserve">EAL/D students are simultaneously learning a new language and the knowledge, understanding and skills of the </w:t>
      </w:r>
      <w:r w:rsidRPr="00C54198">
        <w:rPr>
          <w:i/>
        </w:rPr>
        <w:t xml:space="preserve">Geography </w:t>
      </w:r>
      <w:r w:rsidR="00AF524E" w:rsidRPr="00C54198">
        <w:rPr>
          <w:bCs/>
          <w:i/>
        </w:rPr>
        <w:t xml:space="preserve">Elective </w:t>
      </w:r>
      <w:r w:rsidR="005E763F" w:rsidRPr="00C54198">
        <w:rPr>
          <w:bCs/>
          <w:i/>
        </w:rPr>
        <w:t xml:space="preserve">Years </w:t>
      </w:r>
      <w:r w:rsidR="00AF524E" w:rsidRPr="005D23A2">
        <w:rPr>
          <w:bCs/>
          <w:i/>
        </w:rPr>
        <w:t xml:space="preserve">7–10 </w:t>
      </w:r>
      <w:r w:rsidR="005E763F" w:rsidRPr="005D23A2">
        <w:rPr>
          <w:i/>
        </w:rPr>
        <w:t>S</w:t>
      </w:r>
      <w:r w:rsidRPr="005D23A2">
        <w:rPr>
          <w:i/>
        </w:rPr>
        <w:t>yllabus</w:t>
      </w:r>
      <w:r w:rsidRPr="00C54198">
        <w:t xml:space="preserve"> through that new language. They require additional time and support, along with informed teaching that explicitly addresses their language needs, and assessments that take into account their developing language proficiency.</w:t>
      </w:r>
    </w:p>
    <w:p w14:paraId="763C38C3" w14:textId="77777777" w:rsidR="0063340D" w:rsidRPr="00C54198" w:rsidRDefault="0063340D">
      <w:pPr>
        <w:rPr>
          <w:sz w:val="17"/>
        </w:rPr>
      </w:pPr>
      <w:r w:rsidRPr="00C54198">
        <w:rPr>
          <w:b/>
          <w:sz w:val="17"/>
        </w:rPr>
        <w:br w:type="page"/>
      </w:r>
    </w:p>
    <w:p w14:paraId="7F5A8F51" w14:textId="77777777" w:rsidR="004D0F3E" w:rsidRPr="00C54198" w:rsidRDefault="00DD6BCD" w:rsidP="00EE46C9">
      <w:pPr>
        <w:pStyle w:val="Heading1"/>
        <w:spacing w:before="0"/>
      </w:pPr>
      <w:bookmarkStart w:id="25" w:name="_Toc416342394"/>
      <w:bookmarkStart w:id="26" w:name="_Toc447537769"/>
      <w:r w:rsidRPr="00C54198">
        <w:t>G</w:t>
      </w:r>
      <w:r w:rsidR="004D0F3E" w:rsidRPr="00C54198">
        <w:t>eography key</w:t>
      </w:r>
      <w:bookmarkEnd w:id="25"/>
      <w:bookmarkEnd w:id="26"/>
    </w:p>
    <w:p w14:paraId="503907A4" w14:textId="67EF7053" w:rsidR="004D0F3E" w:rsidRPr="0096169C" w:rsidRDefault="004D0F3E" w:rsidP="0096169C">
      <w:pPr>
        <w:rPr>
          <w:i/>
        </w:rPr>
      </w:pPr>
      <w:r w:rsidRPr="0096169C">
        <w:t xml:space="preserve">The following codes and icons are used in the </w:t>
      </w:r>
      <w:r w:rsidR="00F75023" w:rsidRPr="0096169C">
        <w:rPr>
          <w:i/>
        </w:rPr>
        <w:t xml:space="preserve">Geography </w:t>
      </w:r>
      <w:r w:rsidR="00CD45E7" w:rsidRPr="0096169C">
        <w:rPr>
          <w:i/>
        </w:rPr>
        <w:t xml:space="preserve">Elective </w:t>
      </w:r>
      <w:r w:rsidR="005E763F" w:rsidRPr="0096169C">
        <w:rPr>
          <w:i/>
        </w:rPr>
        <w:t xml:space="preserve">Years </w:t>
      </w:r>
      <w:r w:rsidR="000277B2" w:rsidRPr="0096169C">
        <w:rPr>
          <w:i/>
        </w:rPr>
        <w:t>7–</w:t>
      </w:r>
      <w:r w:rsidRPr="0096169C">
        <w:rPr>
          <w:i/>
        </w:rPr>
        <w:t>10 Syllabus.</w:t>
      </w:r>
    </w:p>
    <w:p w14:paraId="36E70A1A" w14:textId="77777777" w:rsidR="004D0F3E" w:rsidRPr="0096169C" w:rsidRDefault="00DD6BCD" w:rsidP="0096169C">
      <w:pPr>
        <w:pStyle w:val="Heading2"/>
      </w:pPr>
      <w:bookmarkStart w:id="27" w:name="_Toc416342395"/>
      <w:r w:rsidRPr="0096169C">
        <w:rPr>
          <w:lang w:val="en-AU"/>
        </w:rPr>
        <w:t>O</w:t>
      </w:r>
      <w:r w:rsidR="004D0F3E" w:rsidRPr="0096169C">
        <w:rPr>
          <w:lang w:val="en-AU"/>
        </w:rPr>
        <w:t>utcome coding</w:t>
      </w:r>
      <w:bookmarkEnd w:id="27"/>
    </w:p>
    <w:p w14:paraId="587B5405" w14:textId="77777777" w:rsidR="004D0F3E" w:rsidRPr="0096169C" w:rsidRDefault="004D0F3E" w:rsidP="0096169C">
      <w:r w:rsidRPr="0096169C">
        <w:t>Syllabus outcomes have been coded in a consistent way. Th</w:t>
      </w:r>
      <w:r w:rsidR="00E35D68" w:rsidRPr="0096169C">
        <w:t>e code identifies the subject, S</w:t>
      </w:r>
      <w:r w:rsidRPr="0096169C">
        <w:t>tage, outcome number and the way content is organised.</w:t>
      </w:r>
    </w:p>
    <w:p w14:paraId="0E533616" w14:textId="131E8DFF" w:rsidR="004D0F3E" w:rsidRPr="0096169C" w:rsidRDefault="00046263" w:rsidP="0096169C">
      <w:r w:rsidRPr="0096169C">
        <w:t>Stage 4 and</w:t>
      </w:r>
      <w:r w:rsidR="004D0F3E" w:rsidRPr="0096169C">
        <w:t xml:space="preserve"> Stage 5 are represented by the following codes:</w:t>
      </w:r>
    </w:p>
    <w:tbl>
      <w:tblPr>
        <w:tblW w:w="25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558"/>
      </w:tblGrid>
      <w:tr w:rsidR="004D0F3E" w:rsidRPr="00C54198" w14:paraId="119E31FD" w14:textId="77777777" w:rsidTr="0096169C">
        <w:tc>
          <w:tcPr>
            <w:tcW w:w="3085" w:type="dxa"/>
            <w:tcMar>
              <w:top w:w="57" w:type="dxa"/>
              <w:bottom w:w="57" w:type="dxa"/>
            </w:tcMar>
          </w:tcPr>
          <w:p w14:paraId="294E9D8B" w14:textId="77777777" w:rsidR="004D0F3E" w:rsidRPr="00C54198" w:rsidRDefault="004D0F3E" w:rsidP="004D0F3E">
            <w:pPr>
              <w:pStyle w:val="tabletext-AH"/>
              <w:rPr>
                <w:rFonts w:ascii="Arial" w:hAnsi="Arial" w:cs="Arial"/>
                <w:b/>
                <w:sz w:val="20"/>
                <w:lang w:val="en-AU"/>
              </w:rPr>
            </w:pPr>
            <w:r w:rsidRPr="00C54198">
              <w:rPr>
                <w:rFonts w:ascii="Arial" w:hAnsi="Arial" w:cs="Arial"/>
                <w:b/>
                <w:sz w:val="20"/>
                <w:lang w:val="en-AU"/>
              </w:rPr>
              <w:t>Stage</w:t>
            </w:r>
          </w:p>
        </w:tc>
        <w:tc>
          <w:tcPr>
            <w:tcW w:w="1558" w:type="dxa"/>
            <w:tcMar>
              <w:top w:w="57" w:type="dxa"/>
              <w:bottom w:w="57" w:type="dxa"/>
            </w:tcMar>
          </w:tcPr>
          <w:p w14:paraId="47FEB623" w14:textId="77777777" w:rsidR="004D0F3E" w:rsidRPr="00C54198" w:rsidRDefault="004D0F3E" w:rsidP="0063340D">
            <w:pPr>
              <w:pStyle w:val="tabletext-AH"/>
              <w:jc w:val="center"/>
              <w:rPr>
                <w:rFonts w:ascii="Arial" w:hAnsi="Arial" w:cs="Arial"/>
                <w:b/>
                <w:sz w:val="20"/>
                <w:lang w:val="en-AU"/>
              </w:rPr>
            </w:pPr>
            <w:r w:rsidRPr="00C54198">
              <w:rPr>
                <w:rFonts w:ascii="Arial" w:hAnsi="Arial" w:cs="Arial"/>
                <w:b/>
                <w:sz w:val="20"/>
                <w:lang w:val="en-AU"/>
              </w:rPr>
              <w:t>Code</w:t>
            </w:r>
          </w:p>
        </w:tc>
      </w:tr>
      <w:tr w:rsidR="004D0F3E" w:rsidRPr="00C54198" w14:paraId="5C8AF018" w14:textId="77777777" w:rsidTr="0096169C">
        <w:tc>
          <w:tcPr>
            <w:tcW w:w="3085" w:type="dxa"/>
            <w:tcMar>
              <w:top w:w="57" w:type="dxa"/>
              <w:bottom w:w="57" w:type="dxa"/>
            </w:tcMar>
          </w:tcPr>
          <w:p w14:paraId="63692790" w14:textId="77777777" w:rsidR="004D0F3E" w:rsidRPr="00C54198" w:rsidRDefault="004D0F3E" w:rsidP="004D0F3E">
            <w:pPr>
              <w:pStyle w:val="tabletext-AH"/>
              <w:rPr>
                <w:rFonts w:ascii="Arial" w:hAnsi="Arial" w:cs="Arial"/>
                <w:sz w:val="20"/>
                <w:lang w:val="en-AU"/>
              </w:rPr>
            </w:pPr>
            <w:r w:rsidRPr="00C54198">
              <w:rPr>
                <w:rFonts w:ascii="Arial" w:hAnsi="Arial" w:cs="Arial"/>
                <w:sz w:val="20"/>
                <w:lang w:val="en-AU"/>
              </w:rPr>
              <w:t>Stage 4</w:t>
            </w:r>
          </w:p>
        </w:tc>
        <w:tc>
          <w:tcPr>
            <w:tcW w:w="1558" w:type="dxa"/>
            <w:tcMar>
              <w:top w:w="57" w:type="dxa"/>
              <w:bottom w:w="57" w:type="dxa"/>
            </w:tcMar>
          </w:tcPr>
          <w:p w14:paraId="541FA1B1" w14:textId="77777777" w:rsidR="004D0F3E" w:rsidRPr="00C54198" w:rsidRDefault="004D0F3E" w:rsidP="0063340D">
            <w:pPr>
              <w:pStyle w:val="tabletext-AH"/>
              <w:jc w:val="center"/>
              <w:rPr>
                <w:rFonts w:ascii="Arial" w:hAnsi="Arial" w:cs="Arial"/>
                <w:sz w:val="20"/>
                <w:lang w:val="en-AU"/>
              </w:rPr>
            </w:pPr>
            <w:r w:rsidRPr="00C54198">
              <w:rPr>
                <w:rFonts w:ascii="Arial" w:hAnsi="Arial" w:cs="Arial"/>
                <w:sz w:val="20"/>
                <w:lang w:val="en-AU"/>
              </w:rPr>
              <w:t>4</w:t>
            </w:r>
          </w:p>
        </w:tc>
      </w:tr>
      <w:tr w:rsidR="00CD45E7" w:rsidRPr="00C54198" w14:paraId="53452194" w14:textId="77777777" w:rsidTr="0096169C">
        <w:tc>
          <w:tcPr>
            <w:tcW w:w="3085" w:type="dxa"/>
            <w:tcMar>
              <w:top w:w="57" w:type="dxa"/>
              <w:bottom w:w="57" w:type="dxa"/>
            </w:tcMar>
          </w:tcPr>
          <w:p w14:paraId="3BAF4E9C" w14:textId="1E261B4F" w:rsidR="00CD45E7" w:rsidRPr="00C54198" w:rsidRDefault="00CD45E7" w:rsidP="004D0F3E">
            <w:pPr>
              <w:pStyle w:val="tabletext-AH"/>
              <w:rPr>
                <w:rFonts w:ascii="Arial" w:hAnsi="Arial" w:cs="Arial"/>
                <w:sz w:val="20"/>
                <w:lang w:val="en-AU"/>
              </w:rPr>
            </w:pPr>
            <w:r w:rsidRPr="00C54198">
              <w:rPr>
                <w:rFonts w:ascii="Arial" w:hAnsi="Arial" w:cs="Arial"/>
                <w:sz w:val="20"/>
                <w:lang w:val="en-AU"/>
              </w:rPr>
              <w:t>Stage 5</w:t>
            </w:r>
          </w:p>
        </w:tc>
        <w:tc>
          <w:tcPr>
            <w:tcW w:w="1558" w:type="dxa"/>
            <w:tcMar>
              <w:top w:w="57" w:type="dxa"/>
              <w:bottom w:w="57" w:type="dxa"/>
            </w:tcMar>
          </w:tcPr>
          <w:p w14:paraId="4F67917C" w14:textId="36F278CC" w:rsidR="00CD45E7" w:rsidRPr="00C54198" w:rsidRDefault="00CD45E7" w:rsidP="0063340D">
            <w:pPr>
              <w:pStyle w:val="tabletext-AH"/>
              <w:jc w:val="center"/>
              <w:rPr>
                <w:rFonts w:ascii="Arial" w:hAnsi="Arial" w:cs="Arial"/>
                <w:sz w:val="20"/>
                <w:lang w:val="en-AU"/>
              </w:rPr>
            </w:pPr>
            <w:r w:rsidRPr="00C54198">
              <w:rPr>
                <w:rFonts w:ascii="Arial" w:hAnsi="Arial" w:cs="Arial"/>
                <w:sz w:val="20"/>
                <w:lang w:val="en-AU"/>
              </w:rPr>
              <w:t>5</w:t>
            </w:r>
          </w:p>
        </w:tc>
      </w:tr>
    </w:tbl>
    <w:p w14:paraId="30212D72" w14:textId="175DDA30" w:rsidR="004D0F3E" w:rsidRPr="0096169C" w:rsidRDefault="004D0F3E" w:rsidP="0096169C">
      <w:pPr>
        <w:spacing w:before="240"/>
      </w:pPr>
      <w:r w:rsidRPr="0096169C">
        <w:t xml:space="preserve">In the Geography </w:t>
      </w:r>
      <w:r w:rsidR="00CD45E7" w:rsidRPr="0096169C">
        <w:t xml:space="preserve">Elective </w:t>
      </w:r>
      <w:r w:rsidRPr="0096169C">
        <w:t>syllabus, the outco</w:t>
      </w:r>
      <w:r w:rsidR="00E35D68" w:rsidRPr="0096169C">
        <w:t>me codes indicate the subject, S</w:t>
      </w:r>
      <w:r w:rsidRPr="0096169C">
        <w:t>tage and outcome number. For example:</w:t>
      </w:r>
    </w:p>
    <w:p w14:paraId="01B15AD0" w14:textId="2654ED95" w:rsidR="00755CB0" w:rsidRPr="0096169C" w:rsidRDefault="00755CB0" w:rsidP="0096169C">
      <w:pPr>
        <w:spacing w:before="240" w:after="360"/>
      </w:pPr>
      <w:r w:rsidRPr="0096169C">
        <w:rPr>
          <w:noProof/>
          <w:lang w:val="en-US"/>
        </w:rPr>
        <mc:AlternateContent>
          <mc:Choice Requires="wpc">
            <w:drawing>
              <wp:inline distT="0" distB="0" distL="0" distR="0" wp14:anchorId="14348EED" wp14:editId="5608B001">
                <wp:extent cx="5520266" cy="1455458"/>
                <wp:effectExtent l="0" t="0" r="0" b="0"/>
                <wp:docPr id="525" name="Canvas 525" descr="Diagram explaining outcome codes, using the example E5-2, where E = Geography Elective, 5 = Stage 5, and 2 = outcome number." title="Diagram"/>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30" name="Rectangle 530"/>
                        <wps:cNvSpPr/>
                        <wps:spPr>
                          <a:xfrm>
                            <a:off x="2285678" y="124250"/>
                            <a:ext cx="914400" cy="342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F8D021" w14:textId="71B4DA3C" w:rsidR="003A03C4" w:rsidRPr="0096169C" w:rsidRDefault="003A03C4" w:rsidP="0096169C">
                              <w:pPr>
                                <w:jc w:val="center"/>
                                <w:rPr>
                                  <w:b/>
                                  <w:color w:val="000000" w:themeColor="text1"/>
                                  <w:sz w:val="28"/>
                                </w:rPr>
                              </w:pPr>
                              <w:r>
                                <w:rPr>
                                  <w:b/>
                                  <w:color w:val="000000" w:themeColor="text1"/>
                                  <w:sz w:val="28"/>
                                </w:rPr>
                                <w:t>GE</w:t>
                              </w:r>
                              <w:r w:rsidRPr="0096169C">
                                <w:rPr>
                                  <w:b/>
                                  <w:color w:val="000000" w:themeColor="text1"/>
                                  <w:sz w:val="28"/>
                                </w:rPr>
                                <w:t>E5-2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Rectangle 403"/>
                        <wps:cNvSpPr/>
                        <wps:spPr>
                          <a:xfrm>
                            <a:off x="2285675" y="1038960"/>
                            <a:ext cx="1066800" cy="269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694A2B" w14:textId="76A5A324" w:rsidR="003A03C4" w:rsidRPr="0096169C" w:rsidRDefault="003A03C4" w:rsidP="00191294">
                              <w:pPr>
                                <w:pStyle w:val="NormalWeb"/>
                                <w:spacing w:after="120"/>
                                <w:jc w:val="center"/>
                                <w:rPr>
                                  <w:color w:val="000000" w:themeColor="text1"/>
                                  <w:sz w:val="24"/>
                                </w:rPr>
                              </w:pPr>
                              <w:r w:rsidRPr="0096169C">
                                <w:rPr>
                                  <w:b/>
                                  <w:bCs/>
                                  <w:color w:val="000000" w:themeColor="text1"/>
                                  <w:szCs w:val="22"/>
                                </w:rPr>
                                <w:t>Stage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4" name="Rectangle 404"/>
                        <wps:cNvSpPr/>
                        <wps:spPr>
                          <a:xfrm>
                            <a:off x="3657278" y="1036700"/>
                            <a:ext cx="1524000" cy="269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E1EE23" w14:textId="36821202" w:rsidR="003A03C4" w:rsidRDefault="003A03C4" w:rsidP="00191294">
                              <w:pPr>
                                <w:pStyle w:val="NormalWeb"/>
                                <w:spacing w:after="120"/>
                                <w:jc w:val="center"/>
                                <w:rPr>
                                  <w:b/>
                                  <w:bCs/>
                                  <w:color w:val="000000" w:themeColor="text1"/>
                                  <w:szCs w:val="22"/>
                                </w:rPr>
                              </w:pPr>
                              <w:r w:rsidRPr="0096169C">
                                <w:rPr>
                                  <w:b/>
                                  <w:bCs/>
                                  <w:color w:val="000000" w:themeColor="text1"/>
                                  <w:szCs w:val="22"/>
                                </w:rPr>
                                <w:t>Outcome number</w:t>
                              </w:r>
                            </w:p>
                            <w:p w14:paraId="3F6F0608" w14:textId="01795D1B" w:rsidR="003A03C4" w:rsidRPr="0032040D" w:rsidRDefault="003A03C4" w:rsidP="00191294">
                              <w:pPr>
                                <w:pStyle w:val="NormalWeb"/>
                                <w:spacing w:after="120"/>
                                <w:jc w:val="center"/>
                                <w:rPr>
                                  <w:sz w:val="24"/>
                                </w:rPr>
                              </w:pPr>
                              <w:r w:rsidRPr="0096169C">
                                <w:rPr>
                                  <w:b/>
                                  <w:bCs/>
                                  <w:color w:val="000000" w:themeColor="text1"/>
                                  <w:szCs w:val="22"/>
                                  <w:u w:val="single"/>
                                </w:rPr>
                                <w:t xml:space="preserve"> </w:t>
                              </w:r>
                              <w:r w:rsidRPr="0096169C">
                                <w:rPr>
                                  <w:b/>
                                  <w:bCs/>
                                  <w:color w:val="0000FF"/>
                                  <w:szCs w:val="22"/>
                                  <w:u w:val="single"/>
                                </w:rPr>
                                <w:t>number</w:t>
                              </w:r>
                              <w:r w:rsidRPr="0096169C">
                                <w:rPr>
                                  <w:b/>
                                  <w:bCs/>
                                  <w:color w:val="FF0000"/>
                                  <w:szCs w:val="22"/>
                                </w:rPr>
                                <w:t>2Geography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2" name="Rectangle 402"/>
                        <wps:cNvSpPr/>
                        <wps:spPr>
                          <a:xfrm>
                            <a:off x="304478" y="1038187"/>
                            <a:ext cx="1524000" cy="27033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41A60A" w14:textId="36F9BAAF" w:rsidR="003A03C4" w:rsidRPr="0096169C" w:rsidRDefault="003A03C4" w:rsidP="00191294">
                              <w:pPr>
                                <w:pStyle w:val="NormalWeb"/>
                                <w:spacing w:after="120"/>
                                <w:jc w:val="center"/>
                                <w:rPr>
                                  <w:color w:val="000000" w:themeColor="text1"/>
                                  <w:sz w:val="24"/>
                                </w:rPr>
                              </w:pPr>
                              <w:r w:rsidRPr="0096169C">
                                <w:rPr>
                                  <w:b/>
                                  <w:bCs/>
                                  <w:color w:val="000000" w:themeColor="text1"/>
                                  <w:szCs w:val="22"/>
                                </w:rPr>
                                <w:t>Geography</w:t>
                              </w:r>
                              <w:r>
                                <w:rPr>
                                  <w:b/>
                                  <w:bCs/>
                                  <w:color w:val="000000" w:themeColor="text1"/>
                                  <w:szCs w:val="22"/>
                                </w:rPr>
                                <w:t xml:space="preserve"> Elective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14" name="Group 14"/>
                        <wpg:cNvGrpSpPr/>
                        <wpg:grpSpPr>
                          <a:xfrm>
                            <a:off x="1523678" y="347256"/>
                            <a:ext cx="2438400" cy="691548"/>
                            <a:chOff x="1523678" y="347256"/>
                            <a:chExt cx="2438400" cy="691548"/>
                          </a:xfrm>
                        </wpg:grpSpPr>
                        <wps:wsp>
                          <wps:cNvPr id="531" name="Straight Arrow Connector 531" descr="Arrow linking 5 and Stage 5" title="Arrow"/>
                          <wps:cNvCnPr/>
                          <wps:spPr>
                            <a:xfrm flipV="1">
                              <a:off x="2838128" y="352814"/>
                              <a:ext cx="0" cy="6859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7" name="Straight Arrow Connector 407" descr="Arrow linking E and Geography Elective" title="Arrow"/>
                          <wps:cNvCnPr/>
                          <wps:spPr>
                            <a:xfrm flipV="1">
                              <a:off x="1523678" y="352774"/>
                              <a:ext cx="990600" cy="6836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8" name="Straight Arrow Connector 408" descr="Arrow linking 2 and outcome number" title="Arrow"/>
                          <wps:cNvCnPr/>
                          <wps:spPr>
                            <a:xfrm flipH="1" flipV="1">
                              <a:off x="2971479" y="347256"/>
                              <a:ext cx="990599" cy="6889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w:pict>
              <v:group id="Canvas 525" o:spid="_x0000_s1026" editas="canvas" alt="Title: Diagram - Description: Diagram explaining outcome codes, using the example E5-2, where E = Geography Elective, 5 = Stage 5, and 2 = outcome number." style="width:434.65pt;height:114.6pt;mso-position-horizontal-relative:char;mso-position-vertical-relative:line" coordsize="55200,14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iagram explaining outcome codes, using the example E5-2, where E = Geography Elective, 5 = Stage 5, and 2 = outcome number." style="position:absolute;width:55200;height:14554;visibility:visible;mso-wrap-style:square">
                  <v:fill o:detectmouseclick="t"/>
                  <v:path o:connecttype="none"/>
                </v:shape>
                <v:rect id="Rectangle 530" o:spid="_x0000_s1028" style="position:absolute;left:22856;top:1242;width:9144;height: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1DB8EA&#10;AADcAAAADwAAAGRycy9kb3ducmV2LnhtbERPTYvCMBC9C/6HMMLeNF1Xl6UapYiKHrULi7exGdu6&#10;zaQ0sdZ/bw6Cx8f7ni87U4mWGldaVvA5ikAQZ1aXnCv4TTfDHxDOI2usLJOCBzlYLvq9Ocba3vlA&#10;7dHnIoSwi1FB4X0dS+myggy6ka2JA3exjUEfYJNL3eA9hJtKjqPoWxosOTQUWNOqoOz/eDMK3Lnd&#10;p486+bueXHZO1mzSyX6r1MegS2YgPHX+LX65d1rB9CvMD2fCE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9QwfBAAAA3AAAAA8AAAAAAAAAAAAAAAAAmAIAAGRycy9kb3du&#10;cmV2LnhtbFBLBQYAAAAABAAEAPUAAACGAwAAAAA=&#10;" filled="f" stroked="f" strokeweight="2pt">
                  <v:textbox>
                    <w:txbxContent>
                      <w:p w14:paraId="25F8D021" w14:textId="71B4DA3C" w:rsidR="003A03C4" w:rsidRPr="0096169C" w:rsidRDefault="003A03C4" w:rsidP="0096169C">
                        <w:pPr>
                          <w:jc w:val="center"/>
                          <w:rPr>
                            <w:b/>
                            <w:color w:val="000000" w:themeColor="text1"/>
                            <w:sz w:val="28"/>
                          </w:rPr>
                        </w:pPr>
                        <w:r>
                          <w:rPr>
                            <w:b/>
                            <w:color w:val="000000" w:themeColor="text1"/>
                            <w:sz w:val="28"/>
                          </w:rPr>
                          <w:t>GE</w:t>
                        </w:r>
                        <w:r w:rsidRPr="0096169C">
                          <w:rPr>
                            <w:b/>
                            <w:color w:val="000000" w:themeColor="text1"/>
                            <w:sz w:val="28"/>
                          </w:rPr>
                          <w:t>E5-2</w:t>
                        </w:r>
                      </w:p>
                    </w:txbxContent>
                  </v:textbox>
                </v:rect>
                <v:rect id="Rectangle 403" o:spid="_x0000_s1029" style="position:absolute;left:22856;top:10389;width:10668;height:2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YUMMA&#10;AADcAAAADwAAAGRycy9kb3ducmV2LnhtbESPT4vCMBTE74LfITzBm6b+YZGuUYqo6HGtIHt7Nm/b&#10;rs1LaWKt394sLHgcZuY3zHLdmUq01LjSsoLJOAJBnFldcq7gnO5GCxDOI2usLJOCJzlYr/q9Jcba&#10;PviL2pPPRYCwi1FB4X0dS+myggy6sa2Jg/djG4M+yCaXusFHgJtKTqPoQxosOSwUWNOmoOx2uhsF&#10;7toe02edXH6/XXZNtmzS+XGv1HDQJZ8gPHX+Hf5vH7SCeTSD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YUMMAAADcAAAADwAAAAAAAAAAAAAAAACYAgAAZHJzL2Rv&#10;d25yZXYueG1sUEsFBgAAAAAEAAQA9QAAAIgDAAAAAA==&#10;" filled="f" stroked="f" strokeweight="2pt">
                  <v:textbox>
                    <w:txbxContent>
                      <w:p w14:paraId="41694A2B" w14:textId="76A5A324" w:rsidR="003A03C4" w:rsidRPr="0096169C" w:rsidRDefault="003A03C4" w:rsidP="00191294">
                        <w:pPr>
                          <w:pStyle w:val="NormalWeb"/>
                          <w:spacing w:after="120"/>
                          <w:jc w:val="center"/>
                          <w:rPr>
                            <w:color w:val="000000" w:themeColor="text1"/>
                            <w:sz w:val="24"/>
                          </w:rPr>
                        </w:pPr>
                        <w:r w:rsidRPr="0096169C">
                          <w:rPr>
                            <w:b/>
                            <w:bCs/>
                            <w:color w:val="000000" w:themeColor="text1"/>
                            <w:szCs w:val="22"/>
                          </w:rPr>
                          <w:t>Stage</w:t>
                        </w:r>
                      </w:p>
                    </w:txbxContent>
                  </v:textbox>
                </v:rect>
                <v:rect id="Rectangle 404" o:spid="_x0000_s1030" style="position:absolute;left:36572;top:10367;width:15240;height:2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uAJMMA&#10;AADcAAAADwAAAGRycy9kb3ducmV2LnhtbESPQYvCMBSE7wv+h/AEb2uqlGWpRimiose1gnh7Ns+2&#10;2ryUJtb6783Cwh6HmfmGmS97U4uOWldZVjAZRyCIc6srLhQcs83nNwjnkTXWlknBixwsF4OPOSba&#10;PvmHuoMvRICwS1BB6X2TSOnykgy6sW2Ig3e1rUEfZFtI3eIzwE0tp1H0JQ1WHBZKbGhVUn4/PIwC&#10;d+n22atJT7ezyy/pmk0W77dKjYZ9OgPhqff/4b/2TiuIoxh+z4Qj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uAJMMAAADcAAAADwAAAAAAAAAAAAAAAACYAgAAZHJzL2Rv&#10;d25yZXYueG1sUEsFBgAAAAAEAAQA9QAAAIgDAAAAAA==&#10;" filled="f" stroked="f" strokeweight="2pt">
                  <v:textbox>
                    <w:txbxContent>
                      <w:p w14:paraId="07E1EE23" w14:textId="36821202" w:rsidR="003A03C4" w:rsidRDefault="003A03C4" w:rsidP="00191294">
                        <w:pPr>
                          <w:pStyle w:val="NormalWeb"/>
                          <w:spacing w:after="120"/>
                          <w:jc w:val="center"/>
                          <w:rPr>
                            <w:b/>
                            <w:bCs/>
                            <w:color w:val="000000" w:themeColor="text1"/>
                            <w:szCs w:val="22"/>
                          </w:rPr>
                        </w:pPr>
                        <w:r w:rsidRPr="0096169C">
                          <w:rPr>
                            <w:b/>
                            <w:bCs/>
                            <w:color w:val="000000" w:themeColor="text1"/>
                            <w:szCs w:val="22"/>
                          </w:rPr>
                          <w:t>Outcome number</w:t>
                        </w:r>
                      </w:p>
                      <w:p w14:paraId="3F6F0608" w14:textId="01795D1B" w:rsidR="003A03C4" w:rsidRPr="0032040D" w:rsidRDefault="003A03C4" w:rsidP="00191294">
                        <w:pPr>
                          <w:pStyle w:val="NormalWeb"/>
                          <w:spacing w:after="120"/>
                          <w:jc w:val="center"/>
                          <w:rPr>
                            <w:sz w:val="24"/>
                          </w:rPr>
                        </w:pPr>
                        <w:r w:rsidRPr="0096169C">
                          <w:rPr>
                            <w:b/>
                            <w:bCs/>
                            <w:color w:val="000000" w:themeColor="text1"/>
                            <w:szCs w:val="22"/>
                            <w:u w:val="single"/>
                          </w:rPr>
                          <w:t xml:space="preserve"> </w:t>
                        </w:r>
                        <w:r w:rsidRPr="0096169C">
                          <w:rPr>
                            <w:b/>
                            <w:bCs/>
                            <w:color w:val="0000FF"/>
                            <w:szCs w:val="22"/>
                            <w:u w:val="single"/>
                          </w:rPr>
                          <w:t>number</w:t>
                        </w:r>
                        <w:r w:rsidRPr="0096169C">
                          <w:rPr>
                            <w:b/>
                            <w:bCs/>
                            <w:color w:val="FF0000"/>
                            <w:szCs w:val="22"/>
                          </w:rPr>
                          <w:t>2Geography</w:t>
                        </w:r>
                      </w:p>
                    </w:txbxContent>
                  </v:textbox>
                </v:rect>
                <v:rect id="Rectangle 402" o:spid="_x0000_s1031" style="position:absolute;left:3044;top:10381;width:15240;height:2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69y8QA&#10;AADcAAAADwAAAGRycy9kb3ducmV2LnhtbESPQWuDQBSE74H8h+UVcotrQwjFugkS0lKPiYXS29N9&#10;VRv3rbhbNf8+Wyj0OMzMN0x6mE0nRhpca1nBYxSDIK6sbrlW8F68rJ9AOI+ssbNMCm7k4LBfLlJM&#10;tJ34TOPF1yJA2CWooPG+T6R0VUMGXWR74uB92cGgD3KopR5wCnDTyU0c76TBlsNCgz0dG6qulx+j&#10;wJVjXtz67OP701VldmJTbPNXpVYPc/YMwtPs/8N/7TetYBtv4PdMOAJyf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uvcvEAAAA3AAAAA8AAAAAAAAAAAAAAAAAmAIAAGRycy9k&#10;b3ducmV2LnhtbFBLBQYAAAAABAAEAPUAAACJAwAAAAA=&#10;" filled="f" stroked="f" strokeweight="2pt">
                  <v:textbox>
                    <w:txbxContent>
                      <w:p w14:paraId="4241A60A" w14:textId="36F9BAAF" w:rsidR="003A03C4" w:rsidRPr="0096169C" w:rsidRDefault="003A03C4" w:rsidP="00191294">
                        <w:pPr>
                          <w:pStyle w:val="NormalWeb"/>
                          <w:spacing w:after="120"/>
                          <w:jc w:val="center"/>
                          <w:rPr>
                            <w:color w:val="000000" w:themeColor="text1"/>
                            <w:sz w:val="24"/>
                          </w:rPr>
                        </w:pPr>
                        <w:r w:rsidRPr="0096169C">
                          <w:rPr>
                            <w:b/>
                            <w:bCs/>
                            <w:color w:val="000000" w:themeColor="text1"/>
                            <w:szCs w:val="22"/>
                          </w:rPr>
                          <w:t>Geography</w:t>
                        </w:r>
                        <w:r>
                          <w:rPr>
                            <w:b/>
                            <w:bCs/>
                            <w:color w:val="000000" w:themeColor="text1"/>
                            <w:szCs w:val="22"/>
                          </w:rPr>
                          <w:t xml:space="preserve"> Elective</w:t>
                        </w:r>
                      </w:p>
                    </w:txbxContent>
                  </v:textbox>
                </v:rect>
                <v:group id="Group 14" o:spid="_x0000_s1032" style="position:absolute;left:15236;top:3472;width:24384;height:6916" coordorigin="15236,3472" coordsize="24384,6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32" coordsize="21600,21600" o:spt="32" o:oned="t" path="m,l21600,21600e" filled="f">
                    <v:path arrowok="t" fillok="f" o:connecttype="none"/>
                    <o:lock v:ext="edit" shapetype="t"/>
                  </v:shapetype>
                  <v:shape id="Straight Arrow Connector 531" o:spid="_x0000_s1033" type="#_x0000_t32" alt="Arrow linking 5 and Stage 5" style="position:absolute;left:28381;top:3528;width:0;height:68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xla8UAAADcAAAADwAAAGRycy9kb3ducmV2LnhtbESPQWvCQBSE7wX/w/IEb3WTloYSXYMI&#10;gaKH0ijU4yP7TKLZtyG7Ndt/3y0Uehxm5htmXQTTizuNrrOsIF0mIIhrqztuFJyO5eMrCOeRNfaW&#10;ScE3OSg2s4c15tpO/EH3yjciQtjlqKD1fsildHVLBt3SDsTRu9jRoI9ybKQecYpw08unJMmkwY7j&#10;QosD7Vqqb9WXUbD/vF6O8tQFNFXI9oekfO/PqVKLediuQHgK/j/8137TCl6eU/g9E4+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Bxla8UAAADcAAAADwAAAAAAAAAA&#10;AAAAAAChAgAAZHJzL2Rvd25yZXYueG1sUEsFBgAAAAAEAAQA+QAAAJMDAAAAAA==&#10;" strokecolor="black [3040]">
                    <v:stroke endarrow="block"/>
                  </v:shape>
                  <v:shape id="Straight Arrow Connector 407" o:spid="_x0000_s1034" type="#_x0000_t32" alt="Arrow linking E and Geography Elective" style="position:absolute;left:15236;top:3527;width:9906;height:68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SdpMQAAADcAAAADwAAAGRycy9kb3ducmV2LnhtbESPQWsCMRSE74X+h/AKvdVEKbasZpdS&#10;EMQexFWox8fmubu6eVk2qcZ/bwShx2FmvmHmRbSdONPgW8caxiMFgrhypuVaw267ePsE4QOywc4x&#10;abiShyJ/fppjZtyFN3QuQy0ShH2GGpoQ+kxKXzVk0Y9cT5y8gxsshiSHWpoBLwluOzlRaiottpwW&#10;Guzpu6HqVP5ZDavf42Erd21EW8bp6kct1t1+rPXrS/yagQgUw3/40V4aDe/qA+5n0hGQ+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J2kxAAAANwAAAAPAAAAAAAAAAAA&#10;AAAAAKECAABkcnMvZG93bnJldi54bWxQSwUGAAAAAAQABAD5AAAAkgMAAAAA&#10;" strokecolor="black [3040]">
                    <v:stroke endarrow="block"/>
                  </v:shape>
                  <v:shape id="Straight Arrow Connector 408" o:spid="_x0000_s1035" type="#_x0000_t32" alt="Arrow linking 2 and outcome number" style="position:absolute;left:29714;top:3472;width:9906;height:68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uI2MEAAADcAAAADwAAAGRycy9kb3ducmV2LnhtbERPz2vCMBS+D/wfwhN2GTN1yDaqUaxl&#10;4NU6BG/P5K0ta15qk7X1vzcHYceP7/dqM9pG9NT52rGC+SwBQaydqblU8H38ev0E4QOywcYxKbiR&#10;h8168rTC1LiBD9QXoRQxhH2KCqoQ2lRKryuy6GeuJY7cj+sshgi7UpoOhxhuG/mWJO/SYs2xocKW&#10;dhXp3+LPKtAXOrWUX/Pi+BGy8/jiC59ppZ6n43YJItAY/sUP994oWCRxbTwTj4Bc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24jYwQAAANwAAAAPAAAAAAAAAAAAAAAA&#10;AKECAABkcnMvZG93bnJldi54bWxQSwUGAAAAAAQABAD5AAAAjwMAAAAA&#10;" strokecolor="black [3040]">
                    <v:stroke endarrow="block"/>
                  </v:shape>
                </v:group>
                <w10:anchorlock/>
              </v:group>
            </w:pict>
          </mc:Fallback>
        </mc:AlternateConten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201"/>
      </w:tblGrid>
      <w:tr w:rsidR="004D0F3E" w:rsidRPr="00C54198" w14:paraId="7DCE272D" w14:textId="77777777" w:rsidTr="0096169C">
        <w:tc>
          <w:tcPr>
            <w:tcW w:w="3085" w:type="dxa"/>
            <w:tcMar>
              <w:top w:w="57" w:type="dxa"/>
              <w:bottom w:w="57" w:type="dxa"/>
            </w:tcMar>
          </w:tcPr>
          <w:p w14:paraId="6224D2D2" w14:textId="77777777" w:rsidR="004D0F3E" w:rsidRPr="0096169C" w:rsidRDefault="004D0F3E" w:rsidP="0096169C">
            <w:pPr>
              <w:pStyle w:val="NornTAB"/>
              <w:rPr>
                <w:b/>
              </w:rPr>
            </w:pPr>
            <w:r w:rsidRPr="0096169C">
              <w:rPr>
                <w:b/>
                <w:lang w:val="en-AU"/>
              </w:rPr>
              <w:t>Outcome code</w:t>
            </w:r>
          </w:p>
        </w:tc>
        <w:tc>
          <w:tcPr>
            <w:tcW w:w="6201" w:type="dxa"/>
            <w:tcMar>
              <w:top w:w="57" w:type="dxa"/>
              <w:bottom w:w="57" w:type="dxa"/>
            </w:tcMar>
          </w:tcPr>
          <w:p w14:paraId="39B8B395" w14:textId="77777777" w:rsidR="004D0F3E" w:rsidRPr="0096169C" w:rsidRDefault="004D0F3E" w:rsidP="0096169C">
            <w:pPr>
              <w:pStyle w:val="NornTAB"/>
              <w:rPr>
                <w:b/>
              </w:rPr>
            </w:pPr>
            <w:r w:rsidRPr="0096169C">
              <w:rPr>
                <w:b/>
                <w:lang w:val="en-AU"/>
              </w:rPr>
              <w:t>Interpretation</w:t>
            </w:r>
          </w:p>
        </w:tc>
      </w:tr>
      <w:tr w:rsidR="004D0F3E" w:rsidRPr="00C54198" w14:paraId="17BC1A91" w14:textId="77777777" w:rsidTr="0096169C">
        <w:tc>
          <w:tcPr>
            <w:tcW w:w="3085" w:type="dxa"/>
            <w:tcMar>
              <w:top w:w="57" w:type="dxa"/>
              <w:bottom w:w="57" w:type="dxa"/>
            </w:tcMar>
          </w:tcPr>
          <w:p w14:paraId="40EF5D34" w14:textId="4225353F" w:rsidR="004D0F3E" w:rsidRPr="0096169C" w:rsidRDefault="0052274F" w:rsidP="0096169C">
            <w:pPr>
              <w:pStyle w:val="NornTAB"/>
            </w:pPr>
            <w:r>
              <w:rPr>
                <w:lang w:val="en-AU"/>
              </w:rPr>
              <w:t>GE</w:t>
            </w:r>
            <w:r w:rsidR="004D0F3E" w:rsidRPr="0096169C">
              <w:rPr>
                <w:lang w:val="en-AU"/>
              </w:rPr>
              <w:t>E5-4</w:t>
            </w:r>
          </w:p>
        </w:tc>
        <w:tc>
          <w:tcPr>
            <w:tcW w:w="6201" w:type="dxa"/>
            <w:tcMar>
              <w:top w:w="57" w:type="dxa"/>
              <w:bottom w:w="57" w:type="dxa"/>
            </w:tcMar>
          </w:tcPr>
          <w:p w14:paraId="39D767F6" w14:textId="40143B3F" w:rsidR="004D0F3E" w:rsidRPr="0096169C" w:rsidRDefault="004D0F3E" w:rsidP="0096169C">
            <w:pPr>
              <w:pStyle w:val="NornTAB"/>
            </w:pPr>
            <w:r w:rsidRPr="0096169C">
              <w:rPr>
                <w:lang w:val="en-AU"/>
              </w:rPr>
              <w:t>Geography</w:t>
            </w:r>
            <w:r w:rsidR="00CD45E7" w:rsidRPr="0096169C">
              <w:rPr>
                <w:lang w:val="en-AU"/>
              </w:rPr>
              <w:t xml:space="preserve"> Elective</w:t>
            </w:r>
            <w:r w:rsidRPr="0096169C">
              <w:rPr>
                <w:lang w:val="en-AU"/>
              </w:rPr>
              <w:t xml:space="preserve">, Stage 5 </w:t>
            </w:r>
            <w:r w:rsidR="009D60C7">
              <w:rPr>
                <w:lang w:val="en-AU"/>
              </w:rPr>
              <w:sym w:font="Symbol" w:char="F02D"/>
            </w:r>
            <w:r w:rsidRPr="0096169C">
              <w:rPr>
                <w:lang w:val="en-AU"/>
              </w:rPr>
              <w:t xml:space="preserve"> </w:t>
            </w:r>
            <w:r w:rsidR="009D60C7">
              <w:rPr>
                <w:lang w:val="en-AU"/>
              </w:rPr>
              <w:t>o</w:t>
            </w:r>
            <w:r w:rsidRPr="0096169C">
              <w:rPr>
                <w:lang w:val="en-AU"/>
              </w:rPr>
              <w:t>utcome number 4</w:t>
            </w:r>
          </w:p>
        </w:tc>
      </w:tr>
      <w:tr w:rsidR="004D0F3E" w:rsidRPr="00C54198" w14:paraId="24DA59F5" w14:textId="77777777" w:rsidTr="0096169C">
        <w:tc>
          <w:tcPr>
            <w:tcW w:w="3085" w:type="dxa"/>
            <w:tcMar>
              <w:top w:w="57" w:type="dxa"/>
              <w:bottom w:w="57" w:type="dxa"/>
            </w:tcMar>
          </w:tcPr>
          <w:p w14:paraId="2653EA1E" w14:textId="287878B2" w:rsidR="004D0F3E" w:rsidRPr="0096169C" w:rsidRDefault="0052274F" w:rsidP="0096169C">
            <w:pPr>
              <w:pStyle w:val="NornTAB"/>
            </w:pPr>
            <w:r>
              <w:rPr>
                <w:lang w:val="en-AU"/>
              </w:rPr>
              <w:t>GE</w:t>
            </w:r>
            <w:r w:rsidR="004D0F3E" w:rsidRPr="0096169C">
              <w:rPr>
                <w:lang w:val="en-AU"/>
              </w:rPr>
              <w:t>ELS-6</w:t>
            </w:r>
          </w:p>
        </w:tc>
        <w:tc>
          <w:tcPr>
            <w:tcW w:w="6201" w:type="dxa"/>
            <w:tcMar>
              <w:top w:w="57" w:type="dxa"/>
              <w:bottom w:w="57" w:type="dxa"/>
            </w:tcMar>
          </w:tcPr>
          <w:p w14:paraId="7C4958A3" w14:textId="05AEE63F" w:rsidR="004D0F3E" w:rsidRPr="0096169C" w:rsidRDefault="004D0F3E" w:rsidP="0096169C">
            <w:pPr>
              <w:pStyle w:val="NornTAB"/>
            </w:pPr>
            <w:r w:rsidRPr="0096169C">
              <w:rPr>
                <w:lang w:val="en-AU"/>
              </w:rPr>
              <w:t>Geography</w:t>
            </w:r>
            <w:r w:rsidR="00CD45E7" w:rsidRPr="0096169C">
              <w:rPr>
                <w:lang w:val="en-AU"/>
              </w:rPr>
              <w:t xml:space="preserve"> Elective</w:t>
            </w:r>
            <w:r w:rsidRPr="0096169C">
              <w:rPr>
                <w:lang w:val="en-AU"/>
              </w:rPr>
              <w:t xml:space="preserve">, Life Skills </w:t>
            </w:r>
            <w:r w:rsidR="009D60C7">
              <w:rPr>
                <w:lang w:val="en-AU"/>
              </w:rPr>
              <w:sym w:font="Symbol" w:char="F02D"/>
            </w:r>
            <w:r w:rsidRPr="0096169C">
              <w:rPr>
                <w:lang w:val="en-AU"/>
              </w:rPr>
              <w:t xml:space="preserve"> </w:t>
            </w:r>
            <w:r w:rsidR="009D60C7">
              <w:rPr>
                <w:lang w:val="en-AU"/>
              </w:rPr>
              <w:t>o</w:t>
            </w:r>
            <w:r w:rsidRPr="0096169C">
              <w:rPr>
                <w:lang w:val="en-AU"/>
              </w:rPr>
              <w:t>utcome number 6</w:t>
            </w:r>
          </w:p>
        </w:tc>
      </w:tr>
    </w:tbl>
    <w:p w14:paraId="7A669579" w14:textId="4C814914" w:rsidR="003F49D6" w:rsidRDefault="003F49D6" w:rsidP="0096169C">
      <w:pPr>
        <w:pStyle w:val="Heading2"/>
      </w:pPr>
      <w:bookmarkStart w:id="28" w:name="_Toc211316817"/>
      <w:bookmarkStart w:id="29" w:name="_Toc211316886"/>
      <w:bookmarkStart w:id="30" w:name="_Toc211330591"/>
      <w:bookmarkStart w:id="31" w:name="_Toc211331115"/>
      <w:bookmarkStart w:id="32" w:name="_Toc211591738"/>
      <w:r>
        <w:t>Coding of geographical tools</w:t>
      </w:r>
    </w:p>
    <w:p w14:paraId="6424E1B9" w14:textId="6A9B398D" w:rsidR="004D0F3E" w:rsidRPr="0096169C" w:rsidRDefault="004D0F3E" w:rsidP="0096169C">
      <w:pPr>
        <w:spacing w:after="240"/>
      </w:pPr>
      <w:r w:rsidRPr="0096169C">
        <w:t>The syllabus provides opportunities for geographical tools to be incorporated into the knowledge, understanding and skills of the syllabus. These opportunities are identified by</w:t>
      </w:r>
      <w:r w:rsidR="0078266A" w:rsidRPr="0096169C">
        <w:t> </w:t>
      </w:r>
      <w:r w:rsidRPr="0096169C">
        <w:t xml:space="preserve">codes </w:t>
      </w:r>
      <w:r w:rsidRPr="0096169C">
        <w:rPr>
          <w:bCs/>
        </w:rPr>
        <w:t>at the end of the relevant content descriptions</w:t>
      </w:r>
      <w:r w:rsidRPr="0096169C">
        <w:t>.</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614"/>
      </w:tblGrid>
      <w:tr w:rsidR="004D0F3E" w:rsidRPr="00C54198" w14:paraId="28D6A53D" w14:textId="77777777" w:rsidTr="0096169C">
        <w:tc>
          <w:tcPr>
            <w:tcW w:w="2660" w:type="dxa"/>
            <w:shd w:val="clear" w:color="auto" w:fill="auto"/>
          </w:tcPr>
          <w:p w14:paraId="75F45D28" w14:textId="77777777" w:rsidR="004D0F3E" w:rsidRPr="0096169C" w:rsidRDefault="004D0F3E" w:rsidP="0096169C">
            <w:pPr>
              <w:pStyle w:val="NornTAB"/>
            </w:pPr>
            <w:r w:rsidRPr="0096169C">
              <w:rPr>
                <w:b/>
                <w:lang w:val="en-AU"/>
              </w:rPr>
              <w:t>Geographical tools</w:t>
            </w:r>
          </w:p>
        </w:tc>
        <w:tc>
          <w:tcPr>
            <w:tcW w:w="1417" w:type="dxa"/>
            <w:shd w:val="clear" w:color="auto" w:fill="auto"/>
          </w:tcPr>
          <w:p w14:paraId="3AA6B766" w14:textId="77777777" w:rsidR="004D0F3E" w:rsidRPr="0096169C" w:rsidRDefault="004D0F3E" w:rsidP="0096169C">
            <w:pPr>
              <w:pStyle w:val="NornTAB"/>
            </w:pPr>
            <w:r w:rsidRPr="0096169C">
              <w:rPr>
                <w:b/>
                <w:lang w:val="en-AU"/>
              </w:rPr>
              <w:t>Code</w:t>
            </w:r>
          </w:p>
        </w:tc>
      </w:tr>
      <w:tr w:rsidR="004D0F3E" w:rsidRPr="00C54198" w14:paraId="70AEECF1" w14:textId="77777777" w:rsidTr="0096169C">
        <w:tc>
          <w:tcPr>
            <w:tcW w:w="2660" w:type="dxa"/>
            <w:shd w:val="clear" w:color="auto" w:fill="auto"/>
          </w:tcPr>
          <w:p w14:paraId="4D8DDF30" w14:textId="77777777" w:rsidR="004D0F3E" w:rsidRPr="0096169C" w:rsidRDefault="004D0F3E" w:rsidP="0096169C">
            <w:pPr>
              <w:pStyle w:val="NornTAB"/>
            </w:pPr>
            <w:r w:rsidRPr="0096169C">
              <w:rPr>
                <w:lang w:val="en-AU"/>
              </w:rPr>
              <w:t>Maps</w:t>
            </w:r>
          </w:p>
        </w:tc>
        <w:tc>
          <w:tcPr>
            <w:tcW w:w="1417" w:type="dxa"/>
            <w:shd w:val="clear" w:color="auto" w:fill="auto"/>
          </w:tcPr>
          <w:p w14:paraId="56B81FF5" w14:textId="77777777" w:rsidR="004D0F3E" w:rsidRPr="0096169C" w:rsidRDefault="004D0F3E" w:rsidP="0096169C">
            <w:pPr>
              <w:pStyle w:val="NornTAB"/>
            </w:pPr>
            <w:r w:rsidRPr="0096169C">
              <w:rPr>
                <w:lang w:val="en-AU"/>
              </w:rPr>
              <w:t>M</w:t>
            </w:r>
          </w:p>
        </w:tc>
      </w:tr>
      <w:tr w:rsidR="004D0F3E" w:rsidRPr="00C54198" w14:paraId="2AFFF29F" w14:textId="77777777" w:rsidTr="0096169C">
        <w:tc>
          <w:tcPr>
            <w:tcW w:w="2660" w:type="dxa"/>
            <w:shd w:val="clear" w:color="auto" w:fill="auto"/>
          </w:tcPr>
          <w:p w14:paraId="01C4CBD2" w14:textId="77777777" w:rsidR="004D0F3E" w:rsidRPr="0096169C" w:rsidRDefault="004D0F3E" w:rsidP="0096169C">
            <w:pPr>
              <w:pStyle w:val="NornTAB"/>
            </w:pPr>
            <w:r w:rsidRPr="0096169C">
              <w:rPr>
                <w:lang w:val="en-AU"/>
              </w:rPr>
              <w:t>Fieldwork</w:t>
            </w:r>
          </w:p>
        </w:tc>
        <w:tc>
          <w:tcPr>
            <w:tcW w:w="1417" w:type="dxa"/>
            <w:shd w:val="clear" w:color="auto" w:fill="auto"/>
          </w:tcPr>
          <w:p w14:paraId="75CBEAE9" w14:textId="77777777" w:rsidR="004D0F3E" w:rsidRPr="0096169C" w:rsidRDefault="004D0F3E" w:rsidP="0096169C">
            <w:pPr>
              <w:pStyle w:val="NornTAB"/>
            </w:pPr>
            <w:r w:rsidRPr="0096169C">
              <w:rPr>
                <w:lang w:val="en-AU"/>
              </w:rPr>
              <w:t xml:space="preserve">F </w:t>
            </w:r>
          </w:p>
        </w:tc>
      </w:tr>
      <w:tr w:rsidR="004D0F3E" w:rsidRPr="00C54198" w14:paraId="2BBCE9C7" w14:textId="77777777" w:rsidTr="0096169C">
        <w:tc>
          <w:tcPr>
            <w:tcW w:w="2660" w:type="dxa"/>
            <w:shd w:val="clear" w:color="auto" w:fill="auto"/>
          </w:tcPr>
          <w:p w14:paraId="380B7FA0" w14:textId="5FFBD2AD" w:rsidR="004D0F3E" w:rsidRPr="0096169C" w:rsidRDefault="004D0F3E" w:rsidP="0096169C">
            <w:pPr>
              <w:pStyle w:val="NornTAB"/>
            </w:pPr>
            <w:r w:rsidRPr="0096169C">
              <w:rPr>
                <w:lang w:val="en-AU"/>
              </w:rPr>
              <w:t xml:space="preserve">Graphs and </w:t>
            </w:r>
            <w:r w:rsidR="004525F4">
              <w:rPr>
                <w:lang w:val="en-AU"/>
              </w:rPr>
              <w:t>s</w:t>
            </w:r>
            <w:r w:rsidRPr="0096169C">
              <w:rPr>
                <w:lang w:val="en-AU"/>
              </w:rPr>
              <w:t>tatistics</w:t>
            </w:r>
          </w:p>
        </w:tc>
        <w:tc>
          <w:tcPr>
            <w:tcW w:w="1417" w:type="dxa"/>
            <w:shd w:val="clear" w:color="auto" w:fill="auto"/>
          </w:tcPr>
          <w:p w14:paraId="2C2BEA01" w14:textId="77777777" w:rsidR="004D0F3E" w:rsidRPr="0096169C" w:rsidRDefault="004D0F3E" w:rsidP="0096169C">
            <w:pPr>
              <w:pStyle w:val="NornTAB"/>
            </w:pPr>
            <w:r w:rsidRPr="0096169C">
              <w:rPr>
                <w:lang w:val="en-AU"/>
              </w:rPr>
              <w:t>GS</w:t>
            </w:r>
          </w:p>
        </w:tc>
      </w:tr>
      <w:tr w:rsidR="004D0F3E" w:rsidRPr="00C54198" w14:paraId="6844C483" w14:textId="77777777" w:rsidTr="0096169C">
        <w:tc>
          <w:tcPr>
            <w:tcW w:w="2660" w:type="dxa"/>
            <w:shd w:val="clear" w:color="auto" w:fill="auto"/>
          </w:tcPr>
          <w:p w14:paraId="096140BA" w14:textId="5ACE2BBC" w:rsidR="004D0F3E" w:rsidRPr="0096169C" w:rsidRDefault="004D0F3E" w:rsidP="0096169C">
            <w:pPr>
              <w:pStyle w:val="NornTAB"/>
            </w:pPr>
            <w:r w:rsidRPr="0096169C">
              <w:rPr>
                <w:lang w:val="en-AU"/>
              </w:rPr>
              <w:t xml:space="preserve">Spatial </w:t>
            </w:r>
            <w:r w:rsidR="004525F4">
              <w:rPr>
                <w:lang w:val="en-AU"/>
              </w:rPr>
              <w:t>t</w:t>
            </w:r>
            <w:r w:rsidRPr="0096169C">
              <w:rPr>
                <w:lang w:val="en-AU"/>
              </w:rPr>
              <w:t>echnologies</w:t>
            </w:r>
          </w:p>
        </w:tc>
        <w:tc>
          <w:tcPr>
            <w:tcW w:w="1417" w:type="dxa"/>
            <w:shd w:val="clear" w:color="auto" w:fill="auto"/>
          </w:tcPr>
          <w:p w14:paraId="72FCD358" w14:textId="77777777" w:rsidR="004D0F3E" w:rsidRPr="0096169C" w:rsidRDefault="004D0F3E" w:rsidP="0096169C">
            <w:pPr>
              <w:pStyle w:val="NornTAB"/>
            </w:pPr>
            <w:r w:rsidRPr="0096169C">
              <w:rPr>
                <w:lang w:val="en-AU"/>
              </w:rPr>
              <w:t>ST</w:t>
            </w:r>
          </w:p>
        </w:tc>
      </w:tr>
      <w:tr w:rsidR="004D0F3E" w:rsidRPr="00C54198" w14:paraId="3836A0C1" w14:textId="77777777" w:rsidTr="0096169C">
        <w:tc>
          <w:tcPr>
            <w:tcW w:w="2660" w:type="dxa"/>
            <w:shd w:val="clear" w:color="auto" w:fill="auto"/>
          </w:tcPr>
          <w:p w14:paraId="3133C502" w14:textId="3270B2ED" w:rsidR="004D0F3E" w:rsidRPr="0096169C" w:rsidRDefault="004D0F3E" w:rsidP="0096169C">
            <w:pPr>
              <w:pStyle w:val="NornTAB"/>
            </w:pPr>
            <w:r w:rsidRPr="0096169C">
              <w:rPr>
                <w:lang w:val="en-AU"/>
              </w:rPr>
              <w:t xml:space="preserve">Visual </w:t>
            </w:r>
            <w:r w:rsidR="004525F4">
              <w:rPr>
                <w:lang w:val="en-AU"/>
              </w:rPr>
              <w:t>r</w:t>
            </w:r>
            <w:r w:rsidRPr="0096169C">
              <w:rPr>
                <w:lang w:val="en-AU"/>
              </w:rPr>
              <w:t>epresentations</w:t>
            </w:r>
          </w:p>
        </w:tc>
        <w:tc>
          <w:tcPr>
            <w:tcW w:w="1417" w:type="dxa"/>
            <w:shd w:val="clear" w:color="auto" w:fill="auto"/>
          </w:tcPr>
          <w:p w14:paraId="2A19BB63" w14:textId="77777777" w:rsidR="004D0F3E" w:rsidRPr="0096169C" w:rsidRDefault="004D0F3E" w:rsidP="0096169C">
            <w:pPr>
              <w:pStyle w:val="NornTAB"/>
            </w:pPr>
            <w:r w:rsidRPr="0096169C">
              <w:rPr>
                <w:lang w:val="en-AU"/>
              </w:rPr>
              <w:t>VR</w:t>
            </w:r>
          </w:p>
        </w:tc>
      </w:tr>
    </w:tbl>
    <w:p w14:paraId="1A22A736" w14:textId="77777777" w:rsidR="007C3FA7" w:rsidRPr="0096169C" w:rsidRDefault="004D0F3E" w:rsidP="0096169C">
      <w:pPr>
        <w:spacing w:before="240"/>
        <w:rPr>
          <w:rFonts w:eastAsia="Calibri"/>
        </w:rPr>
      </w:pPr>
      <w:r w:rsidRPr="0096169C">
        <w:rPr>
          <w:bCs/>
        </w:rPr>
        <w:t>For example:</w:t>
      </w:r>
      <w:r w:rsidR="000E1B05" w:rsidRPr="0096169C">
        <w:rPr>
          <w:bCs/>
        </w:rPr>
        <w:t xml:space="preserve"> </w:t>
      </w:r>
      <w:r w:rsidRPr="0096169C">
        <w:rPr>
          <w:rFonts w:eastAsia="Calibri"/>
        </w:rPr>
        <w:t>Exam</w:t>
      </w:r>
      <w:r w:rsidR="008B0458" w:rsidRPr="0096169C">
        <w:rPr>
          <w:rFonts w:eastAsia="Calibri"/>
        </w:rPr>
        <w:t>ination of a range of landform processes</w:t>
      </w:r>
      <w:r w:rsidRPr="0096169C">
        <w:rPr>
          <w:rFonts w:eastAsia="Calibri"/>
        </w:rPr>
        <w:t xml:space="preserve"> </w:t>
      </w:r>
      <w:r w:rsidRPr="0096169C">
        <w:rPr>
          <w:rFonts w:eastAsia="Calibri"/>
          <w:b/>
        </w:rPr>
        <w:t>M VR</w:t>
      </w:r>
    </w:p>
    <w:p w14:paraId="7CD96AE4" w14:textId="40EA283D" w:rsidR="004D0F3E" w:rsidRPr="0096169C" w:rsidRDefault="004D0F3E" w:rsidP="0096169C">
      <w:pPr>
        <w:pStyle w:val="Heading2"/>
        <w:spacing w:before="0"/>
        <w:rPr>
          <w:lang w:val="en-AU"/>
        </w:rPr>
      </w:pPr>
      <w:r w:rsidRPr="0096169C">
        <w:rPr>
          <w:lang w:val="en-AU"/>
        </w:rPr>
        <w:br w:type="page"/>
      </w:r>
      <w:bookmarkStart w:id="33" w:name="_Toc416342398"/>
      <w:bookmarkEnd w:id="28"/>
      <w:bookmarkEnd w:id="29"/>
      <w:bookmarkEnd w:id="30"/>
      <w:bookmarkEnd w:id="31"/>
      <w:bookmarkEnd w:id="32"/>
      <w:r w:rsidR="00DD6BCD" w:rsidRPr="0096169C">
        <w:rPr>
          <w:lang w:val="en-AU"/>
        </w:rPr>
        <w:t>L</w:t>
      </w:r>
      <w:r w:rsidRPr="0096169C">
        <w:rPr>
          <w:lang w:val="en-AU"/>
        </w:rPr>
        <w:t>earning across the curriculum</w:t>
      </w:r>
      <w:bookmarkEnd w:id="33"/>
    </w:p>
    <w:p w14:paraId="1CF318E6" w14:textId="14FC2ECF" w:rsidR="004D0F3E" w:rsidRPr="0096169C" w:rsidRDefault="004D0F3E" w:rsidP="0096169C">
      <w:r w:rsidRPr="0096169C">
        <w:t xml:space="preserve">Learning across the curriculum content, including cross-curriculum priorities, general capabilities and other areas identified as important learning for all students, is incorporated and identified by icons in the </w:t>
      </w:r>
      <w:r w:rsidRPr="0096169C">
        <w:rPr>
          <w:i/>
        </w:rPr>
        <w:t>Geography</w:t>
      </w:r>
      <w:r w:rsidR="002D25EE" w:rsidRPr="0096169C">
        <w:rPr>
          <w:i/>
        </w:rPr>
        <w:t xml:space="preserve"> Elective </w:t>
      </w:r>
      <w:r w:rsidR="00120634" w:rsidRPr="0096169C">
        <w:rPr>
          <w:i/>
        </w:rPr>
        <w:t xml:space="preserve">Years </w:t>
      </w:r>
      <w:r w:rsidR="002D25EE" w:rsidRPr="0096169C">
        <w:rPr>
          <w:i/>
        </w:rPr>
        <w:t>7</w:t>
      </w:r>
      <w:r w:rsidRPr="0096169C">
        <w:rPr>
          <w:i/>
        </w:rPr>
        <w:t>–10 Syllabus</w:t>
      </w:r>
      <w:r w:rsidRPr="0096169C">
        <w:t>.</w:t>
      </w:r>
      <w:r w:rsidR="0048048F">
        <w:t xml:space="preserve"> </w:t>
      </w:r>
    </w:p>
    <w:p w14:paraId="6A33FD13" w14:textId="3B42D7E1" w:rsidR="007C3FA7" w:rsidRPr="0096169C" w:rsidRDefault="007C3FA7" w:rsidP="0096169C">
      <w:r w:rsidRPr="0096169C">
        <w:t>The cross-curriculum priorities are</w:t>
      </w:r>
      <w:r w:rsidR="0048048F">
        <w:t>:</w:t>
      </w:r>
    </w:p>
    <w:p w14:paraId="4F36736A" w14:textId="2EE5DA5E" w:rsidR="007C3FA7" w:rsidRPr="0096169C" w:rsidRDefault="007C3FA7" w:rsidP="0096169C">
      <w:pPr>
        <w:pStyle w:val="ListBullet"/>
      </w:pPr>
      <w:r w:rsidRPr="0096169C">
        <w:t xml:space="preserve">Aboriginal and Torres Strait Islander histories and cultures </w:t>
      </w:r>
      <w:r w:rsidRPr="0096169C">
        <w:rPr>
          <w:noProof/>
          <w:lang w:val="en-US" w:eastAsia="en-US"/>
        </w:rPr>
        <w:drawing>
          <wp:inline distT="0" distB="0" distL="0" distR="0" wp14:anchorId="3F77CE80" wp14:editId="7239CFCD">
            <wp:extent cx="137795" cy="120650"/>
            <wp:effectExtent l="0" t="0" r="0" b="0"/>
            <wp:docPr id="532" name="Picture 532" descr="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HC-ICON-Aboriginal Torres Strait Islander histori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p w14:paraId="6B337254" w14:textId="45066A3D" w:rsidR="007C3FA7" w:rsidRPr="0096169C" w:rsidRDefault="007C3FA7" w:rsidP="0096169C">
      <w:pPr>
        <w:pStyle w:val="ListBullet"/>
      </w:pPr>
      <w:r w:rsidRPr="0096169C">
        <w:t xml:space="preserve">Asia and Australia’s engagement with Asia </w:t>
      </w:r>
      <w:r w:rsidRPr="0096169C">
        <w:rPr>
          <w:noProof/>
          <w:lang w:val="en-US" w:eastAsia="en-US"/>
        </w:rPr>
        <w:drawing>
          <wp:inline distT="0" distB="0" distL="0" distR="0" wp14:anchorId="21B213EE" wp14:editId="47B34FBA">
            <wp:extent cx="112395" cy="120650"/>
            <wp:effectExtent l="0" t="0" r="1905" b="0"/>
            <wp:docPr id="533" name="Picture 533" descr="A-ICON-Asia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ICON-Asia Australias engagement with 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p>
    <w:p w14:paraId="712D0848" w14:textId="1EE1EE01" w:rsidR="007C3FA7" w:rsidRPr="0096169C" w:rsidRDefault="007C3FA7" w:rsidP="0096169C">
      <w:pPr>
        <w:pStyle w:val="ListBullet"/>
      </w:pPr>
      <w:r w:rsidRPr="0096169C">
        <w:t>Sustainability</w:t>
      </w:r>
      <w:r w:rsidRPr="0096169C">
        <w:rPr>
          <w:noProof/>
        </w:rPr>
        <w:t xml:space="preserve"> </w:t>
      </w:r>
      <w:r w:rsidRPr="0096169C">
        <w:rPr>
          <w:noProof/>
          <w:lang w:val="en-US" w:eastAsia="en-US"/>
        </w:rPr>
        <w:drawing>
          <wp:inline distT="0" distB="0" distL="0" distR="0" wp14:anchorId="11FE6F86" wp14:editId="6909251E">
            <wp:extent cx="112395" cy="112395"/>
            <wp:effectExtent l="0" t="0" r="1905" b="1905"/>
            <wp:docPr id="534" name="Picture 534" descr="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ICON-Sustaina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67A3AB63" w14:textId="394B29F5" w:rsidR="007C3FA7" w:rsidRPr="0096169C" w:rsidRDefault="007C3FA7" w:rsidP="0096169C">
      <w:r w:rsidRPr="0096169C">
        <w:t>The general capabilities are:</w:t>
      </w:r>
    </w:p>
    <w:p w14:paraId="5F1ECB04" w14:textId="41359FF5" w:rsidR="007C3FA7" w:rsidRPr="0096169C" w:rsidRDefault="007C3FA7" w:rsidP="0096169C">
      <w:pPr>
        <w:pStyle w:val="ListBullet"/>
      </w:pPr>
      <w:r w:rsidRPr="0096169C">
        <w:t xml:space="preserve">Critical and creative thinking </w:t>
      </w:r>
      <w:r w:rsidRPr="0096169C">
        <w:rPr>
          <w:noProof/>
          <w:lang w:val="en-US" w:eastAsia="en-US"/>
        </w:rPr>
        <w:drawing>
          <wp:inline distT="0" distB="0" distL="0" distR="0" wp14:anchorId="6A0CD8F5" wp14:editId="09EC16DC">
            <wp:extent cx="137795" cy="103505"/>
            <wp:effectExtent l="0" t="0" r="0" b="0"/>
            <wp:docPr id="535" name="Picture 535"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516652E5" w14:textId="78BC28C5" w:rsidR="007C3FA7" w:rsidRPr="0096169C" w:rsidRDefault="007C3FA7" w:rsidP="0096169C">
      <w:pPr>
        <w:pStyle w:val="ListBullet"/>
      </w:pPr>
      <w:r w:rsidRPr="0096169C">
        <w:t xml:space="preserve">Ethical understanding </w:t>
      </w:r>
      <w:r w:rsidRPr="0096169C">
        <w:rPr>
          <w:noProof/>
          <w:lang w:val="en-US" w:eastAsia="en-US"/>
        </w:rPr>
        <w:drawing>
          <wp:inline distT="0" distB="0" distL="0" distR="0" wp14:anchorId="65750C6B" wp14:editId="566A52A4">
            <wp:extent cx="137795" cy="120650"/>
            <wp:effectExtent l="0" t="0" r="0" b="0"/>
            <wp:docPr id="536" name="Picture 536" descr="EU-ICON-e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U-ICON-ethical understand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p w14:paraId="1FC8EAAE" w14:textId="75666B4B" w:rsidR="007C3FA7" w:rsidRPr="0096169C" w:rsidRDefault="007C3FA7" w:rsidP="0096169C">
      <w:pPr>
        <w:pStyle w:val="ListBullet"/>
      </w:pPr>
      <w:r w:rsidRPr="0096169C">
        <w:t xml:space="preserve">Information and communication technology capability </w:t>
      </w:r>
      <w:r w:rsidRPr="0096169C">
        <w:rPr>
          <w:noProof/>
          <w:lang w:val="en-US" w:eastAsia="en-US"/>
        </w:rPr>
        <w:drawing>
          <wp:inline distT="0" distB="0" distL="0" distR="0" wp14:anchorId="752F1F84" wp14:editId="2BD91426">
            <wp:extent cx="137795" cy="103505"/>
            <wp:effectExtent l="0" t="0" r="0" b="0"/>
            <wp:docPr id="192" name="Picture 192"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CT-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1CD76EEF" w14:textId="5CC6AC85" w:rsidR="007C3FA7" w:rsidRPr="0096169C" w:rsidRDefault="007C3FA7" w:rsidP="0096169C">
      <w:pPr>
        <w:pStyle w:val="ListBullet"/>
      </w:pPr>
      <w:r w:rsidRPr="0096169C">
        <w:t xml:space="preserve">Intercultural understanding </w:t>
      </w:r>
      <w:r w:rsidRPr="0096169C">
        <w:rPr>
          <w:noProof/>
          <w:lang w:val="en-US" w:eastAsia="en-US"/>
        </w:rPr>
        <w:drawing>
          <wp:inline distT="0" distB="0" distL="0" distR="0" wp14:anchorId="4CD54C8C" wp14:editId="2DE675B8">
            <wp:extent cx="112395" cy="112395"/>
            <wp:effectExtent l="0" t="0" r="1905" b="1905"/>
            <wp:docPr id="193" name="Picture 193" descr="IU-ICON-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U-ICON-intercultural understand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75C509F3" w14:textId="7F945B03" w:rsidR="007C3FA7" w:rsidRPr="0096169C" w:rsidRDefault="007C3FA7" w:rsidP="0096169C">
      <w:pPr>
        <w:pStyle w:val="ListBullet"/>
      </w:pPr>
      <w:r w:rsidRPr="0096169C">
        <w:t xml:space="preserve">Literacy </w:t>
      </w:r>
      <w:r w:rsidRPr="0096169C">
        <w:rPr>
          <w:noProof/>
          <w:lang w:val="en-US" w:eastAsia="en-US"/>
        </w:rPr>
        <w:drawing>
          <wp:inline distT="0" distB="0" distL="0" distR="0" wp14:anchorId="79748F8D" wp14:editId="07B41208">
            <wp:extent cx="146685" cy="112395"/>
            <wp:effectExtent l="0" t="0" r="5715" b="1905"/>
            <wp:docPr id="194" name="Picture 194"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p>
    <w:p w14:paraId="745C3F24" w14:textId="0B11E410" w:rsidR="007C3FA7" w:rsidRPr="0096169C" w:rsidRDefault="007C3FA7" w:rsidP="0096169C">
      <w:pPr>
        <w:pStyle w:val="ListBullet"/>
      </w:pPr>
      <w:r w:rsidRPr="0096169C">
        <w:t xml:space="preserve">Numeracy </w:t>
      </w:r>
      <w:r w:rsidRPr="0096169C">
        <w:rPr>
          <w:noProof/>
          <w:lang w:val="en-US" w:eastAsia="en-US"/>
        </w:rPr>
        <w:drawing>
          <wp:inline distT="0" distB="0" distL="0" distR="0" wp14:anchorId="4866FC6C" wp14:editId="31EEA76F">
            <wp:extent cx="86360" cy="120650"/>
            <wp:effectExtent l="0" t="0" r="8890" b="0"/>
            <wp:docPr id="195" name="Picture 195" descr="N-ICON-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ICON-num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360" cy="120650"/>
                    </a:xfrm>
                    <a:prstGeom prst="rect">
                      <a:avLst/>
                    </a:prstGeom>
                    <a:noFill/>
                    <a:ln>
                      <a:noFill/>
                    </a:ln>
                  </pic:spPr>
                </pic:pic>
              </a:graphicData>
            </a:graphic>
          </wp:inline>
        </w:drawing>
      </w:r>
    </w:p>
    <w:p w14:paraId="20B5465C" w14:textId="4A32DDE6" w:rsidR="007C3FA7" w:rsidRPr="0096169C" w:rsidRDefault="007C3FA7" w:rsidP="0096169C">
      <w:pPr>
        <w:pStyle w:val="ListBullet"/>
      </w:pPr>
      <w:r w:rsidRPr="0096169C">
        <w:t xml:space="preserve">Personal and social capability </w:t>
      </w:r>
      <w:r w:rsidRPr="0096169C">
        <w:rPr>
          <w:noProof/>
          <w:lang w:val="en-US" w:eastAsia="en-US"/>
        </w:rPr>
        <w:drawing>
          <wp:inline distT="0" distB="0" distL="0" distR="0" wp14:anchorId="1C778DCF" wp14:editId="3187FC17">
            <wp:extent cx="103505" cy="112395"/>
            <wp:effectExtent l="0" t="0" r="0" b="1905"/>
            <wp:docPr id="196" name="Picture 196"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245D5407" w14:textId="74A18E3C" w:rsidR="007C3FA7" w:rsidRPr="0096169C" w:rsidRDefault="0048048F" w:rsidP="0096169C">
      <w:r>
        <w:t xml:space="preserve">BOSTES </w:t>
      </w:r>
      <w:r w:rsidR="007C3FA7" w:rsidRPr="0096169C">
        <w:t>syllabuses include other areas identified as important learning for all students:</w:t>
      </w:r>
    </w:p>
    <w:p w14:paraId="0E02A9F6" w14:textId="418EC22B" w:rsidR="007C3FA7" w:rsidRPr="0096169C" w:rsidRDefault="007C3FA7" w:rsidP="0096169C">
      <w:pPr>
        <w:pStyle w:val="ListBullet"/>
      </w:pPr>
      <w:r w:rsidRPr="0096169C">
        <w:t xml:space="preserve">Civics and citizenship </w:t>
      </w:r>
      <w:r w:rsidRPr="0096169C">
        <w:rPr>
          <w:noProof/>
          <w:lang w:val="en-US" w:eastAsia="en-US"/>
        </w:rPr>
        <w:drawing>
          <wp:inline distT="0" distB="0" distL="0" distR="0" wp14:anchorId="1CBBB85A" wp14:editId="689C082B">
            <wp:extent cx="120650" cy="112395"/>
            <wp:effectExtent l="0" t="0" r="0" b="1905"/>
            <wp:docPr id="197" name="Picture 197" descr="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C-ICON-Civics citizenship-gr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p>
    <w:p w14:paraId="65AF2E09" w14:textId="1E12D305" w:rsidR="007C3FA7" w:rsidRPr="0096169C" w:rsidRDefault="007C3FA7" w:rsidP="0096169C">
      <w:pPr>
        <w:pStyle w:val="ListBullet"/>
      </w:pPr>
      <w:r w:rsidRPr="0096169C">
        <w:t xml:space="preserve">Difference and diversity </w:t>
      </w:r>
      <w:r w:rsidRPr="0096169C">
        <w:rPr>
          <w:noProof/>
          <w:lang w:val="en-US" w:eastAsia="en-US"/>
        </w:rPr>
        <w:drawing>
          <wp:inline distT="0" distB="0" distL="0" distR="0" wp14:anchorId="53362C46" wp14:editId="604D61E1">
            <wp:extent cx="77470" cy="120650"/>
            <wp:effectExtent l="0" t="0" r="0" b="0"/>
            <wp:docPr id="198" name="Picture 198" descr="DD Difference and diversi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D Difference and diversity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470" cy="120650"/>
                    </a:xfrm>
                    <a:prstGeom prst="rect">
                      <a:avLst/>
                    </a:prstGeom>
                    <a:noFill/>
                    <a:ln>
                      <a:noFill/>
                    </a:ln>
                  </pic:spPr>
                </pic:pic>
              </a:graphicData>
            </a:graphic>
          </wp:inline>
        </w:drawing>
      </w:r>
    </w:p>
    <w:p w14:paraId="0AA84DB0" w14:textId="1CBB899D" w:rsidR="007C3FA7" w:rsidRPr="0096169C" w:rsidRDefault="007C3FA7" w:rsidP="0096169C">
      <w:pPr>
        <w:pStyle w:val="ListBullet"/>
      </w:pPr>
      <w:r w:rsidRPr="0096169C">
        <w:t xml:space="preserve">Work and enterprise </w:t>
      </w:r>
      <w:r w:rsidRPr="0096169C">
        <w:rPr>
          <w:noProof/>
          <w:lang w:val="en-US" w:eastAsia="en-US"/>
        </w:rPr>
        <w:drawing>
          <wp:inline distT="0" distB="0" distL="0" distR="0" wp14:anchorId="619B128A" wp14:editId="1523356A">
            <wp:extent cx="112395" cy="112395"/>
            <wp:effectExtent l="0" t="0" r="1905" b="1905"/>
            <wp:docPr id="199" name="Picture 199" descr="WE-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E-work and enterpris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3D23D73C" w14:textId="7334A144" w:rsidR="009D60C7" w:rsidRDefault="004D0F3E" w:rsidP="0096169C">
      <w:pPr>
        <w:pStyle w:val="Heading1"/>
        <w:tabs>
          <w:tab w:val="left" w:pos="2798"/>
        </w:tabs>
        <w:spacing w:before="0"/>
        <w:rPr>
          <w:b w:val="0"/>
        </w:rPr>
      </w:pPr>
      <w:r w:rsidRPr="0096169C">
        <w:rPr>
          <w:b w:val="0"/>
        </w:rPr>
        <w:br w:type="page"/>
      </w:r>
      <w:bookmarkEnd w:id="24"/>
    </w:p>
    <w:p w14:paraId="2C2F0294" w14:textId="2A3825AE" w:rsidR="00523A52" w:rsidRPr="0096169C" w:rsidRDefault="00523A52" w:rsidP="0096169C">
      <w:pPr>
        <w:pStyle w:val="Heading1"/>
      </w:pPr>
      <w:bookmarkStart w:id="34" w:name="_Toc447537770"/>
      <w:r w:rsidRPr="0096169C">
        <w:t>Rationale</w:t>
      </w:r>
      <w:bookmarkEnd w:id="34"/>
    </w:p>
    <w:p w14:paraId="4B118BD3" w14:textId="77777777" w:rsidR="008B0841" w:rsidRDefault="008B0841" w:rsidP="0032040D"/>
    <w:p w14:paraId="0F0FC059" w14:textId="5EBDA8E6" w:rsidR="00D36B2F" w:rsidRPr="00C54198" w:rsidRDefault="004D0F3E" w:rsidP="0032040D">
      <w:r w:rsidRPr="0096169C">
        <w:t>Geography is the study of places and the relationships between people and their environments. It is a rich and complex discipline that integrates knowledge from natural sciences, social sciences and humanities to build a holistic understanding of the world. Students learn to question why the world is the way it is, reflect on their relationships with and responsibilities for the world and propose actions designed to shape a socially just and sustainable future.</w:t>
      </w:r>
    </w:p>
    <w:p w14:paraId="6A52BD11" w14:textId="04FE3B01" w:rsidR="00D36B2F" w:rsidRPr="00C54198" w:rsidRDefault="004D0F3E" w:rsidP="0032040D">
      <w:r w:rsidRPr="007857DF">
        <w:t xml:space="preserve">Geography </w:t>
      </w:r>
      <w:r w:rsidR="006A70C4" w:rsidRPr="007857DF">
        <w:t xml:space="preserve">Elective </w:t>
      </w:r>
      <w:r w:rsidRPr="007857DF">
        <w:t xml:space="preserve">emphasises </w:t>
      </w:r>
      <w:r w:rsidR="009264C8" w:rsidRPr="007857DF">
        <w:t>the</w:t>
      </w:r>
      <w:r w:rsidR="006A70C4" w:rsidRPr="007857DF">
        <w:t xml:space="preserve"> physical, social, cultural, economic and political influences </w:t>
      </w:r>
      <w:r w:rsidR="009264C8" w:rsidRPr="007857DF">
        <w:t>on</w:t>
      </w:r>
      <w:r w:rsidR="00657E74" w:rsidRPr="007857DF">
        <w:t xml:space="preserve"> </w:t>
      </w:r>
      <w:r w:rsidR="009264C8" w:rsidRPr="007857DF">
        <w:t xml:space="preserve">people, </w:t>
      </w:r>
      <w:r w:rsidR="00136BE6" w:rsidRPr="007857DF">
        <w:t>places and environments</w:t>
      </w:r>
      <w:r w:rsidR="00676333" w:rsidRPr="007857DF">
        <w:t>,</w:t>
      </w:r>
      <w:r w:rsidR="009264C8" w:rsidRPr="007857DF">
        <w:t xml:space="preserve"> </w:t>
      </w:r>
      <w:r w:rsidR="00657E74" w:rsidRPr="007857DF">
        <w:t>from local to global scales.</w:t>
      </w:r>
      <w:r w:rsidR="00136BE6" w:rsidRPr="007857DF">
        <w:t xml:space="preserve"> </w:t>
      </w:r>
      <w:r w:rsidRPr="007857DF">
        <w:t>It also emphasises the important interrelationships between people and environments</w:t>
      </w:r>
      <w:r w:rsidR="00B2293B" w:rsidRPr="007857DF">
        <w:t xml:space="preserve"> through the investigation of contemporary geographical issues</w:t>
      </w:r>
      <w:r w:rsidRPr="007857DF">
        <w:t xml:space="preserve"> and</w:t>
      </w:r>
      <w:r w:rsidR="00B2293B" w:rsidRPr="007857DF">
        <w:t xml:space="preserve"> their management.</w:t>
      </w:r>
      <w:r w:rsidRPr="007857DF">
        <w:t xml:space="preserve"> The wellbeing of societies and environments depends on the quality of interactions between people and the natural world.</w:t>
      </w:r>
      <w:r w:rsidR="00657E74">
        <w:t xml:space="preserve"> </w:t>
      </w:r>
    </w:p>
    <w:p w14:paraId="032C31DC" w14:textId="4F5DE292" w:rsidR="00D36B2F" w:rsidRPr="00C54198" w:rsidRDefault="004D0F3E" w:rsidP="0032040D">
      <w:r w:rsidRPr="00C54198">
        <w:t>Geographical inquiry involves students acquiring, processing and communicating geographical information. Through an inquiry approach students explain patterns, evaluate consequences and contribute to the management of places and environments in an increasingly complex world. This process enables them to apply inquiry skills including: asking distinctively geographical questions; planning an inquiry and evaluating information; processing, analysing and interpreting that information; reaching conclusions based on evidence and logical reasoning; evaluating and communicating their findings; and reflecting on their inquiry and responding, through action, to what they have learned. Engagement in fieldwork and the use of other tools including mapping and spatial technologies are fundamental to geographical inquiry.</w:t>
      </w:r>
    </w:p>
    <w:p w14:paraId="666DCBD3" w14:textId="43CD50FF" w:rsidR="004D0F3E" w:rsidRPr="0096169C" w:rsidRDefault="004D0F3E" w:rsidP="0096169C">
      <w:pPr>
        <w:rPr>
          <w:rFonts w:cs="Arial"/>
          <w:szCs w:val="20"/>
        </w:rPr>
      </w:pPr>
      <w:r w:rsidRPr="0096169C">
        <w:rPr>
          <w:rFonts w:cs="Arial"/>
          <w:szCs w:val="20"/>
        </w:rPr>
        <w:t>The study of Geography</w:t>
      </w:r>
      <w:r w:rsidR="006A70C4">
        <w:rPr>
          <w:rFonts w:cs="Arial"/>
          <w:szCs w:val="20"/>
        </w:rPr>
        <w:t xml:space="preserve"> Elective</w:t>
      </w:r>
      <w:r w:rsidRPr="0096169C">
        <w:rPr>
          <w:rFonts w:cs="Arial"/>
          <w:szCs w:val="20"/>
        </w:rPr>
        <w:t xml:space="preserve"> enables students to become active, responsible and informed citizens able to evaluate the opinions of others and express their own ideas and arguments. This forms a basis for active participation in community life, a commitment to sustainability, the creation of a just society, and the promotion of intercultural understanding and lifelong learning. The skills and capabilities developed through geographical study can be applied to</w:t>
      </w:r>
      <w:r w:rsidR="0078266A" w:rsidRPr="0096169C">
        <w:rPr>
          <w:rFonts w:cs="Arial"/>
          <w:szCs w:val="20"/>
        </w:rPr>
        <w:t> </w:t>
      </w:r>
      <w:r w:rsidRPr="0096169C">
        <w:rPr>
          <w:rFonts w:cs="Arial"/>
          <w:szCs w:val="20"/>
        </w:rPr>
        <w:t>further education, work and everyday life.</w:t>
      </w:r>
    </w:p>
    <w:p w14:paraId="08BF79AF" w14:textId="74DA9B57" w:rsidR="004D0F3E" w:rsidRPr="0096169C" w:rsidRDefault="007038EE" w:rsidP="0096169C">
      <w:r>
        <w:t xml:space="preserve">The Geography Elective course provides students with the opportunity </w:t>
      </w:r>
      <w:r w:rsidRPr="00EB5E23">
        <w:t xml:space="preserve">for additional learning through the engagement with additional Geography content. It provides students with a broader understanding of the discipline of Geography and the processes of geographical inquiry, and enables depth of study through </w:t>
      </w:r>
      <w:r w:rsidR="000C754B" w:rsidRPr="00EB5E23">
        <w:t xml:space="preserve">a range of </w:t>
      </w:r>
      <w:r w:rsidRPr="00EB5E23">
        <w:t xml:space="preserve">flexible </w:t>
      </w:r>
      <w:r w:rsidR="000C754B" w:rsidRPr="00EB5E23">
        <w:t>approaches</w:t>
      </w:r>
      <w:r w:rsidRPr="00EB5E23">
        <w:t>.</w:t>
      </w:r>
      <w:r w:rsidR="004D0F3E" w:rsidRPr="0096169C">
        <w:br w:type="page"/>
      </w:r>
    </w:p>
    <w:p w14:paraId="5410EAFC" w14:textId="33E30BC5" w:rsidR="009B11AF" w:rsidRPr="0096169C" w:rsidRDefault="009B11AF" w:rsidP="0096169C">
      <w:pPr>
        <w:pStyle w:val="Heading1"/>
        <w:spacing w:before="0"/>
        <w:rPr>
          <w:rFonts w:eastAsia="Times"/>
          <w:b w:val="0"/>
        </w:rPr>
      </w:pPr>
      <w:bookmarkStart w:id="35" w:name="_Toc447537771"/>
      <w:r w:rsidRPr="0096169C">
        <w:rPr>
          <w:rFonts w:eastAsia="Times"/>
        </w:rPr>
        <w:t>The place of the Geography</w:t>
      </w:r>
      <w:r w:rsidR="005D23A2">
        <w:rPr>
          <w:rFonts w:eastAsia="Times"/>
        </w:rPr>
        <w:t xml:space="preserve"> Elective Years</w:t>
      </w:r>
      <w:r w:rsidRPr="0096169C">
        <w:rPr>
          <w:rFonts w:eastAsia="Times"/>
        </w:rPr>
        <w:t xml:space="preserve"> </w:t>
      </w:r>
      <w:r w:rsidR="005D23A2">
        <w:rPr>
          <w:rFonts w:eastAsia="Times"/>
        </w:rPr>
        <w:t>7</w:t>
      </w:r>
      <w:r w:rsidRPr="0096169C">
        <w:rPr>
          <w:rFonts w:eastAsia="Times"/>
        </w:rPr>
        <w:t>–10 syllabus in the K</w:t>
      </w:r>
      <w:r w:rsidR="005A7B64" w:rsidRPr="0096169C">
        <w:rPr>
          <w:rFonts w:eastAsia="Times" w:cs="Arial"/>
        </w:rPr>
        <w:t>−</w:t>
      </w:r>
      <w:r w:rsidRPr="0096169C">
        <w:rPr>
          <w:rFonts w:eastAsia="Times"/>
        </w:rPr>
        <w:t>12 curriculum</w:t>
      </w:r>
      <w:bookmarkEnd w:id="35"/>
    </w:p>
    <w:p w14:paraId="58D1262A" w14:textId="77777777" w:rsidR="0052274F" w:rsidRDefault="0052274F" w:rsidP="00797DC2">
      <w:pPr>
        <w:tabs>
          <w:tab w:val="left" w:pos="4320"/>
        </w:tabs>
        <w:spacing w:before="140" w:after="140"/>
      </w:pPr>
    </w:p>
    <w:p w14:paraId="5B63284F" w14:textId="77777777" w:rsidR="0035525A" w:rsidRPr="0096169C" w:rsidRDefault="007325A1" w:rsidP="00797DC2">
      <w:pPr>
        <w:tabs>
          <w:tab w:val="left" w:pos="4320"/>
        </w:tabs>
        <w:spacing w:before="140" w:after="140"/>
        <w:rPr>
          <w:lang w:eastAsia="x-none"/>
        </w:rPr>
      </w:pPr>
      <w:r w:rsidRPr="0096169C">
        <w:rPr>
          <w:noProof/>
          <w:lang w:val="en-US"/>
        </w:rPr>
        <mc:AlternateContent>
          <mc:Choice Requires="wpc">
            <w:drawing>
              <wp:inline distT="0" distB="0" distL="0" distR="0" wp14:anchorId="7A2DBF46" wp14:editId="69F14AAE">
                <wp:extent cx="5486400" cy="6643799"/>
                <wp:effectExtent l="0" t="0" r="19050" b="0"/>
                <wp:docPr id="200" name="Canvas 200" descr="Diagram showing how the syllabus relates to K–12 learning pathways. Prior-to-school learning leads to K6 HSIE Early Stage 1  Stage 3, with Geography and History. This leads to Years 710 Stages 45 (include Life Skills outcomes and content), with Aboriginal Studies Elective, Geography, History, Commerce Elective, Geography Elective, History Elective and Work Education Elective. This leads to Years 112 Stage 6, with Aboriginal Studies, History Extension, Work Studies (CEC), Ancient History, Legal Studies, HSIE Life Skills, Business Studies, Modern History, Work and the Community Life Skills, Economics, Society and Culture, Studies of Religion and Geography. This leads to community, other education and learning, and workplace pathways, which also links directly to Years 710." title="Diagram"/>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23" name="Rectangle 423"/>
                        <wps:cNvSpPr>
                          <a:spLocks noChangeArrowheads="1"/>
                        </wps:cNvSpPr>
                        <wps:spPr bwMode="auto">
                          <a:xfrm>
                            <a:off x="460555" y="6"/>
                            <a:ext cx="4724008" cy="1196000"/>
                          </a:xfrm>
                          <a:prstGeom prst="rect">
                            <a:avLst/>
                          </a:prstGeom>
                          <a:solidFill>
                            <a:srgbClr val="FFFFFF"/>
                          </a:solidFill>
                          <a:ln w="9525">
                            <a:solidFill>
                              <a:srgbClr val="000000"/>
                            </a:solidFill>
                            <a:miter lim="800000"/>
                            <a:headEnd/>
                            <a:tailEnd/>
                          </a:ln>
                        </wps:spPr>
                        <wps:txbx>
                          <w:txbxContent>
                            <w:p w14:paraId="7D4F4CEB" w14:textId="77777777" w:rsidR="003A03C4" w:rsidRDefault="003A03C4" w:rsidP="0096169C">
                              <w:pPr>
                                <w:pStyle w:val="NormalWeb"/>
                                <w:spacing w:before="60" w:after="60"/>
                                <w:jc w:val="center"/>
                                <w:rPr>
                                  <w:sz w:val="24"/>
                                </w:rPr>
                              </w:pPr>
                              <w:r>
                                <w:rPr>
                                  <w:b/>
                                  <w:bCs/>
                                  <w:sz w:val="20"/>
                                  <w:szCs w:val="20"/>
                                </w:rPr>
                                <w:t>Prior-to-school learning</w:t>
                              </w:r>
                            </w:p>
                            <w:p w14:paraId="6646BBD2" w14:textId="0AA84FBD" w:rsidR="003A03C4" w:rsidRDefault="003A03C4" w:rsidP="0096169C">
                              <w:pPr>
                                <w:pStyle w:val="NormalWeb"/>
                                <w:spacing w:before="60" w:after="60"/>
                                <w:jc w:val="center"/>
                              </w:pPr>
                              <w:r>
                                <w:rPr>
                                  <w:sz w:val="20"/>
                                  <w:szCs w:val="20"/>
                                </w:rPr>
                                <w:t>Students bring to school knowledge and understanding developed in home and prior-to-school settings. The movement into Early Stage 1 should be seen as a continuum of learning and planned for appropriately.</w:t>
                              </w:r>
                            </w:p>
                            <w:p w14:paraId="42A04938" w14:textId="77777777" w:rsidR="003A03C4" w:rsidRDefault="003A03C4" w:rsidP="0096169C">
                              <w:pPr>
                                <w:pStyle w:val="NormalWeb"/>
                                <w:tabs>
                                  <w:tab w:val="left" w:pos="3480"/>
                                </w:tabs>
                                <w:spacing w:before="60" w:after="60"/>
                                <w:jc w:val="center"/>
                              </w:pPr>
                              <w:r>
                                <w:rPr>
                                  <w:sz w:val="20"/>
                                  <w:szCs w:val="20"/>
                                </w:rPr>
                                <w:t xml:space="preserve">The </w:t>
                              </w:r>
                              <w:r>
                                <w:rPr>
                                  <w:i/>
                                  <w:iCs/>
                                  <w:sz w:val="20"/>
                                  <w:szCs w:val="20"/>
                                </w:rPr>
                                <w:t xml:space="preserve">Early Years Learning Framework for Australia </w:t>
                              </w:r>
                              <w:r>
                                <w:rPr>
                                  <w:sz w:val="20"/>
                                  <w:szCs w:val="20"/>
                                </w:rPr>
                                <w:t>describes the opportunities for students to develop a foundation for future success in learning.</w:t>
                              </w:r>
                            </w:p>
                          </w:txbxContent>
                        </wps:txbx>
                        <wps:bodyPr rot="0" vert="horz" wrap="square" lIns="91440" tIns="45720" rIns="91440" bIns="45720" anchor="t" anchorCtr="0" upright="1">
                          <a:noAutofit/>
                        </wps:bodyPr>
                      </wps:wsp>
                      <wps:wsp>
                        <wps:cNvPr id="426" name="Rectangle 426"/>
                        <wps:cNvSpPr>
                          <a:spLocks noChangeArrowheads="1"/>
                        </wps:cNvSpPr>
                        <wps:spPr bwMode="auto">
                          <a:xfrm>
                            <a:off x="466130" y="4195709"/>
                            <a:ext cx="4721396" cy="1539702"/>
                          </a:xfrm>
                          <a:prstGeom prst="rect">
                            <a:avLst/>
                          </a:prstGeom>
                          <a:solidFill>
                            <a:srgbClr val="FFFFFF"/>
                          </a:solidFill>
                          <a:ln w="9525">
                            <a:solidFill>
                              <a:srgbClr val="000000"/>
                            </a:solidFill>
                            <a:miter lim="800000"/>
                            <a:headEnd/>
                            <a:tailEnd/>
                          </a:ln>
                        </wps:spPr>
                        <wps:txbx>
                          <w:txbxContent>
                            <w:p w14:paraId="4448A075" w14:textId="77777777" w:rsidR="003A03C4" w:rsidRDefault="003A03C4" w:rsidP="0096169C">
                              <w:pPr>
                                <w:pStyle w:val="NormalWeb"/>
                                <w:spacing w:before="60" w:after="60"/>
                                <w:jc w:val="center"/>
                                <w:rPr>
                                  <w:b/>
                                  <w:bCs/>
                                  <w:sz w:val="20"/>
                                  <w:szCs w:val="20"/>
                                </w:rPr>
                              </w:pPr>
                              <w:r>
                                <w:rPr>
                                  <w:b/>
                                  <w:bCs/>
                                  <w:sz w:val="20"/>
                                  <w:szCs w:val="20"/>
                                </w:rPr>
                                <w:t>Years 11–12</w:t>
                              </w:r>
                            </w:p>
                            <w:p w14:paraId="738C35A5" w14:textId="43F7F5D2" w:rsidR="003A03C4" w:rsidRDefault="003A03C4" w:rsidP="0096169C">
                              <w:pPr>
                                <w:pStyle w:val="NormalWeb"/>
                                <w:spacing w:before="60" w:after="120"/>
                                <w:jc w:val="center"/>
                                <w:rPr>
                                  <w:b/>
                                  <w:bCs/>
                                  <w:sz w:val="20"/>
                                  <w:szCs w:val="20"/>
                                </w:rPr>
                              </w:pPr>
                              <w:r>
                                <w:rPr>
                                  <w:b/>
                                  <w:bCs/>
                                  <w:sz w:val="20"/>
                                  <w:szCs w:val="20"/>
                                </w:rPr>
                                <w:t>Stage 6</w:t>
                              </w:r>
                            </w:p>
                            <w:tbl>
                              <w:tblPr>
                                <w:tblStyle w:val="TableGrid"/>
                                <w:tblW w:w="7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Table listing Years 11-12 subjects"/>
                              </w:tblPr>
                              <w:tblGrid>
                                <w:gridCol w:w="2235"/>
                                <w:gridCol w:w="2268"/>
                                <w:gridCol w:w="2880"/>
                              </w:tblGrid>
                              <w:tr w:rsidR="003A03C4" w14:paraId="30FFE3AF" w14:textId="77777777" w:rsidTr="0096169C">
                                <w:trPr>
                                  <w:trHeight w:val="1624"/>
                                </w:trPr>
                                <w:tc>
                                  <w:tcPr>
                                    <w:tcW w:w="2235" w:type="dxa"/>
                                  </w:tcPr>
                                  <w:p w14:paraId="651E52ED" w14:textId="77777777" w:rsidR="003A03C4" w:rsidRDefault="003A03C4">
                                    <w:pPr>
                                      <w:pStyle w:val="NormalWeb"/>
                                      <w:spacing w:before="60" w:after="60"/>
                                      <w:rPr>
                                        <w:sz w:val="24"/>
                                      </w:rPr>
                                    </w:pPr>
                                    <w:r>
                                      <w:rPr>
                                        <w:sz w:val="20"/>
                                        <w:szCs w:val="20"/>
                                      </w:rPr>
                                      <w:t>Aboriginal Studies</w:t>
                                    </w:r>
                                  </w:p>
                                  <w:p w14:paraId="576032E0" w14:textId="77777777" w:rsidR="003A03C4" w:rsidRDefault="003A03C4">
                                    <w:pPr>
                                      <w:pStyle w:val="NormalWeb"/>
                                      <w:spacing w:before="60" w:after="60"/>
                                      <w:rPr>
                                        <w:sz w:val="24"/>
                                      </w:rPr>
                                    </w:pPr>
                                    <w:r>
                                      <w:rPr>
                                        <w:sz w:val="20"/>
                                        <w:szCs w:val="20"/>
                                      </w:rPr>
                                      <w:t>Ancient History</w:t>
                                    </w:r>
                                  </w:p>
                                  <w:p w14:paraId="208CA0FB" w14:textId="77777777" w:rsidR="003A03C4" w:rsidRDefault="003A03C4">
                                    <w:pPr>
                                      <w:pStyle w:val="NormalWeb"/>
                                      <w:spacing w:before="60" w:after="60"/>
                                      <w:rPr>
                                        <w:sz w:val="24"/>
                                      </w:rPr>
                                    </w:pPr>
                                    <w:r>
                                      <w:rPr>
                                        <w:sz w:val="20"/>
                                        <w:szCs w:val="20"/>
                                      </w:rPr>
                                      <w:t>Business Studies</w:t>
                                    </w:r>
                                  </w:p>
                                  <w:p w14:paraId="4E087C59" w14:textId="77777777" w:rsidR="003A03C4" w:rsidRDefault="003A03C4" w:rsidP="0096169C">
                                    <w:pPr>
                                      <w:pStyle w:val="NormalWeb"/>
                                      <w:tabs>
                                        <w:tab w:val="left" w:pos="567"/>
                                        <w:tab w:val="left" w:pos="2694"/>
                                        <w:tab w:val="left" w:pos="4962"/>
                                      </w:tabs>
                                      <w:spacing w:before="60" w:after="60"/>
                                      <w:rPr>
                                        <w:sz w:val="24"/>
                                      </w:rPr>
                                    </w:pPr>
                                    <w:r>
                                      <w:rPr>
                                        <w:sz w:val="20"/>
                                        <w:szCs w:val="20"/>
                                      </w:rPr>
                                      <w:t>Economics</w:t>
                                    </w:r>
                                  </w:p>
                                  <w:p w14:paraId="707A56BC" w14:textId="369740E4" w:rsidR="003A03C4" w:rsidRDefault="003A03C4" w:rsidP="0096169C">
                                    <w:pPr>
                                      <w:pStyle w:val="NormalWeb"/>
                                      <w:spacing w:before="60" w:after="60"/>
                                      <w:rPr>
                                        <w:sz w:val="24"/>
                                      </w:rPr>
                                    </w:pPr>
                                    <w:r>
                                      <w:rPr>
                                        <w:sz w:val="20"/>
                                        <w:szCs w:val="20"/>
                                      </w:rPr>
                                      <w:t>Studies of Religion</w:t>
                                    </w:r>
                                  </w:p>
                                </w:tc>
                                <w:tc>
                                  <w:tcPr>
                                    <w:tcW w:w="2268" w:type="dxa"/>
                                  </w:tcPr>
                                  <w:p w14:paraId="4628A67E" w14:textId="77777777" w:rsidR="003A03C4" w:rsidRDefault="003A03C4">
                                    <w:pPr>
                                      <w:pStyle w:val="NormalWeb"/>
                                      <w:spacing w:before="60" w:after="60"/>
                                      <w:rPr>
                                        <w:sz w:val="24"/>
                                      </w:rPr>
                                    </w:pPr>
                                    <w:r>
                                      <w:rPr>
                                        <w:sz w:val="20"/>
                                        <w:szCs w:val="20"/>
                                      </w:rPr>
                                      <w:t>History Extension</w:t>
                                    </w:r>
                                  </w:p>
                                  <w:p w14:paraId="20880186" w14:textId="77777777" w:rsidR="003A03C4" w:rsidRDefault="003A03C4">
                                    <w:pPr>
                                      <w:pStyle w:val="NormalWeb"/>
                                      <w:spacing w:before="60" w:after="60"/>
                                      <w:rPr>
                                        <w:sz w:val="24"/>
                                      </w:rPr>
                                    </w:pPr>
                                    <w:r>
                                      <w:rPr>
                                        <w:sz w:val="20"/>
                                        <w:szCs w:val="20"/>
                                      </w:rPr>
                                      <w:t>Legal Studies</w:t>
                                    </w:r>
                                  </w:p>
                                  <w:p w14:paraId="1CAF2BAD" w14:textId="77777777" w:rsidR="003A03C4" w:rsidRDefault="003A03C4">
                                    <w:pPr>
                                      <w:pStyle w:val="NormalWeb"/>
                                      <w:spacing w:before="60" w:after="60"/>
                                      <w:rPr>
                                        <w:sz w:val="24"/>
                                      </w:rPr>
                                    </w:pPr>
                                    <w:r>
                                      <w:rPr>
                                        <w:sz w:val="20"/>
                                        <w:szCs w:val="20"/>
                                      </w:rPr>
                                      <w:t>Modern History</w:t>
                                    </w:r>
                                  </w:p>
                                  <w:p w14:paraId="7B4D4B26" w14:textId="77777777" w:rsidR="003A03C4" w:rsidRDefault="003A03C4" w:rsidP="0096169C">
                                    <w:pPr>
                                      <w:pStyle w:val="NormalWeb"/>
                                      <w:spacing w:before="60" w:after="60"/>
                                      <w:rPr>
                                        <w:sz w:val="20"/>
                                        <w:szCs w:val="20"/>
                                      </w:rPr>
                                    </w:pPr>
                                    <w:r>
                                      <w:rPr>
                                        <w:sz w:val="20"/>
                                        <w:szCs w:val="20"/>
                                      </w:rPr>
                                      <w:t>Society and Culture</w:t>
                                    </w:r>
                                  </w:p>
                                  <w:p w14:paraId="205E6A34" w14:textId="0A4D42C1" w:rsidR="003A03C4" w:rsidRDefault="003A03C4" w:rsidP="0096169C">
                                    <w:pPr>
                                      <w:pStyle w:val="NormalWeb"/>
                                      <w:spacing w:before="60" w:after="60"/>
                                      <w:rPr>
                                        <w:sz w:val="24"/>
                                      </w:rPr>
                                    </w:pPr>
                                    <w:r>
                                      <w:rPr>
                                        <w:sz w:val="20"/>
                                        <w:szCs w:val="20"/>
                                      </w:rPr>
                                      <w:t>Geography</w:t>
                                    </w:r>
                                  </w:p>
                                </w:tc>
                                <w:tc>
                                  <w:tcPr>
                                    <w:tcW w:w="2880" w:type="dxa"/>
                                  </w:tcPr>
                                  <w:p w14:paraId="16C32DBA" w14:textId="77777777" w:rsidR="003A03C4" w:rsidRDefault="003A03C4">
                                    <w:pPr>
                                      <w:pStyle w:val="NormalWeb"/>
                                      <w:spacing w:before="60" w:after="60"/>
                                      <w:rPr>
                                        <w:sz w:val="24"/>
                                      </w:rPr>
                                    </w:pPr>
                                    <w:r>
                                      <w:rPr>
                                        <w:sz w:val="20"/>
                                        <w:szCs w:val="20"/>
                                      </w:rPr>
                                      <w:t>Work Studies (CEC)</w:t>
                                    </w:r>
                                  </w:p>
                                  <w:p w14:paraId="58BDE527" w14:textId="77777777" w:rsidR="003A03C4" w:rsidRDefault="003A03C4">
                                    <w:pPr>
                                      <w:pStyle w:val="NormalWeb"/>
                                      <w:spacing w:before="60" w:after="60"/>
                                      <w:rPr>
                                        <w:sz w:val="24"/>
                                      </w:rPr>
                                    </w:pPr>
                                    <w:r>
                                      <w:rPr>
                                        <w:sz w:val="20"/>
                                        <w:szCs w:val="20"/>
                                      </w:rPr>
                                      <w:t>HSIE Life Skills</w:t>
                                    </w:r>
                                  </w:p>
                                  <w:p w14:paraId="080CE5EF" w14:textId="35BA198A" w:rsidR="003A03C4" w:rsidRDefault="003A03C4">
                                    <w:pPr>
                                      <w:pStyle w:val="NormalWeb"/>
                                      <w:spacing w:before="60" w:after="60"/>
                                      <w:rPr>
                                        <w:sz w:val="24"/>
                                      </w:rPr>
                                    </w:pPr>
                                    <w:r>
                                      <w:rPr>
                                        <w:sz w:val="20"/>
                                        <w:szCs w:val="20"/>
                                      </w:rPr>
                                      <w:t>Work and the Community Life Skills</w:t>
                                    </w:r>
                                  </w:p>
                                  <w:p w14:paraId="611D02C3" w14:textId="257B8AE4" w:rsidR="003A03C4" w:rsidRDefault="003A03C4" w:rsidP="0096169C">
                                    <w:pPr>
                                      <w:pStyle w:val="NormalWeb"/>
                                      <w:spacing w:before="60" w:after="60"/>
                                      <w:rPr>
                                        <w:sz w:val="24"/>
                                      </w:rPr>
                                    </w:pPr>
                                  </w:p>
                                </w:tc>
                              </w:tr>
                            </w:tbl>
                            <w:p w14:paraId="3CDAC6DB" w14:textId="467B2E70" w:rsidR="003A03C4" w:rsidRPr="0096169C" w:rsidRDefault="003A03C4" w:rsidP="0096169C">
                              <w:pPr>
                                <w:spacing w:after="0"/>
                              </w:pPr>
                            </w:p>
                          </w:txbxContent>
                        </wps:txbx>
                        <wps:bodyPr rot="0" vert="horz" wrap="square" lIns="91440" tIns="45720" rIns="91440" bIns="45720" anchor="t" anchorCtr="0" upright="1">
                          <a:noAutofit/>
                        </wps:bodyPr>
                      </wps:wsp>
                      <wps:wsp>
                        <wps:cNvPr id="428" name="Text Box 565"/>
                        <wps:cNvSpPr txBox="1">
                          <a:spLocks noChangeArrowheads="1"/>
                        </wps:cNvSpPr>
                        <wps:spPr bwMode="auto">
                          <a:xfrm>
                            <a:off x="155363" y="6031229"/>
                            <a:ext cx="5331036" cy="396240"/>
                          </a:xfrm>
                          <a:prstGeom prst="rect">
                            <a:avLst/>
                          </a:prstGeom>
                          <a:solidFill>
                            <a:srgbClr val="FFFFFF"/>
                          </a:solidFill>
                          <a:ln w="9525">
                            <a:solidFill>
                              <a:srgbClr val="000000"/>
                            </a:solidFill>
                            <a:miter lim="800000"/>
                            <a:headEnd/>
                            <a:tailEnd/>
                          </a:ln>
                        </wps:spPr>
                        <wps:txbx>
                          <w:txbxContent>
                            <w:p w14:paraId="29ADD705" w14:textId="77777777" w:rsidR="003A03C4" w:rsidRDefault="003A03C4" w:rsidP="0096169C">
                              <w:pPr>
                                <w:pStyle w:val="NormalWeb"/>
                                <w:spacing w:before="120" w:after="60"/>
                                <w:jc w:val="center"/>
                                <w:rPr>
                                  <w:sz w:val="24"/>
                                </w:rPr>
                              </w:pPr>
                              <w:r>
                                <w:rPr>
                                  <w:b/>
                                  <w:bCs/>
                                  <w:sz w:val="20"/>
                                  <w:szCs w:val="20"/>
                                </w:rPr>
                                <w:t>Community, other education and learning, and workplace pathways</w:t>
                              </w:r>
                            </w:p>
                          </w:txbxContent>
                        </wps:txbx>
                        <wps:bodyPr rot="0" vert="horz" wrap="square" lIns="91440" tIns="45720" rIns="91440" bIns="45720" anchor="t" anchorCtr="0" upright="1">
                          <a:noAutofit/>
                        </wps:bodyPr>
                      </wps:wsp>
                      <wps:wsp>
                        <wps:cNvPr id="430" name="Down Arrow 430"/>
                        <wps:cNvSpPr>
                          <a:spLocks noChangeArrowheads="1"/>
                        </wps:cNvSpPr>
                        <wps:spPr bwMode="auto">
                          <a:xfrm>
                            <a:off x="2721309" y="1196006"/>
                            <a:ext cx="228600" cy="288000"/>
                          </a:xfrm>
                          <a:prstGeom prst="downArrow">
                            <a:avLst>
                              <a:gd name="adj1" fmla="val 50000"/>
                              <a:gd name="adj2" fmla="val 50000"/>
                            </a:avLst>
                          </a:prstGeom>
                          <a:solidFill>
                            <a:schemeClr val="bg1">
                              <a:lumMod val="65000"/>
                            </a:schemeClr>
                          </a:solidFill>
                          <a:ln w="9525">
                            <a:solidFill>
                              <a:srgbClr val="000000"/>
                            </a:solidFill>
                            <a:miter lim="800000"/>
                            <a:headEnd/>
                            <a:tailEnd/>
                          </a:ln>
                        </wps:spPr>
                        <wps:txbx>
                          <w:txbxContent>
                            <w:p w14:paraId="53228D1A" w14:textId="77777777" w:rsidR="003A03C4" w:rsidRDefault="003A03C4" w:rsidP="007325A1">
                              <w:pPr>
                                <w:pStyle w:val="NormalWeb"/>
                                <w:spacing w:after="120"/>
                                <w:jc w:val="center"/>
                                <w:rPr>
                                  <w:sz w:val="24"/>
                                </w:rPr>
                              </w:pPr>
                              <w:r>
                                <w:rPr>
                                  <w:color w:val="0000FF"/>
                                  <w:szCs w:val="22"/>
                                  <w:u w:val="single"/>
                                </w:rPr>
                                <w:t>C</w:t>
                              </w:r>
                            </w:p>
                          </w:txbxContent>
                        </wps:txbx>
                        <wps:bodyPr rot="0" vert="eaVert" wrap="square" lIns="91440" tIns="45720" rIns="91440" bIns="45720" anchor="t" anchorCtr="0" upright="1">
                          <a:noAutofit/>
                        </wps:bodyPr>
                      </wps:wsp>
                      <wps:wsp>
                        <wps:cNvPr id="432" name="Down Arrow 432"/>
                        <wps:cNvSpPr>
                          <a:spLocks noChangeArrowheads="1"/>
                        </wps:cNvSpPr>
                        <wps:spPr bwMode="auto">
                          <a:xfrm>
                            <a:off x="2721309" y="3901691"/>
                            <a:ext cx="228600" cy="288000"/>
                          </a:xfrm>
                          <a:prstGeom prst="downArrow">
                            <a:avLst>
                              <a:gd name="adj1" fmla="val 50000"/>
                              <a:gd name="adj2" fmla="val 50000"/>
                            </a:avLst>
                          </a:prstGeom>
                          <a:solidFill>
                            <a:schemeClr val="bg1">
                              <a:lumMod val="65000"/>
                            </a:schemeClr>
                          </a:solidFill>
                          <a:ln w="9525">
                            <a:solidFill>
                              <a:srgbClr val="000000"/>
                            </a:solidFill>
                            <a:miter lim="800000"/>
                            <a:headEnd/>
                            <a:tailEnd/>
                          </a:ln>
                        </wps:spPr>
                        <wps:txbx>
                          <w:txbxContent>
                            <w:p w14:paraId="58EDC130" w14:textId="77777777" w:rsidR="003A03C4" w:rsidRDefault="003A03C4" w:rsidP="007325A1">
                              <w:pPr>
                                <w:pStyle w:val="NormalWeb"/>
                                <w:spacing w:after="120"/>
                                <w:jc w:val="center"/>
                                <w:rPr>
                                  <w:sz w:val="24"/>
                                </w:rPr>
                              </w:pPr>
                              <w:r>
                                <w:rPr>
                                  <w:color w:val="0000FF"/>
                                  <w:szCs w:val="22"/>
                                  <w:u w:val="single"/>
                                </w:rPr>
                                <w:t>C</w:t>
                              </w:r>
                            </w:p>
                          </w:txbxContent>
                        </wps:txbx>
                        <wps:bodyPr rot="0" vert="eaVert" wrap="square" lIns="91440" tIns="45720" rIns="91440" bIns="45720" anchor="t" anchorCtr="0" upright="1">
                          <a:noAutofit/>
                        </wps:bodyPr>
                      </wps:wsp>
                      <wps:wsp>
                        <wps:cNvPr id="435" name="Down Arrow 435"/>
                        <wps:cNvSpPr>
                          <a:spLocks noChangeArrowheads="1"/>
                        </wps:cNvSpPr>
                        <wps:spPr bwMode="auto">
                          <a:xfrm>
                            <a:off x="2698327" y="5735411"/>
                            <a:ext cx="228600" cy="288000"/>
                          </a:xfrm>
                          <a:prstGeom prst="downArrow">
                            <a:avLst>
                              <a:gd name="adj1" fmla="val 50000"/>
                              <a:gd name="adj2" fmla="val 50000"/>
                            </a:avLst>
                          </a:prstGeom>
                          <a:solidFill>
                            <a:schemeClr val="bg1">
                              <a:lumMod val="65000"/>
                            </a:schemeClr>
                          </a:solidFill>
                          <a:ln w="9525">
                            <a:solidFill>
                              <a:srgbClr val="000000"/>
                            </a:solidFill>
                            <a:miter lim="800000"/>
                            <a:headEnd/>
                            <a:tailEnd/>
                          </a:ln>
                        </wps:spPr>
                        <wps:txbx>
                          <w:txbxContent>
                            <w:p w14:paraId="71050DEA" w14:textId="77777777" w:rsidR="003A03C4" w:rsidRDefault="003A03C4" w:rsidP="007325A1">
                              <w:pPr>
                                <w:pStyle w:val="NormalWeb"/>
                                <w:spacing w:after="120"/>
                                <w:jc w:val="center"/>
                                <w:rPr>
                                  <w:sz w:val="24"/>
                                </w:rPr>
                              </w:pPr>
                              <w:r>
                                <w:rPr>
                                  <w:color w:val="0000FF"/>
                                  <w:szCs w:val="22"/>
                                  <w:u w:val="single"/>
                                </w:rPr>
                                <w:t>C</w:t>
                              </w:r>
                            </w:p>
                          </w:txbxContent>
                        </wps:txbx>
                        <wps:bodyPr rot="0" vert="eaVert" wrap="square" lIns="91440" tIns="45720" rIns="91440" bIns="45720" anchor="t" anchorCtr="0" upright="1">
                          <a:noAutofit/>
                        </wps:bodyPr>
                      </wps:wsp>
                      <wps:wsp>
                        <wps:cNvPr id="204" name="Bent-Up Arrow 204"/>
                        <wps:cNvSpPr/>
                        <wps:spPr>
                          <a:xfrm rot="10800000">
                            <a:off x="183725" y="2960941"/>
                            <a:ext cx="504000" cy="3060000"/>
                          </a:xfrm>
                          <a:prstGeom prst="bentUpArrow">
                            <a:avLst>
                              <a:gd name="adj1" fmla="val 25000"/>
                              <a:gd name="adj2" fmla="val 21143"/>
                              <a:gd name="adj3" fmla="val 25443"/>
                            </a:avLst>
                          </a:prstGeom>
                          <a:solidFill>
                            <a:schemeClr val="bg1">
                              <a:lumMod val="6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Text Box 573"/>
                        <wps:cNvSpPr txBox="1">
                          <a:spLocks noChangeArrowheads="1"/>
                        </wps:cNvSpPr>
                        <wps:spPr bwMode="auto">
                          <a:xfrm>
                            <a:off x="466130" y="1483910"/>
                            <a:ext cx="4721396" cy="791427"/>
                          </a:xfrm>
                          <a:prstGeom prst="rect">
                            <a:avLst/>
                          </a:prstGeom>
                          <a:solidFill>
                            <a:srgbClr val="FFFFFF"/>
                          </a:solidFill>
                          <a:ln w="9525">
                            <a:solidFill>
                              <a:srgbClr val="000000"/>
                            </a:solidFill>
                            <a:miter lim="800000"/>
                            <a:headEnd/>
                            <a:tailEnd/>
                          </a:ln>
                        </wps:spPr>
                        <wps:txbx>
                          <w:txbxContent>
                            <w:p w14:paraId="635739D1" w14:textId="77777777" w:rsidR="003A03C4" w:rsidRDefault="003A03C4" w:rsidP="0096169C">
                              <w:pPr>
                                <w:pStyle w:val="NormalWeb"/>
                                <w:spacing w:before="60" w:after="60"/>
                                <w:jc w:val="center"/>
                                <w:rPr>
                                  <w:sz w:val="24"/>
                                </w:rPr>
                              </w:pPr>
                              <w:r>
                                <w:rPr>
                                  <w:b/>
                                  <w:bCs/>
                                  <w:sz w:val="20"/>
                                  <w:szCs w:val="20"/>
                                </w:rPr>
                                <w:t>K–6 HSIE</w:t>
                              </w:r>
                            </w:p>
                            <w:p w14:paraId="152E0948" w14:textId="7EB16962" w:rsidR="003A03C4" w:rsidRDefault="003A03C4" w:rsidP="0096169C">
                              <w:pPr>
                                <w:pStyle w:val="NormalWeb"/>
                                <w:spacing w:before="60" w:after="120"/>
                                <w:jc w:val="center"/>
                              </w:pPr>
                              <w:r>
                                <w:rPr>
                                  <w:b/>
                                  <w:bCs/>
                                  <w:sz w:val="20"/>
                                  <w:szCs w:val="20"/>
                                </w:rPr>
                                <w:t>Early Stage 1 – Stage 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Table listing K-6 subjects"/>
                              </w:tblPr>
                              <w:tblGrid>
                                <w:gridCol w:w="1845"/>
                                <w:gridCol w:w="1374"/>
                              </w:tblGrid>
                              <w:tr w:rsidR="003A03C4" w14:paraId="120E1C3B" w14:textId="77777777" w:rsidTr="0096169C">
                                <w:trPr>
                                  <w:jc w:val="center"/>
                                </w:trPr>
                                <w:tc>
                                  <w:tcPr>
                                    <w:tcW w:w="1845" w:type="dxa"/>
                                  </w:tcPr>
                                  <w:p w14:paraId="0FFE6A39" w14:textId="5D6DE209" w:rsidR="003A03C4" w:rsidRPr="00186145" w:rsidRDefault="003A03C4" w:rsidP="0096169C">
                                    <w:pPr>
                                      <w:pStyle w:val="NormalWeb"/>
                                      <w:spacing w:before="60" w:after="60"/>
                                      <w:jc w:val="center"/>
                                      <w:rPr>
                                        <w:bCs/>
                                        <w:sz w:val="20"/>
                                        <w:szCs w:val="20"/>
                                      </w:rPr>
                                    </w:pPr>
                                    <w:r w:rsidRPr="00186145">
                                      <w:rPr>
                                        <w:bCs/>
                                        <w:sz w:val="20"/>
                                        <w:szCs w:val="20"/>
                                      </w:rPr>
                                      <w:t>Geography</w:t>
                                    </w:r>
                                  </w:p>
                                </w:tc>
                                <w:tc>
                                  <w:tcPr>
                                    <w:tcW w:w="1374" w:type="dxa"/>
                                  </w:tcPr>
                                  <w:p w14:paraId="2E3DC07C" w14:textId="5DD58D45" w:rsidR="003A03C4" w:rsidRDefault="003A03C4" w:rsidP="0096169C">
                                    <w:pPr>
                                      <w:pStyle w:val="NormalWeb"/>
                                      <w:spacing w:before="60" w:after="60"/>
                                      <w:jc w:val="center"/>
                                      <w:rPr>
                                        <w:b/>
                                        <w:bCs/>
                                        <w:sz w:val="20"/>
                                        <w:szCs w:val="20"/>
                                      </w:rPr>
                                    </w:pPr>
                                    <w:r w:rsidRPr="00135D9A">
                                      <w:rPr>
                                        <w:sz w:val="20"/>
                                        <w:szCs w:val="20"/>
                                      </w:rPr>
                                      <w:t>History</w:t>
                                    </w:r>
                                  </w:p>
                                </w:tc>
                              </w:tr>
                            </w:tbl>
                            <w:p w14:paraId="62FE4FB4" w14:textId="63A9BA82" w:rsidR="003A03C4" w:rsidRDefault="003A03C4" w:rsidP="0096169C">
                              <w:pPr>
                                <w:pStyle w:val="NormalWeb"/>
                                <w:tabs>
                                  <w:tab w:val="left" w:pos="1843"/>
                                </w:tabs>
                                <w:spacing w:after="0"/>
                                <w:jc w:val="center"/>
                              </w:pPr>
                            </w:p>
                          </w:txbxContent>
                        </wps:txbx>
                        <wps:bodyPr rot="0" vert="horz" wrap="square" lIns="91440" tIns="45720" rIns="91440" bIns="45720" anchor="t" anchorCtr="0" upright="1">
                          <a:noAutofit/>
                        </wps:bodyPr>
                      </wps:wsp>
                      <wps:wsp>
                        <wps:cNvPr id="443" name="Down Arrow 443"/>
                        <wps:cNvSpPr>
                          <a:spLocks noChangeArrowheads="1"/>
                        </wps:cNvSpPr>
                        <wps:spPr bwMode="auto">
                          <a:xfrm>
                            <a:off x="2721309" y="2275483"/>
                            <a:ext cx="228600" cy="288000"/>
                          </a:xfrm>
                          <a:prstGeom prst="downArrow">
                            <a:avLst>
                              <a:gd name="adj1" fmla="val 50000"/>
                              <a:gd name="adj2" fmla="val 50000"/>
                            </a:avLst>
                          </a:prstGeom>
                          <a:solidFill>
                            <a:schemeClr val="bg1">
                              <a:lumMod val="65000"/>
                            </a:schemeClr>
                          </a:solidFill>
                          <a:ln w="9525">
                            <a:solidFill>
                              <a:srgbClr val="000000"/>
                            </a:solidFill>
                            <a:miter lim="800000"/>
                            <a:headEnd/>
                            <a:tailEnd/>
                          </a:ln>
                        </wps:spPr>
                        <wps:txbx>
                          <w:txbxContent>
                            <w:p w14:paraId="10157D73" w14:textId="77777777" w:rsidR="003A03C4" w:rsidRDefault="003A03C4" w:rsidP="007325A1">
                              <w:pPr>
                                <w:pStyle w:val="NormalWeb"/>
                                <w:spacing w:after="120"/>
                                <w:jc w:val="center"/>
                                <w:rPr>
                                  <w:sz w:val="24"/>
                                </w:rPr>
                              </w:pPr>
                              <w:r>
                                <w:rPr>
                                  <w:color w:val="0000FF"/>
                                  <w:szCs w:val="22"/>
                                  <w:u w:val="single"/>
                                </w:rPr>
                                <w:t>C</w:t>
                              </w:r>
                            </w:p>
                          </w:txbxContent>
                        </wps:txbx>
                        <wps:bodyPr rot="0" vert="eaVert" wrap="square" lIns="91440" tIns="45720" rIns="91440" bIns="45720" anchor="t" anchorCtr="0" upright="1">
                          <a:noAutofit/>
                        </wps:bodyPr>
                      </wps:wsp>
                      <wps:wsp>
                        <wps:cNvPr id="425" name="Rectangle 425"/>
                        <wps:cNvSpPr>
                          <a:spLocks noChangeArrowheads="1"/>
                        </wps:cNvSpPr>
                        <wps:spPr bwMode="auto">
                          <a:xfrm>
                            <a:off x="466130" y="2579618"/>
                            <a:ext cx="4721396" cy="1321821"/>
                          </a:xfrm>
                          <a:prstGeom prst="rect">
                            <a:avLst/>
                          </a:prstGeom>
                          <a:solidFill>
                            <a:srgbClr val="FFFFFF"/>
                          </a:solidFill>
                          <a:ln w="9525">
                            <a:solidFill>
                              <a:srgbClr val="000000"/>
                            </a:solidFill>
                            <a:miter lim="800000"/>
                            <a:headEnd/>
                            <a:tailEnd/>
                          </a:ln>
                        </wps:spPr>
                        <wps:txbx>
                          <w:txbxContent>
                            <w:p w14:paraId="2E16DDC8" w14:textId="77777777" w:rsidR="003A03C4" w:rsidRDefault="003A03C4" w:rsidP="0096169C">
                              <w:pPr>
                                <w:pStyle w:val="NormalWeb"/>
                                <w:spacing w:before="60" w:after="60"/>
                                <w:jc w:val="center"/>
                                <w:rPr>
                                  <w:sz w:val="24"/>
                                </w:rPr>
                              </w:pPr>
                              <w:r>
                                <w:rPr>
                                  <w:b/>
                                  <w:bCs/>
                                  <w:sz w:val="20"/>
                                  <w:szCs w:val="20"/>
                                </w:rPr>
                                <w:t>Years 7–10</w:t>
                              </w:r>
                            </w:p>
                            <w:p w14:paraId="3E470EC2" w14:textId="77777777" w:rsidR="003A03C4" w:rsidRDefault="003A03C4" w:rsidP="0096169C">
                              <w:pPr>
                                <w:pStyle w:val="NormalWeb"/>
                                <w:spacing w:before="60" w:after="60"/>
                                <w:jc w:val="center"/>
                              </w:pPr>
                              <w:r>
                                <w:rPr>
                                  <w:b/>
                                  <w:bCs/>
                                  <w:sz w:val="20"/>
                                  <w:szCs w:val="20"/>
                                </w:rPr>
                                <w:t>Stages 4–5</w:t>
                              </w:r>
                            </w:p>
                            <w:p w14:paraId="66F811CA" w14:textId="0164F635" w:rsidR="003A03C4" w:rsidRDefault="003A03C4" w:rsidP="0096169C">
                              <w:pPr>
                                <w:pStyle w:val="NormalWeb"/>
                                <w:spacing w:before="60" w:after="120"/>
                                <w:jc w:val="center"/>
                                <w:rPr>
                                  <w:sz w:val="20"/>
                                  <w:szCs w:val="20"/>
                                </w:rPr>
                              </w:pPr>
                              <w:r>
                                <w:rPr>
                                  <w:sz w:val="20"/>
                                  <w:szCs w:val="20"/>
                                </w:rPr>
                                <w:t>(including Life Skills outcomes and content)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Table listing Years 7-10 subjects"/>
                              </w:tblPr>
                              <w:tblGrid>
                                <w:gridCol w:w="2943"/>
                                <w:gridCol w:w="2268"/>
                                <w:gridCol w:w="2127"/>
                              </w:tblGrid>
                              <w:tr w:rsidR="003A03C4" w14:paraId="1C6F7B34" w14:textId="77777777" w:rsidTr="0096169C">
                                <w:trPr>
                                  <w:trHeight w:val="1070"/>
                                </w:trPr>
                                <w:tc>
                                  <w:tcPr>
                                    <w:tcW w:w="2943" w:type="dxa"/>
                                  </w:tcPr>
                                  <w:p w14:paraId="1BE8E436" w14:textId="77777777" w:rsidR="003A03C4" w:rsidRDefault="003A03C4" w:rsidP="00EE3FFD">
                                    <w:pPr>
                                      <w:pStyle w:val="NormalWeb"/>
                                      <w:spacing w:before="60" w:after="60"/>
                                      <w:rPr>
                                        <w:sz w:val="20"/>
                                        <w:szCs w:val="20"/>
                                      </w:rPr>
                                    </w:pPr>
                                    <w:r w:rsidRPr="00421949">
                                      <w:rPr>
                                        <w:rFonts w:cs="Arial"/>
                                        <w:sz w:val="20"/>
                                        <w:szCs w:val="20"/>
                                      </w:rPr>
                                      <w:t>Aboriginal Studies Elective</w:t>
                                    </w:r>
                                  </w:p>
                                  <w:p w14:paraId="5087A323" w14:textId="77777777" w:rsidR="003A03C4" w:rsidRDefault="003A03C4" w:rsidP="00EE3FFD">
                                    <w:pPr>
                                      <w:pStyle w:val="NormalWeb"/>
                                      <w:spacing w:before="60" w:after="60"/>
                                      <w:rPr>
                                        <w:sz w:val="20"/>
                                        <w:szCs w:val="20"/>
                                      </w:rPr>
                                    </w:pPr>
                                    <w:r w:rsidRPr="00421949">
                                      <w:rPr>
                                        <w:rFonts w:cs="Arial"/>
                                        <w:sz w:val="20"/>
                                        <w:szCs w:val="20"/>
                                      </w:rPr>
                                      <w:t>Commerce Elective</w:t>
                                    </w:r>
                                  </w:p>
                                  <w:p w14:paraId="5914244A" w14:textId="7E8A6667" w:rsidR="003A03C4" w:rsidRDefault="003A03C4" w:rsidP="0096169C">
                                    <w:pPr>
                                      <w:pStyle w:val="NormalWeb"/>
                                      <w:spacing w:before="60" w:after="60"/>
                                      <w:rPr>
                                        <w:sz w:val="20"/>
                                        <w:szCs w:val="20"/>
                                      </w:rPr>
                                    </w:pPr>
                                    <w:r w:rsidRPr="00421949">
                                      <w:rPr>
                                        <w:rFonts w:cs="Arial"/>
                                        <w:sz w:val="20"/>
                                        <w:szCs w:val="20"/>
                                      </w:rPr>
                                      <w:t>Work Education Elective</w:t>
                                    </w:r>
                                  </w:p>
                                </w:tc>
                                <w:tc>
                                  <w:tcPr>
                                    <w:tcW w:w="2268" w:type="dxa"/>
                                  </w:tcPr>
                                  <w:p w14:paraId="124A0518" w14:textId="77777777" w:rsidR="003A03C4" w:rsidRDefault="003A03C4" w:rsidP="00EE3FFD">
                                    <w:pPr>
                                      <w:pStyle w:val="NormalWeb"/>
                                      <w:spacing w:before="60" w:after="60"/>
                                      <w:rPr>
                                        <w:sz w:val="20"/>
                                        <w:szCs w:val="20"/>
                                      </w:rPr>
                                    </w:pPr>
                                    <w:r w:rsidRPr="00421949">
                                      <w:rPr>
                                        <w:rFonts w:cs="Arial"/>
                                        <w:sz w:val="20"/>
                                        <w:szCs w:val="20"/>
                                      </w:rPr>
                                      <w:t>Geography</w:t>
                                    </w:r>
                                  </w:p>
                                  <w:p w14:paraId="74C11C06" w14:textId="3CB230D4" w:rsidR="003A03C4" w:rsidRDefault="003A03C4" w:rsidP="0096169C">
                                    <w:pPr>
                                      <w:pStyle w:val="NormalWeb"/>
                                      <w:spacing w:before="60" w:after="60"/>
                                      <w:rPr>
                                        <w:sz w:val="20"/>
                                        <w:szCs w:val="20"/>
                                      </w:rPr>
                                    </w:pPr>
                                    <w:r w:rsidRPr="00421949">
                                      <w:rPr>
                                        <w:rFonts w:cs="Arial"/>
                                        <w:b/>
                                        <w:bCs/>
                                        <w:sz w:val="20"/>
                                        <w:szCs w:val="20"/>
                                      </w:rPr>
                                      <w:t>Geography Elective</w:t>
                                    </w:r>
                                  </w:p>
                                </w:tc>
                                <w:tc>
                                  <w:tcPr>
                                    <w:tcW w:w="2127" w:type="dxa"/>
                                  </w:tcPr>
                                  <w:p w14:paraId="290F22B8" w14:textId="77777777" w:rsidR="003A03C4" w:rsidRDefault="003A03C4" w:rsidP="00EE3FFD">
                                    <w:pPr>
                                      <w:pStyle w:val="NormalWeb"/>
                                      <w:spacing w:before="60" w:after="60"/>
                                      <w:rPr>
                                        <w:sz w:val="20"/>
                                        <w:szCs w:val="20"/>
                                      </w:rPr>
                                    </w:pPr>
                                    <w:r w:rsidRPr="00421949">
                                      <w:rPr>
                                        <w:rFonts w:cs="Arial"/>
                                        <w:sz w:val="20"/>
                                        <w:szCs w:val="20"/>
                                      </w:rPr>
                                      <w:t>History</w:t>
                                    </w:r>
                                  </w:p>
                                  <w:p w14:paraId="2F5CF6A9" w14:textId="44B3BA8B" w:rsidR="003A03C4" w:rsidRDefault="003A03C4" w:rsidP="0096169C">
                                    <w:pPr>
                                      <w:pStyle w:val="NormalWeb"/>
                                      <w:spacing w:before="60" w:after="60"/>
                                      <w:rPr>
                                        <w:sz w:val="20"/>
                                        <w:szCs w:val="20"/>
                                      </w:rPr>
                                    </w:pPr>
                                    <w:r w:rsidRPr="00421949">
                                      <w:rPr>
                                        <w:rFonts w:cs="Arial"/>
                                        <w:sz w:val="20"/>
                                        <w:szCs w:val="20"/>
                                      </w:rPr>
                                      <w:t>History Elective</w:t>
                                    </w:r>
                                  </w:p>
                                </w:tc>
                              </w:tr>
                            </w:tbl>
                            <w:p w14:paraId="6253C4C0" w14:textId="77777777" w:rsidR="003A03C4" w:rsidRDefault="003A03C4" w:rsidP="0096169C">
                              <w:pPr>
                                <w:pStyle w:val="NormalWeb"/>
                                <w:spacing w:after="240"/>
                                <w:jc w:val="center"/>
                              </w:pPr>
                            </w:p>
                            <w:p w14:paraId="754FCA7F" w14:textId="77777777" w:rsidR="003A03C4" w:rsidRDefault="003A03C4" w:rsidP="00135D9A">
                              <w:pPr>
                                <w:pStyle w:val="NormalWeb"/>
                                <w:spacing w:after="240"/>
                                <w:jc w:val="center"/>
                                <w:rPr>
                                  <w:sz w:val="20"/>
                                  <w:szCs w:val="20"/>
                                </w:rPr>
                              </w:pPr>
                            </w:p>
                            <w:p w14:paraId="4502D5CD" w14:textId="0183C700" w:rsidR="003A03C4" w:rsidRDefault="003A03C4" w:rsidP="0096169C">
                              <w:pPr>
                                <w:pStyle w:val="NormalWeb"/>
                                <w:spacing w:after="120"/>
                                <w:jc w:val="center"/>
                              </w:pPr>
                            </w:p>
                          </w:txbxContent>
                        </wps:txbx>
                        <wps:bodyPr rot="0" vert="horz" wrap="square" lIns="91440" tIns="45720" rIns="91440" bIns="45720" anchor="t" anchorCtr="0" upright="1">
                          <a:noAutofit/>
                        </wps:bodyPr>
                      </wps:wsp>
                    </wpc:wpc>
                  </a:graphicData>
                </a:graphic>
              </wp:inline>
            </w:drawing>
          </mc:Choice>
          <mc:Fallback>
            <w:pict>
              <v:group id="Canvas 200" o:spid="_x0000_s1036" editas="canvas" alt="Title: Diagram - Description: Diagram showing how the syllabus relates to K–12 learning pathways. Prior-to-school learning leads to K6 HSIE Early Stage 1  Stage 3, with Geography and History. This leads to Years 710 Stages 45 (include Life Skills outcomes and content), with Aboriginal Studies Elective, Geography, History, Commerce Elective, Geography Elective, History Elective and Work Education Elective. This leads to Years 112 Stage 6, with Aboriginal Studies, History Extension, Work Studies (CEC), Ancient History, Legal Studies, HSIE Life Skills, Business Studies, Modern History, Work and the Community Life Skills, Economics, Society and Culture, Studies of Religion and Geography. This leads to community, other education and learning, and workplace pathways, which also links directly to Years 710." style="width:6in;height:523.15pt;mso-position-horizontal-relative:char;mso-position-vertical-relative:line" coordsize="54864,66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alt="Diagram showing how the syllabus relates to K–12 learning pathways. Prior-to-school learning leads to K6 HSIE Early Stage 1  Stage 3, with Geography and History. This leads to Years 710 Stages 45 (include Life Skills outcomes and content), with Aboriginal Studies Elective, Geography, History, Commerce Elective, Geography Elective, History Elective and Work Education Elective. This leads to Years 112 Stage 6, with Aboriginal Studies, History Extension, Work Studies (CEC), Ancient History, Legal Studies, HSIE Life Skills, Business Studies, Modern History, Work and the Community Life Skills, Economics, Society and Culture, Studies of Religion and Geography. This leads to community, other education and learning, and workplace pathways, which also links directly to Years 710." style="position:absolute;width:54864;height:66433;visibility:visible;mso-wrap-style:square">
                  <v:fill o:detectmouseclick="t"/>
                  <v:path o:connecttype="none"/>
                </v:shape>
                <v:rect id="Rectangle 423" o:spid="_x0000_s1038" style="position:absolute;left:4605;width:47240;height:11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eAcUA&#10;AADcAAAADwAAAGRycy9kb3ducmV2LnhtbESPT2vCQBTE70K/w/IKvenGWKS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h4BxQAAANwAAAAPAAAAAAAAAAAAAAAAAJgCAABkcnMv&#10;ZG93bnJldi54bWxQSwUGAAAAAAQABAD1AAAAigMAAAAA&#10;">
                  <v:textbox>
                    <w:txbxContent>
                      <w:p w14:paraId="7D4F4CEB" w14:textId="77777777" w:rsidR="003A03C4" w:rsidRDefault="003A03C4" w:rsidP="0096169C">
                        <w:pPr>
                          <w:pStyle w:val="NormalWeb"/>
                          <w:spacing w:before="60" w:after="60"/>
                          <w:jc w:val="center"/>
                          <w:rPr>
                            <w:sz w:val="24"/>
                          </w:rPr>
                        </w:pPr>
                        <w:r>
                          <w:rPr>
                            <w:b/>
                            <w:bCs/>
                            <w:sz w:val="20"/>
                            <w:szCs w:val="20"/>
                          </w:rPr>
                          <w:t>Prior-to-school learning</w:t>
                        </w:r>
                      </w:p>
                      <w:p w14:paraId="6646BBD2" w14:textId="0AA84FBD" w:rsidR="003A03C4" w:rsidRDefault="003A03C4" w:rsidP="0096169C">
                        <w:pPr>
                          <w:pStyle w:val="NormalWeb"/>
                          <w:spacing w:before="60" w:after="60"/>
                          <w:jc w:val="center"/>
                        </w:pPr>
                        <w:r>
                          <w:rPr>
                            <w:sz w:val="20"/>
                            <w:szCs w:val="20"/>
                          </w:rPr>
                          <w:t>Students bring to school knowledge and understanding developed in home and prior-to-school settings. The movement into Early Stage 1 should be seen as a continuum of learning and planned for appropriately.</w:t>
                        </w:r>
                      </w:p>
                      <w:p w14:paraId="42A04938" w14:textId="77777777" w:rsidR="003A03C4" w:rsidRDefault="003A03C4" w:rsidP="0096169C">
                        <w:pPr>
                          <w:pStyle w:val="NormalWeb"/>
                          <w:tabs>
                            <w:tab w:val="left" w:pos="3480"/>
                          </w:tabs>
                          <w:spacing w:before="60" w:after="60"/>
                          <w:jc w:val="center"/>
                        </w:pPr>
                        <w:r>
                          <w:rPr>
                            <w:sz w:val="20"/>
                            <w:szCs w:val="20"/>
                          </w:rPr>
                          <w:t xml:space="preserve">The </w:t>
                        </w:r>
                        <w:r>
                          <w:rPr>
                            <w:i/>
                            <w:iCs/>
                            <w:sz w:val="20"/>
                            <w:szCs w:val="20"/>
                          </w:rPr>
                          <w:t xml:space="preserve">Early Years Learning Framework for Australia </w:t>
                        </w:r>
                        <w:r>
                          <w:rPr>
                            <w:sz w:val="20"/>
                            <w:szCs w:val="20"/>
                          </w:rPr>
                          <w:t>describes the opportunities for students to develop a foundation for future success in learning.</w:t>
                        </w:r>
                      </w:p>
                    </w:txbxContent>
                  </v:textbox>
                </v:rect>
                <v:rect id="Rectangle 426" o:spid="_x0000_s1039" style="position:absolute;left:4661;top:41957;width:47214;height:1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9mcUA&#10;AADcAAAADwAAAGRycy9kb3ducmV2LnhtbESPQWvCQBSE74X+h+UVeqsbo0gbXaVUUuzRxEtvz+wz&#10;iWbfhuyaRH99t1DocZiZb5jVZjSN6KlztWUF00kEgriwuuZSwSFPX15BOI+ssbFMCm7kYLN+fFhh&#10;ou3Ae+ozX4oAYZeggsr7NpHSFRUZdBPbEgfvZDuDPsiulLrDIcBNI+MoWkiDNYeFClv6qKi4ZFej&#10;4FjHB7zv88/IvKUz/zXm5+v3Vqnnp/F9CcLT6P/Df+2dVj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b2ZxQAAANwAAAAPAAAAAAAAAAAAAAAAAJgCAABkcnMv&#10;ZG93bnJldi54bWxQSwUGAAAAAAQABAD1AAAAigMAAAAA&#10;">
                  <v:textbox>
                    <w:txbxContent>
                      <w:p w14:paraId="4448A075" w14:textId="77777777" w:rsidR="003A03C4" w:rsidRDefault="003A03C4" w:rsidP="0096169C">
                        <w:pPr>
                          <w:pStyle w:val="NormalWeb"/>
                          <w:spacing w:before="60" w:after="60"/>
                          <w:jc w:val="center"/>
                          <w:rPr>
                            <w:b/>
                            <w:bCs/>
                            <w:sz w:val="20"/>
                            <w:szCs w:val="20"/>
                          </w:rPr>
                        </w:pPr>
                        <w:r>
                          <w:rPr>
                            <w:b/>
                            <w:bCs/>
                            <w:sz w:val="20"/>
                            <w:szCs w:val="20"/>
                          </w:rPr>
                          <w:t>Years 11–12</w:t>
                        </w:r>
                      </w:p>
                      <w:p w14:paraId="738C35A5" w14:textId="43F7F5D2" w:rsidR="003A03C4" w:rsidRDefault="003A03C4" w:rsidP="0096169C">
                        <w:pPr>
                          <w:pStyle w:val="NormalWeb"/>
                          <w:spacing w:before="60" w:after="120"/>
                          <w:jc w:val="center"/>
                          <w:rPr>
                            <w:b/>
                            <w:bCs/>
                            <w:sz w:val="20"/>
                            <w:szCs w:val="20"/>
                          </w:rPr>
                        </w:pPr>
                        <w:r>
                          <w:rPr>
                            <w:b/>
                            <w:bCs/>
                            <w:sz w:val="20"/>
                            <w:szCs w:val="20"/>
                          </w:rPr>
                          <w:t>Stage 6</w:t>
                        </w:r>
                      </w:p>
                      <w:tbl>
                        <w:tblPr>
                          <w:tblStyle w:val="TableGrid"/>
                          <w:tblW w:w="7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Table listing Years 11-12 subjects"/>
                        </w:tblPr>
                        <w:tblGrid>
                          <w:gridCol w:w="2235"/>
                          <w:gridCol w:w="2268"/>
                          <w:gridCol w:w="2880"/>
                        </w:tblGrid>
                        <w:tr w:rsidR="003A03C4" w14:paraId="30FFE3AF" w14:textId="77777777" w:rsidTr="0096169C">
                          <w:trPr>
                            <w:trHeight w:val="1624"/>
                          </w:trPr>
                          <w:tc>
                            <w:tcPr>
                              <w:tcW w:w="2235" w:type="dxa"/>
                            </w:tcPr>
                            <w:p w14:paraId="651E52ED" w14:textId="77777777" w:rsidR="003A03C4" w:rsidRDefault="003A03C4">
                              <w:pPr>
                                <w:pStyle w:val="NormalWeb"/>
                                <w:spacing w:before="60" w:after="60"/>
                                <w:rPr>
                                  <w:sz w:val="24"/>
                                </w:rPr>
                              </w:pPr>
                              <w:r>
                                <w:rPr>
                                  <w:sz w:val="20"/>
                                  <w:szCs w:val="20"/>
                                </w:rPr>
                                <w:t>Aboriginal Studies</w:t>
                              </w:r>
                            </w:p>
                            <w:p w14:paraId="576032E0" w14:textId="77777777" w:rsidR="003A03C4" w:rsidRDefault="003A03C4">
                              <w:pPr>
                                <w:pStyle w:val="NormalWeb"/>
                                <w:spacing w:before="60" w:after="60"/>
                                <w:rPr>
                                  <w:sz w:val="24"/>
                                </w:rPr>
                              </w:pPr>
                              <w:r>
                                <w:rPr>
                                  <w:sz w:val="20"/>
                                  <w:szCs w:val="20"/>
                                </w:rPr>
                                <w:t>Ancient History</w:t>
                              </w:r>
                            </w:p>
                            <w:p w14:paraId="208CA0FB" w14:textId="77777777" w:rsidR="003A03C4" w:rsidRDefault="003A03C4">
                              <w:pPr>
                                <w:pStyle w:val="NormalWeb"/>
                                <w:spacing w:before="60" w:after="60"/>
                                <w:rPr>
                                  <w:sz w:val="24"/>
                                </w:rPr>
                              </w:pPr>
                              <w:r>
                                <w:rPr>
                                  <w:sz w:val="20"/>
                                  <w:szCs w:val="20"/>
                                </w:rPr>
                                <w:t>Business Studies</w:t>
                              </w:r>
                            </w:p>
                            <w:p w14:paraId="4E087C59" w14:textId="77777777" w:rsidR="003A03C4" w:rsidRDefault="003A03C4" w:rsidP="0096169C">
                              <w:pPr>
                                <w:pStyle w:val="NormalWeb"/>
                                <w:tabs>
                                  <w:tab w:val="left" w:pos="567"/>
                                  <w:tab w:val="left" w:pos="2694"/>
                                  <w:tab w:val="left" w:pos="4962"/>
                                </w:tabs>
                                <w:spacing w:before="60" w:after="60"/>
                                <w:rPr>
                                  <w:sz w:val="24"/>
                                </w:rPr>
                              </w:pPr>
                              <w:r>
                                <w:rPr>
                                  <w:sz w:val="20"/>
                                  <w:szCs w:val="20"/>
                                </w:rPr>
                                <w:t>Economics</w:t>
                              </w:r>
                            </w:p>
                            <w:p w14:paraId="707A56BC" w14:textId="369740E4" w:rsidR="003A03C4" w:rsidRDefault="003A03C4" w:rsidP="0096169C">
                              <w:pPr>
                                <w:pStyle w:val="NormalWeb"/>
                                <w:spacing w:before="60" w:after="60"/>
                                <w:rPr>
                                  <w:sz w:val="24"/>
                                </w:rPr>
                              </w:pPr>
                              <w:r>
                                <w:rPr>
                                  <w:sz w:val="20"/>
                                  <w:szCs w:val="20"/>
                                </w:rPr>
                                <w:t>Studies of Religion</w:t>
                              </w:r>
                            </w:p>
                          </w:tc>
                          <w:tc>
                            <w:tcPr>
                              <w:tcW w:w="2268" w:type="dxa"/>
                            </w:tcPr>
                            <w:p w14:paraId="4628A67E" w14:textId="77777777" w:rsidR="003A03C4" w:rsidRDefault="003A03C4">
                              <w:pPr>
                                <w:pStyle w:val="NormalWeb"/>
                                <w:spacing w:before="60" w:after="60"/>
                                <w:rPr>
                                  <w:sz w:val="24"/>
                                </w:rPr>
                              </w:pPr>
                              <w:r>
                                <w:rPr>
                                  <w:sz w:val="20"/>
                                  <w:szCs w:val="20"/>
                                </w:rPr>
                                <w:t>History Extension</w:t>
                              </w:r>
                            </w:p>
                            <w:p w14:paraId="20880186" w14:textId="77777777" w:rsidR="003A03C4" w:rsidRDefault="003A03C4">
                              <w:pPr>
                                <w:pStyle w:val="NormalWeb"/>
                                <w:spacing w:before="60" w:after="60"/>
                                <w:rPr>
                                  <w:sz w:val="24"/>
                                </w:rPr>
                              </w:pPr>
                              <w:r>
                                <w:rPr>
                                  <w:sz w:val="20"/>
                                  <w:szCs w:val="20"/>
                                </w:rPr>
                                <w:t>Legal Studies</w:t>
                              </w:r>
                            </w:p>
                            <w:p w14:paraId="1CAF2BAD" w14:textId="77777777" w:rsidR="003A03C4" w:rsidRDefault="003A03C4">
                              <w:pPr>
                                <w:pStyle w:val="NormalWeb"/>
                                <w:spacing w:before="60" w:after="60"/>
                                <w:rPr>
                                  <w:sz w:val="24"/>
                                </w:rPr>
                              </w:pPr>
                              <w:r>
                                <w:rPr>
                                  <w:sz w:val="20"/>
                                  <w:szCs w:val="20"/>
                                </w:rPr>
                                <w:t>Modern History</w:t>
                              </w:r>
                            </w:p>
                            <w:p w14:paraId="7B4D4B26" w14:textId="77777777" w:rsidR="003A03C4" w:rsidRDefault="003A03C4" w:rsidP="0096169C">
                              <w:pPr>
                                <w:pStyle w:val="NormalWeb"/>
                                <w:spacing w:before="60" w:after="60"/>
                                <w:rPr>
                                  <w:sz w:val="20"/>
                                  <w:szCs w:val="20"/>
                                </w:rPr>
                              </w:pPr>
                              <w:r>
                                <w:rPr>
                                  <w:sz w:val="20"/>
                                  <w:szCs w:val="20"/>
                                </w:rPr>
                                <w:t>Society and Culture</w:t>
                              </w:r>
                            </w:p>
                            <w:p w14:paraId="205E6A34" w14:textId="0A4D42C1" w:rsidR="003A03C4" w:rsidRDefault="003A03C4" w:rsidP="0096169C">
                              <w:pPr>
                                <w:pStyle w:val="NormalWeb"/>
                                <w:spacing w:before="60" w:after="60"/>
                                <w:rPr>
                                  <w:sz w:val="24"/>
                                </w:rPr>
                              </w:pPr>
                              <w:r>
                                <w:rPr>
                                  <w:sz w:val="20"/>
                                  <w:szCs w:val="20"/>
                                </w:rPr>
                                <w:t>Geography</w:t>
                              </w:r>
                            </w:p>
                          </w:tc>
                          <w:tc>
                            <w:tcPr>
                              <w:tcW w:w="2880" w:type="dxa"/>
                            </w:tcPr>
                            <w:p w14:paraId="16C32DBA" w14:textId="77777777" w:rsidR="003A03C4" w:rsidRDefault="003A03C4">
                              <w:pPr>
                                <w:pStyle w:val="NormalWeb"/>
                                <w:spacing w:before="60" w:after="60"/>
                                <w:rPr>
                                  <w:sz w:val="24"/>
                                </w:rPr>
                              </w:pPr>
                              <w:r>
                                <w:rPr>
                                  <w:sz w:val="20"/>
                                  <w:szCs w:val="20"/>
                                </w:rPr>
                                <w:t>Work Studies (CEC)</w:t>
                              </w:r>
                            </w:p>
                            <w:p w14:paraId="58BDE527" w14:textId="77777777" w:rsidR="003A03C4" w:rsidRDefault="003A03C4">
                              <w:pPr>
                                <w:pStyle w:val="NormalWeb"/>
                                <w:spacing w:before="60" w:after="60"/>
                                <w:rPr>
                                  <w:sz w:val="24"/>
                                </w:rPr>
                              </w:pPr>
                              <w:r>
                                <w:rPr>
                                  <w:sz w:val="20"/>
                                  <w:szCs w:val="20"/>
                                </w:rPr>
                                <w:t>HSIE Life Skills</w:t>
                              </w:r>
                            </w:p>
                            <w:p w14:paraId="080CE5EF" w14:textId="35BA198A" w:rsidR="003A03C4" w:rsidRDefault="003A03C4">
                              <w:pPr>
                                <w:pStyle w:val="NormalWeb"/>
                                <w:spacing w:before="60" w:after="60"/>
                                <w:rPr>
                                  <w:sz w:val="24"/>
                                </w:rPr>
                              </w:pPr>
                              <w:r>
                                <w:rPr>
                                  <w:sz w:val="20"/>
                                  <w:szCs w:val="20"/>
                                </w:rPr>
                                <w:t>Work and the Community Life Skills</w:t>
                              </w:r>
                            </w:p>
                            <w:p w14:paraId="611D02C3" w14:textId="257B8AE4" w:rsidR="003A03C4" w:rsidRDefault="003A03C4" w:rsidP="0096169C">
                              <w:pPr>
                                <w:pStyle w:val="NormalWeb"/>
                                <w:spacing w:before="60" w:after="60"/>
                                <w:rPr>
                                  <w:sz w:val="24"/>
                                </w:rPr>
                              </w:pPr>
                            </w:p>
                          </w:tc>
                        </w:tr>
                      </w:tbl>
                      <w:p w14:paraId="3CDAC6DB" w14:textId="467B2E70" w:rsidR="003A03C4" w:rsidRPr="0096169C" w:rsidRDefault="003A03C4" w:rsidP="0096169C">
                        <w:pPr>
                          <w:spacing w:after="0"/>
                        </w:pPr>
                      </w:p>
                    </w:txbxContent>
                  </v:textbox>
                </v:rect>
                <v:shapetype id="_x0000_t202" coordsize="21600,21600" o:spt="202" path="m,l,21600r21600,l21600,xe">
                  <v:stroke joinstyle="miter"/>
                  <v:path gradientshapeok="t" o:connecttype="rect"/>
                </v:shapetype>
                <v:shape id="Text Box 565" o:spid="_x0000_s1040" type="#_x0000_t202" style="position:absolute;left:1553;top:60312;width:53310;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3PxMMA&#10;AADcAAAADwAAAGRycy9kb3ducmV2LnhtbERPy2oCMRTdF/oP4RbciJOplVGnRikFxe6sFd1eJnce&#10;dHIzTeI4/ftmIXR5OO/VZjCt6Mn5xrKC5yQFQVxY3XCl4PS1nSxA+ICssbVMCn7Jw2b9+LDCXNsb&#10;f1J/DJWIIexzVFCH0OVS+qImgz6xHXHkSusMhghdJbXDWww3rZymaSYNNhwbauzovabi+3g1Chaz&#10;fX/xHy+Hc5GV7TKM5/3uxyk1ehreXkEEGsK/+O7eawWza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3PxMMAAADcAAAADwAAAAAAAAAAAAAAAACYAgAAZHJzL2Rv&#10;d25yZXYueG1sUEsFBgAAAAAEAAQA9QAAAIgDAAAAAA==&#10;">
                  <v:textbox>
                    <w:txbxContent>
                      <w:p w14:paraId="29ADD705" w14:textId="77777777" w:rsidR="003A03C4" w:rsidRDefault="003A03C4" w:rsidP="0096169C">
                        <w:pPr>
                          <w:pStyle w:val="NormalWeb"/>
                          <w:spacing w:before="120" w:after="60"/>
                          <w:jc w:val="center"/>
                          <w:rPr>
                            <w:sz w:val="24"/>
                          </w:rPr>
                        </w:pPr>
                        <w:r>
                          <w:rPr>
                            <w:b/>
                            <w:bCs/>
                            <w:sz w:val="20"/>
                            <w:szCs w:val="20"/>
                          </w:rPr>
                          <w:t>Community, other education and learning, and workplace pathways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30" o:spid="_x0000_s1041" type="#_x0000_t67" style="position:absolute;left:27213;top:11960;width:2286;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H4sEA&#10;AADcAAAADwAAAGRycy9kb3ducmV2LnhtbERPz2uDMBS+F/o/hFforcatQ4ZrWnRDGL3VDcZuD/Ma&#10;ZeZFTKbuv28Ogx4/vt+H02J7MdHoO8cKHpIUBHHjdMdGwedHtXsG4QOyxt4xKfgjD6fjenXAXLuZ&#10;LzTVwYgYwj5HBW0IQy6lb1qy6BM3EEfu6kaLIcLRSD3iHMNtLx/TNJMWO44NLQ702lLzU/9aBWaQ&#10;fVFe3Vv2/VWW4dxVteFKqe1mKV5ABFrCXfzvftcKnvZxfjwTj4A8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bh+LBAAAA3AAAAA8AAAAAAAAAAAAAAAAAmAIAAGRycy9kb3du&#10;cmV2LnhtbFBLBQYAAAAABAAEAPUAAACGAwAAAAA=&#10;" adj="13028" fillcolor="#a5a5a5 [2092]">
                  <v:textbox style="layout-flow:vertical-ideographic">
                    <w:txbxContent>
                      <w:p w14:paraId="53228D1A" w14:textId="77777777" w:rsidR="003A03C4" w:rsidRDefault="003A03C4" w:rsidP="007325A1">
                        <w:pPr>
                          <w:pStyle w:val="NormalWeb"/>
                          <w:spacing w:after="120"/>
                          <w:jc w:val="center"/>
                          <w:rPr>
                            <w:sz w:val="24"/>
                          </w:rPr>
                        </w:pPr>
                        <w:r>
                          <w:rPr>
                            <w:color w:val="0000FF"/>
                            <w:szCs w:val="22"/>
                            <w:u w:val="single"/>
                          </w:rPr>
                          <w:t>C</w:t>
                        </w:r>
                      </w:p>
                    </w:txbxContent>
                  </v:textbox>
                </v:shape>
                <v:shape id="Down Arrow 432" o:spid="_x0000_s1042" type="#_x0000_t67" style="position:absolute;left:27213;top:39016;width:2286;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W8DsIA&#10;AADcAAAADwAAAGRycy9kb3ducmV2LnhtbESPQYvCMBSE7wv+h/AEb2uqu4hUo1iXguzN7oJ4ezTP&#10;tNi8lCZq/fdGEDwOM/MNs1z3thFX6nztWMFknIAgLp2u2Sj4/8s/5yB8QNbYOCYFd/KwXg0+lphq&#10;d+M9XYtgRISwT1FBFUKbSunLiiz6sWuJo3dyncUQZWek7vAW4baR0ySZSYs1x4UKW9pWVJ6Li1Vg&#10;WtlsspP7mR0PWRZ+67wwnCs1GvabBYhAfXiHX+2dVvD9NYXnmXg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bwOwgAAANwAAAAPAAAAAAAAAAAAAAAAAJgCAABkcnMvZG93&#10;bnJldi54bWxQSwUGAAAAAAQABAD1AAAAhwMAAAAA&#10;" adj="13028" fillcolor="#a5a5a5 [2092]">
                  <v:textbox style="layout-flow:vertical-ideographic">
                    <w:txbxContent>
                      <w:p w14:paraId="58EDC130" w14:textId="77777777" w:rsidR="003A03C4" w:rsidRDefault="003A03C4" w:rsidP="007325A1">
                        <w:pPr>
                          <w:pStyle w:val="NormalWeb"/>
                          <w:spacing w:after="120"/>
                          <w:jc w:val="center"/>
                          <w:rPr>
                            <w:sz w:val="24"/>
                          </w:rPr>
                        </w:pPr>
                        <w:r>
                          <w:rPr>
                            <w:color w:val="0000FF"/>
                            <w:szCs w:val="22"/>
                            <w:u w:val="single"/>
                          </w:rPr>
                          <w:t>C</w:t>
                        </w:r>
                      </w:p>
                    </w:txbxContent>
                  </v:textbox>
                </v:shape>
                <v:shape id="Down Arrow 435" o:spid="_x0000_s1043" type="#_x0000_t67" style="position:absolute;left:26983;top:57354;width:2286;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kesQA&#10;AADcAAAADwAAAGRycy9kb3ducmV2LnhtbESPT4vCMBTE7wt+h/AEb2vqnxWpRrEuBfG2VRBvj+aZ&#10;FpuX0mS1++03wsIeh5n5DbPe9rYRD+p87VjBZJyAIC6drtkoOJ/y9yUIH5A1No5JwQ952G4Gb2tM&#10;tXvyFz2KYESEsE9RQRVCm0rpy4os+rFriaN3c53FEGVnpO7wGeG2kdMkWUiLNceFClvaV1Tei2+r&#10;wLSy2WU397m4XrIsHOu8MJwrNRr2uxWIQH34D/+1D1rBfPYBrzPx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sJHrEAAAA3AAAAA8AAAAAAAAAAAAAAAAAmAIAAGRycy9k&#10;b3ducmV2LnhtbFBLBQYAAAAABAAEAPUAAACJAwAAAAA=&#10;" adj="13028" fillcolor="#a5a5a5 [2092]">
                  <v:textbox style="layout-flow:vertical-ideographic">
                    <w:txbxContent>
                      <w:p w14:paraId="71050DEA" w14:textId="77777777" w:rsidR="003A03C4" w:rsidRDefault="003A03C4" w:rsidP="007325A1">
                        <w:pPr>
                          <w:pStyle w:val="NormalWeb"/>
                          <w:spacing w:after="120"/>
                          <w:jc w:val="center"/>
                          <w:rPr>
                            <w:sz w:val="24"/>
                          </w:rPr>
                        </w:pPr>
                        <w:r>
                          <w:rPr>
                            <w:color w:val="0000FF"/>
                            <w:szCs w:val="22"/>
                            <w:u w:val="single"/>
                          </w:rPr>
                          <w:t>C</w:t>
                        </w:r>
                      </w:p>
                    </w:txbxContent>
                  </v:textbox>
                </v:shape>
                <v:shape id="Bent-Up Arrow 204" o:spid="_x0000_s1044" style="position:absolute;left:1837;top:29609;width:5040;height:30600;rotation:180;visibility:visible;mso-wrap-style:square;v-text-anchor:middle" coordsize="504000,30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QiS8YA&#10;AADcAAAADwAAAGRycy9kb3ducmV2LnhtbESPW2vCQBSE3wv9D8sp9K3ZmIpo6iqlUvAGxUvp62n2&#10;mA3Nng3ZVeO/dwWhj8PMfMOMp52txYlaXzlW0EtSEMSF0xWXCva7z5chCB+QNdaOScGFPEwnjw9j&#10;zLU784ZO21CKCGGfowITQpNL6QtDFn3iGuLoHVxrMUTZllK3eI5wW8ssTQfSYsVxwWBDH4aKv+3R&#10;Kpgtel/D9cwc6tVvOc/k9+h1+ROUen7q3t9ABOrCf/jenmsFWdqH25l4BOT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QiS8YAAADcAAAADwAAAAAAAAAAAAAAAACYAgAAZHJz&#10;L2Rvd25yZXYueG1sUEsFBgAAAAAEAAQA9QAAAIsDAAAAAA==&#10;" path="m,2934000r334439,l334439,128233r-43560,l397439,,504000,128233r-43561,l460439,3060000,,3060000,,2934000xe" fillcolor="#a5a5a5 [2092]" strokecolor="black [3213]">
                  <v:path arrowok="t" o:connecttype="custom" o:connectlocs="0,2934000;334439,2934000;334439,128233;290879,128233;397439,0;504000,128233;460439,128233;460439,3060000;0,3060000;0,2934000" o:connectangles="0,0,0,0,0,0,0,0,0,0"/>
                </v:shape>
                <v:shape id="Text Box 573" o:spid="_x0000_s1045" type="#_x0000_t202" style="position:absolute;left:4661;top:14839;width:47214;height:7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mYsIA&#10;AADcAAAADwAAAGRycy9kb3ducmV2LnhtbERPy2rCQBTdF/yH4QrdFJ2owUd0lCK06K5V0e0lc02C&#10;mTvpzDTGv3cWhS4P573adKYWLTlfWVYwGiYgiHOrKy4UnI4fgzkIH5A11pZJwYM8bNa9lxVm2t75&#10;m9pDKEQMYZ+hgjKEJpPS5yUZ9EPbEEfuap3BEKErpHZ4j+GmluMkmUqDFceGEhvalpTfDr9GwTzd&#10;tRe/n3yd8+m1XoS3Wfv545R67XfvSxCBuvAv/nPvtII0jfP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1CZiwgAAANwAAAAPAAAAAAAAAAAAAAAAAJgCAABkcnMvZG93&#10;bnJldi54bWxQSwUGAAAAAAQABAD1AAAAhwMAAAAA&#10;">
                  <v:textbox>
                    <w:txbxContent>
                      <w:p w14:paraId="635739D1" w14:textId="77777777" w:rsidR="003A03C4" w:rsidRDefault="003A03C4" w:rsidP="0096169C">
                        <w:pPr>
                          <w:pStyle w:val="NormalWeb"/>
                          <w:spacing w:before="60" w:after="60"/>
                          <w:jc w:val="center"/>
                          <w:rPr>
                            <w:sz w:val="24"/>
                          </w:rPr>
                        </w:pPr>
                        <w:r>
                          <w:rPr>
                            <w:b/>
                            <w:bCs/>
                            <w:sz w:val="20"/>
                            <w:szCs w:val="20"/>
                          </w:rPr>
                          <w:t>K–6 HSIE</w:t>
                        </w:r>
                      </w:p>
                      <w:p w14:paraId="152E0948" w14:textId="7EB16962" w:rsidR="003A03C4" w:rsidRDefault="003A03C4" w:rsidP="0096169C">
                        <w:pPr>
                          <w:pStyle w:val="NormalWeb"/>
                          <w:spacing w:before="60" w:after="120"/>
                          <w:jc w:val="center"/>
                        </w:pPr>
                        <w:r>
                          <w:rPr>
                            <w:b/>
                            <w:bCs/>
                            <w:sz w:val="20"/>
                            <w:szCs w:val="20"/>
                          </w:rPr>
                          <w:t>Early Stage 1 – Stage 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Table listing K-6 subjects"/>
                        </w:tblPr>
                        <w:tblGrid>
                          <w:gridCol w:w="1845"/>
                          <w:gridCol w:w="1374"/>
                        </w:tblGrid>
                        <w:tr w:rsidR="003A03C4" w14:paraId="120E1C3B" w14:textId="77777777" w:rsidTr="0096169C">
                          <w:trPr>
                            <w:jc w:val="center"/>
                          </w:trPr>
                          <w:tc>
                            <w:tcPr>
                              <w:tcW w:w="1845" w:type="dxa"/>
                            </w:tcPr>
                            <w:p w14:paraId="0FFE6A39" w14:textId="5D6DE209" w:rsidR="003A03C4" w:rsidRPr="00186145" w:rsidRDefault="003A03C4" w:rsidP="0096169C">
                              <w:pPr>
                                <w:pStyle w:val="NormalWeb"/>
                                <w:spacing w:before="60" w:after="60"/>
                                <w:jc w:val="center"/>
                                <w:rPr>
                                  <w:bCs/>
                                  <w:sz w:val="20"/>
                                  <w:szCs w:val="20"/>
                                </w:rPr>
                              </w:pPr>
                              <w:r w:rsidRPr="00186145">
                                <w:rPr>
                                  <w:bCs/>
                                  <w:sz w:val="20"/>
                                  <w:szCs w:val="20"/>
                                </w:rPr>
                                <w:t>Geography</w:t>
                              </w:r>
                            </w:p>
                          </w:tc>
                          <w:tc>
                            <w:tcPr>
                              <w:tcW w:w="1374" w:type="dxa"/>
                            </w:tcPr>
                            <w:p w14:paraId="2E3DC07C" w14:textId="5DD58D45" w:rsidR="003A03C4" w:rsidRDefault="003A03C4" w:rsidP="0096169C">
                              <w:pPr>
                                <w:pStyle w:val="NormalWeb"/>
                                <w:spacing w:before="60" w:after="60"/>
                                <w:jc w:val="center"/>
                                <w:rPr>
                                  <w:b/>
                                  <w:bCs/>
                                  <w:sz w:val="20"/>
                                  <w:szCs w:val="20"/>
                                </w:rPr>
                              </w:pPr>
                              <w:r w:rsidRPr="00135D9A">
                                <w:rPr>
                                  <w:sz w:val="20"/>
                                  <w:szCs w:val="20"/>
                                </w:rPr>
                                <w:t>History</w:t>
                              </w:r>
                            </w:p>
                          </w:tc>
                        </w:tr>
                      </w:tbl>
                      <w:p w14:paraId="62FE4FB4" w14:textId="63A9BA82" w:rsidR="003A03C4" w:rsidRDefault="003A03C4" w:rsidP="0096169C">
                        <w:pPr>
                          <w:pStyle w:val="NormalWeb"/>
                          <w:tabs>
                            <w:tab w:val="left" w:pos="1843"/>
                          </w:tabs>
                          <w:spacing w:after="0"/>
                          <w:jc w:val="center"/>
                        </w:pPr>
                      </w:p>
                    </w:txbxContent>
                  </v:textbox>
                </v:shape>
                <v:shape id="Down Arrow 443" o:spid="_x0000_s1046" type="#_x0000_t67" style="position:absolute;left:27213;top:22754;width:2286;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9q6MIA&#10;AADcAAAADwAAAGRycy9kb3ducmV2LnhtbESPQYvCMBSE78L+h/AWvGnqKrJ0jWJXCuLNKix7ezTP&#10;tNi8lCZq/fdGEDwOM/MNs1j1thFX6nztWMFknIAgLp2u2Sg4HvLRNwgfkDU2jknBnTyslh+DBaba&#10;3XhP1yIYESHsU1RQhdCmUvqyIot+7Fri6J1cZzFE2RmpO7xFuG3kV5LMpcWa40KFLf1WVJ6Li1Vg&#10;Wtmss5PbzP//sizs6rwwnCs1/OzXPyAC9eEdfrW3WsFsNo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2rowgAAANwAAAAPAAAAAAAAAAAAAAAAAJgCAABkcnMvZG93&#10;bnJldi54bWxQSwUGAAAAAAQABAD1AAAAhwMAAAAA&#10;" adj="13028" fillcolor="#a5a5a5 [2092]">
                  <v:textbox style="layout-flow:vertical-ideographic">
                    <w:txbxContent>
                      <w:p w14:paraId="10157D73" w14:textId="77777777" w:rsidR="003A03C4" w:rsidRDefault="003A03C4" w:rsidP="007325A1">
                        <w:pPr>
                          <w:pStyle w:val="NormalWeb"/>
                          <w:spacing w:after="120"/>
                          <w:jc w:val="center"/>
                          <w:rPr>
                            <w:sz w:val="24"/>
                          </w:rPr>
                        </w:pPr>
                        <w:r>
                          <w:rPr>
                            <w:color w:val="0000FF"/>
                            <w:szCs w:val="22"/>
                            <w:u w:val="single"/>
                          </w:rPr>
                          <w:t>C</w:t>
                        </w:r>
                      </w:p>
                    </w:txbxContent>
                  </v:textbox>
                </v:shape>
                <v:rect id="Rectangle 425" o:spid="_x0000_s1047" style="position:absolute;left:4661;top:25796;width:47214;height:1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j7sUA&#10;AADcAAAADwAAAGRycy9kb3ducmV2LnhtbESPzW7CMBCE70h9B2sr9QYO6Y9KiIMQFRU9QnLhtsTb&#10;JCVeR7GBlKfHSJV6HM3MN5p0MZhWnKl3jWUF00kEgri0uuFKQZGvx+8gnEfW2FomBb/kYJE9jFJM&#10;tL3wls47X4kAYZeggtr7LpHSlTUZdBPbEQfv2/YGfZB9JXWPlwA3rYyj6E0abDgs1NjRqqbyuDsZ&#10;BYcmLvC6zT8jM1s/+68h/zntP5R6ehyWcxCeBv8f/mtvtIKX+B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yPuxQAAANwAAAAPAAAAAAAAAAAAAAAAAJgCAABkcnMv&#10;ZG93bnJldi54bWxQSwUGAAAAAAQABAD1AAAAigMAAAAA&#10;">
                  <v:textbox>
                    <w:txbxContent>
                      <w:p w14:paraId="2E16DDC8" w14:textId="77777777" w:rsidR="003A03C4" w:rsidRDefault="003A03C4" w:rsidP="0096169C">
                        <w:pPr>
                          <w:pStyle w:val="NormalWeb"/>
                          <w:spacing w:before="60" w:after="60"/>
                          <w:jc w:val="center"/>
                          <w:rPr>
                            <w:sz w:val="24"/>
                          </w:rPr>
                        </w:pPr>
                        <w:r>
                          <w:rPr>
                            <w:b/>
                            <w:bCs/>
                            <w:sz w:val="20"/>
                            <w:szCs w:val="20"/>
                          </w:rPr>
                          <w:t>Years 7–10</w:t>
                        </w:r>
                      </w:p>
                      <w:p w14:paraId="3E470EC2" w14:textId="77777777" w:rsidR="003A03C4" w:rsidRDefault="003A03C4" w:rsidP="0096169C">
                        <w:pPr>
                          <w:pStyle w:val="NormalWeb"/>
                          <w:spacing w:before="60" w:after="60"/>
                          <w:jc w:val="center"/>
                        </w:pPr>
                        <w:r>
                          <w:rPr>
                            <w:b/>
                            <w:bCs/>
                            <w:sz w:val="20"/>
                            <w:szCs w:val="20"/>
                          </w:rPr>
                          <w:t>Stages 4–5</w:t>
                        </w:r>
                      </w:p>
                      <w:p w14:paraId="66F811CA" w14:textId="0164F635" w:rsidR="003A03C4" w:rsidRDefault="003A03C4" w:rsidP="0096169C">
                        <w:pPr>
                          <w:pStyle w:val="NormalWeb"/>
                          <w:spacing w:before="60" w:after="120"/>
                          <w:jc w:val="center"/>
                          <w:rPr>
                            <w:sz w:val="20"/>
                            <w:szCs w:val="20"/>
                          </w:rPr>
                        </w:pPr>
                        <w:r>
                          <w:rPr>
                            <w:sz w:val="20"/>
                            <w:szCs w:val="20"/>
                          </w:rPr>
                          <w:t>(</w:t>
                        </w:r>
                        <w:proofErr w:type="gramStart"/>
                        <w:r>
                          <w:rPr>
                            <w:sz w:val="20"/>
                            <w:szCs w:val="20"/>
                          </w:rPr>
                          <w:t>including</w:t>
                        </w:r>
                        <w:proofErr w:type="gramEnd"/>
                        <w:r>
                          <w:rPr>
                            <w:sz w:val="20"/>
                            <w:szCs w:val="20"/>
                          </w:rPr>
                          <w:t xml:space="preserve"> Life Skills outcomes and content)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Table listing Years 7-10 subjects"/>
                        </w:tblPr>
                        <w:tblGrid>
                          <w:gridCol w:w="2943"/>
                          <w:gridCol w:w="2268"/>
                          <w:gridCol w:w="2127"/>
                        </w:tblGrid>
                        <w:tr w:rsidR="003A03C4" w14:paraId="1C6F7B34" w14:textId="77777777" w:rsidTr="0096169C">
                          <w:trPr>
                            <w:trHeight w:val="1070"/>
                          </w:trPr>
                          <w:tc>
                            <w:tcPr>
                              <w:tcW w:w="2943" w:type="dxa"/>
                            </w:tcPr>
                            <w:p w14:paraId="1BE8E436" w14:textId="77777777" w:rsidR="003A03C4" w:rsidRDefault="003A03C4" w:rsidP="00EE3FFD">
                              <w:pPr>
                                <w:pStyle w:val="NormalWeb"/>
                                <w:spacing w:before="60" w:after="60"/>
                                <w:rPr>
                                  <w:sz w:val="20"/>
                                  <w:szCs w:val="20"/>
                                </w:rPr>
                              </w:pPr>
                              <w:r w:rsidRPr="00421949">
                                <w:rPr>
                                  <w:rFonts w:cs="Arial"/>
                                  <w:sz w:val="20"/>
                                  <w:szCs w:val="20"/>
                                </w:rPr>
                                <w:t>Aboriginal Studies Elective</w:t>
                              </w:r>
                            </w:p>
                            <w:p w14:paraId="5087A323" w14:textId="77777777" w:rsidR="003A03C4" w:rsidRDefault="003A03C4" w:rsidP="00EE3FFD">
                              <w:pPr>
                                <w:pStyle w:val="NormalWeb"/>
                                <w:spacing w:before="60" w:after="60"/>
                                <w:rPr>
                                  <w:sz w:val="20"/>
                                  <w:szCs w:val="20"/>
                                </w:rPr>
                              </w:pPr>
                              <w:r w:rsidRPr="00421949">
                                <w:rPr>
                                  <w:rFonts w:cs="Arial"/>
                                  <w:sz w:val="20"/>
                                  <w:szCs w:val="20"/>
                                </w:rPr>
                                <w:t>Commerce Elective</w:t>
                              </w:r>
                            </w:p>
                            <w:p w14:paraId="5914244A" w14:textId="7E8A6667" w:rsidR="003A03C4" w:rsidRDefault="003A03C4" w:rsidP="0096169C">
                              <w:pPr>
                                <w:pStyle w:val="NormalWeb"/>
                                <w:spacing w:before="60" w:after="60"/>
                                <w:rPr>
                                  <w:sz w:val="20"/>
                                  <w:szCs w:val="20"/>
                                </w:rPr>
                              </w:pPr>
                              <w:r w:rsidRPr="00421949">
                                <w:rPr>
                                  <w:rFonts w:cs="Arial"/>
                                  <w:sz w:val="20"/>
                                  <w:szCs w:val="20"/>
                                </w:rPr>
                                <w:t>Work Education Elective</w:t>
                              </w:r>
                            </w:p>
                          </w:tc>
                          <w:tc>
                            <w:tcPr>
                              <w:tcW w:w="2268" w:type="dxa"/>
                            </w:tcPr>
                            <w:p w14:paraId="124A0518" w14:textId="77777777" w:rsidR="003A03C4" w:rsidRDefault="003A03C4" w:rsidP="00EE3FFD">
                              <w:pPr>
                                <w:pStyle w:val="NormalWeb"/>
                                <w:spacing w:before="60" w:after="60"/>
                                <w:rPr>
                                  <w:sz w:val="20"/>
                                  <w:szCs w:val="20"/>
                                </w:rPr>
                              </w:pPr>
                              <w:r w:rsidRPr="00421949">
                                <w:rPr>
                                  <w:rFonts w:cs="Arial"/>
                                  <w:sz w:val="20"/>
                                  <w:szCs w:val="20"/>
                                </w:rPr>
                                <w:t>Geography</w:t>
                              </w:r>
                            </w:p>
                            <w:p w14:paraId="74C11C06" w14:textId="3CB230D4" w:rsidR="003A03C4" w:rsidRDefault="003A03C4" w:rsidP="0096169C">
                              <w:pPr>
                                <w:pStyle w:val="NormalWeb"/>
                                <w:spacing w:before="60" w:after="60"/>
                                <w:rPr>
                                  <w:sz w:val="20"/>
                                  <w:szCs w:val="20"/>
                                </w:rPr>
                              </w:pPr>
                              <w:r w:rsidRPr="00421949">
                                <w:rPr>
                                  <w:rFonts w:cs="Arial"/>
                                  <w:b/>
                                  <w:bCs/>
                                  <w:sz w:val="20"/>
                                  <w:szCs w:val="20"/>
                                </w:rPr>
                                <w:t>Geography Elective</w:t>
                              </w:r>
                            </w:p>
                          </w:tc>
                          <w:tc>
                            <w:tcPr>
                              <w:tcW w:w="2127" w:type="dxa"/>
                            </w:tcPr>
                            <w:p w14:paraId="290F22B8" w14:textId="77777777" w:rsidR="003A03C4" w:rsidRDefault="003A03C4" w:rsidP="00EE3FFD">
                              <w:pPr>
                                <w:pStyle w:val="NormalWeb"/>
                                <w:spacing w:before="60" w:after="60"/>
                                <w:rPr>
                                  <w:sz w:val="20"/>
                                  <w:szCs w:val="20"/>
                                </w:rPr>
                              </w:pPr>
                              <w:r w:rsidRPr="00421949">
                                <w:rPr>
                                  <w:rFonts w:cs="Arial"/>
                                  <w:sz w:val="20"/>
                                  <w:szCs w:val="20"/>
                                </w:rPr>
                                <w:t>History</w:t>
                              </w:r>
                            </w:p>
                            <w:p w14:paraId="2F5CF6A9" w14:textId="44B3BA8B" w:rsidR="003A03C4" w:rsidRDefault="003A03C4" w:rsidP="0096169C">
                              <w:pPr>
                                <w:pStyle w:val="NormalWeb"/>
                                <w:spacing w:before="60" w:after="60"/>
                                <w:rPr>
                                  <w:sz w:val="20"/>
                                  <w:szCs w:val="20"/>
                                </w:rPr>
                              </w:pPr>
                              <w:r w:rsidRPr="00421949">
                                <w:rPr>
                                  <w:rFonts w:cs="Arial"/>
                                  <w:sz w:val="20"/>
                                  <w:szCs w:val="20"/>
                                </w:rPr>
                                <w:t>History Elective</w:t>
                              </w:r>
                            </w:p>
                          </w:tc>
                        </w:tr>
                      </w:tbl>
                      <w:p w14:paraId="6253C4C0" w14:textId="77777777" w:rsidR="003A03C4" w:rsidRDefault="003A03C4" w:rsidP="0096169C">
                        <w:pPr>
                          <w:pStyle w:val="NormalWeb"/>
                          <w:spacing w:after="240"/>
                          <w:jc w:val="center"/>
                        </w:pPr>
                      </w:p>
                      <w:p w14:paraId="754FCA7F" w14:textId="77777777" w:rsidR="003A03C4" w:rsidRDefault="003A03C4" w:rsidP="00135D9A">
                        <w:pPr>
                          <w:pStyle w:val="NormalWeb"/>
                          <w:spacing w:after="240"/>
                          <w:jc w:val="center"/>
                          <w:rPr>
                            <w:sz w:val="20"/>
                            <w:szCs w:val="20"/>
                          </w:rPr>
                        </w:pPr>
                      </w:p>
                      <w:p w14:paraId="4502D5CD" w14:textId="0183C700" w:rsidR="003A03C4" w:rsidRDefault="003A03C4" w:rsidP="0096169C">
                        <w:pPr>
                          <w:pStyle w:val="NormalWeb"/>
                          <w:spacing w:after="120"/>
                          <w:jc w:val="center"/>
                        </w:pPr>
                      </w:p>
                    </w:txbxContent>
                  </v:textbox>
                </v:rect>
                <w10:anchorlock/>
              </v:group>
            </w:pict>
          </mc:Fallback>
        </mc:AlternateContent>
      </w:r>
    </w:p>
    <w:p w14:paraId="3FF8A0F9" w14:textId="060E4641" w:rsidR="009E2D46" w:rsidRPr="0096169C" w:rsidRDefault="009E2D46" w:rsidP="0096169C">
      <w:pPr>
        <w:tabs>
          <w:tab w:val="left" w:pos="4320"/>
        </w:tabs>
        <w:spacing w:before="140" w:after="140"/>
        <w:rPr>
          <w:lang w:eastAsia="x-none"/>
        </w:rPr>
      </w:pPr>
      <w:r w:rsidRPr="0096169C">
        <w:rPr>
          <w:lang w:eastAsia="x-none"/>
        </w:rPr>
        <w:br w:type="page"/>
      </w:r>
    </w:p>
    <w:p w14:paraId="7DEB7B66" w14:textId="4DE9F1E3" w:rsidR="0035525A" w:rsidRPr="0096169C" w:rsidRDefault="0035525A" w:rsidP="00EE46C9">
      <w:pPr>
        <w:pStyle w:val="Heading1"/>
        <w:spacing w:before="0"/>
      </w:pPr>
      <w:bookmarkStart w:id="36" w:name="_Toc447537772"/>
      <w:r w:rsidRPr="0096169C">
        <w:t>Aim</w:t>
      </w:r>
      <w:bookmarkEnd w:id="36"/>
    </w:p>
    <w:p w14:paraId="6AB20467" w14:textId="77777777" w:rsidR="0052274F" w:rsidRDefault="0052274F" w:rsidP="0096169C"/>
    <w:p w14:paraId="72D8F981" w14:textId="10589CA2" w:rsidR="004D0F3E" w:rsidRPr="0096169C" w:rsidRDefault="00B12BE8" w:rsidP="0096169C">
      <w:r w:rsidRPr="007857DF">
        <w:t>The aim of</w:t>
      </w:r>
      <w:r w:rsidR="009D13E3" w:rsidRPr="007857DF">
        <w:rPr>
          <w:color w:val="FF6600"/>
        </w:rPr>
        <w:t xml:space="preserve"> </w:t>
      </w:r>
      <w:r w:rsidRPr="007857DF">
        <w:t xml:space="preserve">Geography </w:t>
      </w:r>
      <w:r w:rsidR="009D13E3" w:rsidRPr="007857DF">
        <w:t xml:space="preserve">Elective </w:t>
      </w:r>
      <w:r w:rsidR="004D0F3E" w:rsidRPr="007857DF">
        <w:t>is to stimulate students’ interest in and engagement with the world. Through geographical inquiry they develop an understanding of</w:t>
      </w:r>
      <w:r w:rsidR="0078266A" w:rsidRPr="007857DF">
        <w:t> </w:t>
      </w:r>
      <w:r w:rsidR="004D0F3E" w:rsidRPr="007857DF">
        <w:t>the interactions between people, places and environments across a range of scales</w:t>
      </w:r>
      <w:r w:rsidR="00AF7A6C" w:rsidRPr="007857DF">
        <w:t xml:space="preserve"> and contemporary geographical issues</w:t>
      </w:r>
      <w:r w:rsidR="004D0F3E" w:rsidRPr="007857DF">
        <w:t xml:space="preserve"> in order to become informed, responsible and active citizens.</w:t>
      </w:r>
    </w:p>
    <w:p w14:paraId="449E8CD2" w14:textId="77777777" w:rsidR="009B11AF" w:rsidRPr="0096169C" w:rsidRDefault="009B11AF" w:rsidP="0096169C">
      <w:pPr>
        <w:pStyle w:val="Heading1"/>
        <w:rPr>
          <w:rFonts w:eastAsia="Times"/>
        </w:rPr>
      </w:pPr>
      <w:bookmarkStart w:id="37" w:name="_Toc447537773"/>
      <w:r w:rsidRPr="0096169C">
        <w:rPr>
          <w:rFonts w:eastAsia="Times"/>
        </w:rPr>
        <w:t>Objectives</w:t>
      </w:r>
      <w:bookmarkEnd w:id="37"/>
    </w:p>
    <w:p w14:paraId="4A5FD9E1" w14:textId="5A366D3F" w:rsidR="0052274F" w:rsidRDefault="0052274F" w:rsidP="0032040D">
      <w:pPr>
        <w:pStyle w:val="Heading2"/>
      </w:pPr>
      <w:bookmarkStart w:id="38" w:name="_Toc188522491"/>
      <w:r>
        <w:t>Stage 4 – Stage 5</w:t>
      </w:r>
    </w:p>
    <w:p w14:paraId="518181FD" w14:textId="037E91FB" w:rsidR="00D36B2F" w:rsidRPr="0096169C" w:rsidRDefault="004D0F3E" w:rsidP="0032040D">
      <w:pPr>
        <w:pStyle w:val="Heading2"/>
        <w:rPr>
          <w:lang w:val="en-AU"/>
        </w:rPr>
      </w:pPr>
      <w:r w:rsidRPr="0096169C">
        <w:t>Knowledge and understanding</w:t>
      </w:r>
      <w:bookmarkEnd w:id="38"/>
    </w:p>
    <w:p w14:paraId="2D6ECE81" w14:textId="77777777" w:rsidR="004D0F3E" w:rsidRPr="0096169C" w:rsidRDefault="004D0F3E" w:rsidP="0096169C">
      <w:r w:rsidRPr="0096169C">
        <w:t>Students:</w:t>
      </w:r>
    </w:p>
    <w:p w14:paraId="7064A22C" w14:textId="547D59C3" w:rsidR="00D36B2F" w:rsidRPr="00C54198" w:rsidRDefault="004D0F3E" w:rsidP="0032040D">
      <w:pPr>
        <w:pStyle w:val="ListBullet"/>
      </w:pPr>
      <w:r w:rsidRPr="0096169C">
        <w:t>develop knowledge and understanding of the features and characteristics of places and environments across a range of scales</w:t>
      </w:r>
    </w:p>
    <w:p w14:paraId="696EB74D" w14:textId="77777777" w:rsidR="004D0F3E" w:rsidRPr="0052274F" w:rsidRDefault="004D0F3E" w:rsidP="0096169C">
      <w:pPr>
        <w:pStyle w:val="ListBullet"/>
        <w:rPr>
          <w:bCs/>
        </w:rPr>
      </w:pPr>
      <w:r w:rsidRPr="0096169C">
        <w:t>develop knowledge and understanding of interactions between people, places and environments</w:t>
      </w:r>
      <w:r w:rsidR="009F2DF4" w:rsidRPr="0096169C">
        <w:t>.</w:t>
      </w:r>
    </w:p>
    <w:p w14:paraId="4D32DEB1" w14:textId="3CE855D6" w:rsidR="0052274F" w:rsidRPr="007857DF" w:rsidRDefault="00D36BC6" w:rsidP="0096169C">
      <w:pPr>
        <w:pStyle w:val="ListBullet"/>
        <w:rPr>
          <w:bCs/>
        </w:rPr>
      </w:pPr>
      <w:r w:rsidRPr="007857DF">
        <w:rPr>
          <w:bCs/>
        </w:rPr>
        <w:t>develop knowledge and understanding of contemporary geographical issues and their management</w:t>
      </w:r>
      <w:r w:rsidR="0048048F">
        <w:rPr>
          <w:bCs/>
        </w:rPr>
        <w:t>.</w:t>
      </w:r>
    </w:p>
    <w:p w14:paraId="22E1BF49" w14:textId="667EC245" w:rsidR="004D0F3E" w:rsidRPr="0096169C" w:rsidRDefault="009B11AF" w:rsidP="0096169C">
      <w:pPr>
        <w:pStyle w:val="Heading2"/>
        <w:rPr>
          <w:lang w:val="en-AU"/>
        </w:rPr>
      </w:pPr>
      <w:r w:rsidRPr="0096169C">
        <w:rPr>
          <w:lang w:val="en-AU"/>
        </w:rPr>
        <w:t>S</w:t>
      </w:r>
      <w:r w:rsidR="004D0F3E" w:rsidRPr="0096169C">
        <w:rPr>
          <w:lang w:val="en-AU"/>
        </w:rPr>
        <w:t>kills</w:t>
      </w:r>
    </w:p>
    <w:p w14:paraId="49740BCA" w14:textId="77777777" w:rsidR="004D0F3E" w:rsidRPr="0096169C" w:rsidRDefault="004D0F3E" w:rsidP="0096169C">
      <w:r w:rsidRPr="0096169C">
        <w:t>Students:</w:t>
      </w:r>
    </w:p>
    <w:p w14:paraId="5FAE6BF7" w14:textId="00F067BD" w:rsidR="00D36B2F" w:rsidRPr="00C54198" w:rsidRDefault="004D0F3E" w:rsidP="0032040D">
      <w:pPr>
        <w:pStyle w:val="ListBullet"/>
      </w:pPr>
      <w:r w:rsidRPr="0096169C">
        <w:t>apply geographical tools for geographical inquiry</w:t>
      </w:r>
    </w:p>
    <w:p w14:paraId="4170D7D8" w14:textId="6C0E8513" w:rsidR="00343C53" w:rsidRDefault="004D0F3E" w:rsidP="0032040D">
      <w:pPr>
        <w:pStyle w:val="ListBullet"/>
      </w:pPr>
      <w:r w:rsidRPr="0096169C">
        <w:t>develop skills to acquire, process and communicate geographical information</w:t>
      </w:r>
      <w:r w:rsidR="009F2DF4" w:rsidRPr="0096169C">
        <w:t>.</w:t>
      </w:r>
      <w:bookmarkStart w:id="39" w:name="h.f6pppx6ikahd" w:colFirst="0" w:colLast="0"/>
      <w:bookmarkEnd w:id="39"/>
    </w:p>
    <w:p w14:paraId="36747580" w14:textId="30EC72E9" w:rsidR="004D0F3E" w:rsidRPr="0096169C" w:rsidRDefault="009B11AF" w:rsidP="0096169C">
      <w:pPr>
        <w:pStyle w:val="Heading2"/>
        <w:keepNext/>
        <w:keepLines/>
        <w:rPr>
          <w:lang w:val="en-AU"/>
        </w:rPr>
      </w:pPr>
      <w:r w:rsidRPr="0096169C">
        <w:rPr>
          <w:lang w:val="en-AU"/>
        </w:rPr>
        <w:t>V</w:t>
      </w:r>
      <w:r w:rsidR="004D0F3E" w:rsidRPr="0096169C">
        <w:rPr>
          <w:lang w:val="en-AU"/>
        </w:rPr>
        <w:t>alues and attitudes</w:t>
      </w:r>
    </w:p>
    <w:p w14:paraId="2CCC6D2B" w14:textId="77777777" w:rsidR="004D0F3E" w:rsidRPr="0096169C" w:rsidRDefault="004D0F3E" w:rsidP="0096169C">
      <w:pPr>
        <w:keepNext/>
        <w:keepLines/>
      </w:pPr>
      <w:r w:rsidRPr="0096169C">
        <w:t>Students will value and appreciate:</w:t>
      </w:r>
    </w:p>
    <w:p w14:paraId="3984D0E8" w14:textId="77777777" w:rsidR="004D0F3E" w:rsidRPr="0096169C" w:rsidRDefault="00527DC2" w:rsidP="0096169C">
      <w:pPr>
        <w:pStyle w:val="ListBullet"/>
        <w:keepNext/>
        <w:keepLines/>
      </w:pPr>
      <w:r w:rsidRPr="0096169C">
        <w:t>G</w:t>
      </w:r>
      <w:r w:rsidR="004D0F3E" w:rsidRPr="0096169C">
        <w:t>eography as a study of interactions between people, places and environments</w:t>
      </w:r>
    </w:p>
    <w:p w14:paraId="374F164B" w14:textId="08B2F02C" w:rsidR="004D0F3E" w:rsidRPr="0096169C" w:rsidRDefault="004D0F3E" w:rsidP="0096169C">
      <w:pPr>
        <w:pStyle w:val="ListBullet"/>
        <w:keepNext/>
        <w:keepLines/>
      </w:pPr>
      <w:r w:rsidRPr="0096169C">
        <w:t>the dynamic nature of the world</w:t>
      </w:r>
    </w:p>
    <w:p w14:paraId="21154FA3" w14:textId="71BC6C58" w:rsidR="00D36B2F" w:rsidRPr="00C54198" w:rsidRDefault="004D0F3E" w:rsidP="00797DC2">
      <w:pPr>
        <w:pStyle w:val="ListBullet"/>
        <w:keepNext/>
        <w:keepLines/>
      </w:pPr>
      <w:r w:rsidRPr="0096169C">
        <w:t>the varying perspectives of people on geographical issues</w:t>
      </w:r>
    </w:p>
    <w:p w14:paraId="0E2CFAD6" w14:textId="2282E2C1" w:rsidR="003D6651" w:rsidRPr="00C54198" w:rsidRDefault="004D0F3E" w:rsidP="00544535">
      <w:pPr>
        <w:pStyle w:val="ListBullet"/>
        <w:keepNext/>
        <w:keepLines/>
      </w:pPr>
      <w:r w:rsidRPr="0096169C">
        <w:t>the importance of sustainability and intercultural understanding</w:t>
      </w:r>
    </w:p>
    <w:p w14:paraId="2582B9CE" w14:textId="77777777" w:rsidR="004D0F3E" w:rsidRPr="0096169C" w:rsidRDefault="004D0F3E" w:rsidP="0096169C">
      <w:pPr>
        <w:pStyle w:val="ListBullet"/>
        <w:keepNext/>
        <w:keepLines/>
      </w:pPr>
      <w:r w:rsidRPr="0096169C">
        <w:t>the role of being informed, responsible and active citizens</w:t>
      </w:r>
      <w:r w:rsidR="009F2DF4" w:rsidRPr="0096169C">
        <w:t>.</w:t>
      </w:r>
    </w:p>
    <w:p w14:paraId="036BB9B1" w14:textId="4D1CE931" w:rsidR="009B11AF" w:rsidRPr="0096169C" w:rsidRDefault="00285880" w:rsidP="00C61266">
      <w:pPr>
        <w:pStyle w:val="Heading1"/>
        <w:spacing w:before="0"/>
        <w:rPr>
          <w:rFonts w:eastAsia="Times"/>
        </w:rPr>
      </w:pPr>
      <w:r w:rsidRPr="0096169C">
        <w:rPr>
          <w:b w:val="0"/>
        </w:rPr>
        <w:br w:type="page"/>
      </w:r>
      <w:bookmarkStart w:id="40" w:name="_Toc447537774"/>
      <w:r w:rsidR="009B11AF" w:rsidRPr="0096169C">
        <w:rPr>
          <w:rFonts w:eastAsia="Times"/>
        </w:rPr>
        <w:t>Outcomes</w:t>
      </w:r>
      <w:bookmarkEnd w:id="40"/>
    </w:p>
    <w:p w14:paraId="31A8585C" w14:textId="2135143A" w:rsidR="004D0F3E" w:rsidRPr="0096169C" w:rsidRDefault="009B11AF" w:rsidP="0096169C">
      <w:pPr>
        <w:pStyle w:val="Heading2"/>
      </w:pPr>
      <w:r w:rsidRPr="0096169C">
        <w:rPr>
          <w:lang w:val="en-AU"/>
        </w:rPr>
        <w:t>Table of objectives and outcomes – continuum of learning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643"/>
      </w:tblGrid>
      <w:tr w:rsidR="004D0F3E" w:rsidRPr="00F85450" w14:paraId="14273DBE" w14:textId="77777777" w:rsidTr="00343C53">
        <w:trPr>
          <w:cantSplit/>
        </w:trPr>
        <w:tc>
          <w:tcPr>
            <w:tcW w:w="9286" w:type="dxa"/>
            <w:gridSpan w:val="2"/>
            <w:tcBorders>
              <w:bottom w:val="single" w:sz="4" w:space="0" w:color="000000"/>
            </w:tcBorders>
            <w:tcMar>
              <w:top w:w="57" w:type="dxa"/>
              <w:bottom w:w="57" w:type="dxa"/>
            </w:tcMar>
          </w:tcPr>
          <w:p w14:paraId="5A0EA74E" w14:textId="7F35347F" w:rsidR="00C64211" w:rsidRPr="0096169C" w:rsidRDefault="00C64211" w:rsidP="0096169C">
            <w:pPr>
              <w:pStyle w:val="LevelC"/>
              <w:spacing w:before="60" w:after="60"/>
              <w:rPr>
                <w:rFonts w:cs="Arial"/>
                <w:bCs/>
                <w:sz w:val="20"/>
              </w:rPr>
            </w:pPr>
            <w:r w:rsidRPr="0096169C">
              <w:rPr>
                <w:rFonts w:cs="Arial"/>
                <w:bCs/>
                <w:sz w:val="20"/>
              </w:rPr>
              <w:t>Objectives</w:t>
            </w:r>
          </w:p>
          <w:p w14:paraId="5488BD1E" w14:textId="439B6382" w:rsidR="004D0F3E" w:rsidRPr="0096169C" w:rsidRDefault="004D0F3E" w:rsidP="0096169C">
            <w:pPr>
              <w:pStyle w:val="LevelC"/>
              <w:spacing w:before="60" w:after="60"/>
              <w:rPr>
                <w:rFonts w:cs="Arial"/>
                <w:b w:val="0"/>
                <w:bCs/>
                <w:sz w:val="20"/>
              </w:rPr>
            </w:pPr>
            <w:r w:rsidRPr="0096169C">
              <w:rPr>
                <w:rFonts w:cs="Arial"/>
                <w:b w:val="0"/>
                <w:bCs/>
                <w:sz w:val="20"/>
              </w:rPr>
              <w:t>Students:</w:t>
            </w:r>
          </w:p>
          <w:p w14:paraId="612F3A35" w14:textId="6D0DF3A3" w:rsidR="00D36B2F" w:rsidRPr="0096169C" w:rsidRDefault="004D0F3E" w:rsidP="0096169C">
            <w:pPr>
              <w:pStyle w:val="TabBul"/>
            </w:pPr>
            <w:r w:rsidRPr="0096169C">
              <w:t>develop knowledge and understanding of the features and characteristics of places and environments across a range of scales</w:t>
            </w:r>
          </w:p>
          <w:p w14:paraId="4DEA91A9" w14:textId="77777777" w:rsidR="004D0F3E" w:rsidRPr="00277FD2" w:rsidRDefault="004D0F3E" w:rsidP="0096169C">
            <w:pPr>
              <w:pStyle w:val="TabBul"/>
              <w:rPr>
                <w:b/>
                <w:bCs/>
              </w:rPr>
            </w:pPr>
            <w:r w:rsidRPr="0096169C">
              <w:t>develop knowledge and understanding of interactions between people, places and environments</w:t>
            </w:r>
          </w:p>
          <w:p w14:paraId="5993BF85" w14:textId="70D622F8" w:rsidR="00277FD2" w:rsidRPr="0096169C" w:rsidRDefault="00FF21A2" w:rsidP="0096169C">
            <w:pPr>
              <w:pStyle w:val="TabBul"/>
              <w:rPr>
                <w:b/>
                <w:bCs/>
              </w:rPr>
            </w:pPr>
            <w:r w:rsidRPr="00D36BC6">
              <w:rPr>
                <w:bCs/>
              </w:rPr>
              <w:t>develop knowledge and understanding of contemporary geographical issues and their management</w:t>
            </w:r>
          </w:p>
        </w:tc>
      </w:tr>
      <w:tr w:rsidR="00811DFC" w:rsidRPr="00F85450" w14:paraId="699119E8" w14:textId="77777777" w:rsidTr="00343C53">
        <w:trPr>
          <w:cantSplit/>
        </w:trPr>
        <w:tc>
          <w:tcPr>
            <w:tcW w:w="4643" w:type="dxa"/>
            <w:tcBorders>
              <w:bottom w:val="nil"/>
            </w:tcBorders>
            <w:tcMar>
              <w:top w:w="57" w:type="dxa"/>
              <w:bottom w:w="57" w:type="dxa"/>
            </w:tcMar>
          </w:tcPr>
          <w:p w14:paraId="40784F21" w14:textId="77777777" w:rsidR="00811DFC" w:rsidRPr="0096169C" w:rsidRDefault="00811DFC" w:rsidP="0096169C">
            <w:pPr>
              <w:pStyle w:val="tabletext-AH"/>
              <w:spacing w:before="60" w:after="60"/>
              <w:rPr>
                <w:rFonts w:ascii="Arial" w:hAnsi="Arial" w:cs="Arial"/>
                <w:b/>
                <w:sz w:val="20"/>
                <w:lang w:val="en-AU"/>
              </w:rPr>
            </w:pPr>
            <w:r w:rsidRPr="0096169C">
              <w:rPr>
                <w:rFonts w:ascii="Arial" w:hAnsi="Arial" w:cs="Arial"/>
                <w:b/>
                <w:sz w:val="20"/>
                <w:lang w:val="en-AU"/>
              </w:rPr>
              <w:t>Stage 4 outcomes</w:t>
            </w:r>
          </w:p>
          <w:p w14:paraId="62808C2A" w14:textId="77777777" w:rsidR="00811DFC" w:rsidRPr="0096169C" w:rsidRDefault="00811DFC" w:rsidP="0096169C">
            <w:pPr>
              <w:pStyle w:val="tabletext-AH"/>
              <w:spacing w:before="60" w:after="60"/>
              <w:rPr>
                <w:rFonts w:ascii="Arial" w:hAnsi="Arial" w:cs="Arial"/>
                <w:sz w:val="20"/>
                <w:lang w:val="en-AU"/>
              </w:rPr>
            </w:pPr>
            <w:r w:rsidRPr="0096169C">
              <w:rPr>
                <w:rFonts w:ascii="Arial" w:hAnsi="Arial" w:cs="Arial"/>
                <w:sz w:val="20"/>
                <w:lang w:val="en-AU"/>
              </w:rPr>
              <w:t>A student:</w:t>
            </w:r>
          </w:p>
        </w:tc>
        <w:tc>
          <w:tcPr>
            <w:tcW w:w="4643" w:type="dxa"/>
            <w:tcBorders>
              <w:bottom w:val="nil"/>
            </w:tcBorders>
            <w:tcMar>
              <w:top w:w="57" w:type="dxa"/>
              <w:bottom w:w="57" w:type="dxa"/>
            </w:tcMar>
          </w:tcPr>
          <w:p w14:paraId="788E05AA" w14:textId="77777777" w:rsidR="00811DFC" w:rsidRPr="0096169C" w:rsidRDefault="00811DFC" w:rsidP="0096169C">
            <w:pPr>
              <w:pStyle w:val="tabletext-AH"/>
              <w:spacing w:before="60" w:after="60"/>
              <w:rPr>
                <w:rFonts w:ascii="Arial" w:hAnsi="Arial" w:cs="Arial"/>
                <w:b/>
                <w:sz w:val="20"/>
                <w:lang w:val="en-AU"/>
              </w:rPr>
            </w:pPr>
            <w:r w:rsidRPr="0096169C">
              <w:rPr>
                <w:rFonts w:ascii="Arial" w:hAnsi="Arial" w:cs="Arial"/>
                <w:b/>
                <w:sz w:val="20"/>
                <w:lang w:val="en-AU"/>
              </w:rPr>
              <w:t>Stage 5 outcomes</w:t>
            </w:r>
          </w:p>
          <w:p w14:paraId="7B7C45DD" w14:textId="77777777" w:rsidR="00811DFC" w:rsidRPr="0096169C" w:rsidRDefault="00811DFC" w:rsidP="0096169C">
            <w:pPr>
              <w:pStyle w:val="tabletext-AH"/>
              <w:spacing w:before="60" w:after="60"/>
              <w:rPr>
                <w:rFonts w:ascii="Arial" w:hAnsi="Arial" w:cs="Arial"/>
                <w:sz w:val="20"/>
                <w:lang w:val="en-AU"/>
              </w:rPr>
            </w:pPr>
            <w:r w:rsidRPr="0096169C">
              <w:rPr>
                <w:rFonts w:ascii="Arial" w:hAnsi="Arial" w:cs="Arial"/>
                <w:sz w:val="20"/>
                <w:lang w:val="en-AU"/>
              </w:rPr>
              <w:t>A student:</w:t>
            </w:r>
          </w:p>
        </w:tc>
      </w:tr>
      <w:tr w:rsidR="00811DFC" w:rsidRPr="00F85450" w14:paraId="0B9000B0" w14:textId="77777777" w:rsidTr="00343C53">
        <w:trPr>
          <w:cantSplit/>
        </w:trPr>
        <w:tc>
          <w:tcPr>
            <w:tcW w:w="4643" w:type="dxa"/>
            <w:tcBorders>
              <w:top w:val="nil"/>
              <w:bottom w:val="nil"/>
            </w:tcBorders>
            <w:shd w:val="clear" w:color="auto" w:fill="auto"/>
            <w:tcMar>
              <w:top w:w="57" w:type="dxa"/>
              <w:bottom w:w="57" w:type="dxa"/>
            </w:tcMar>
          </w:tcPr>
          <w:p w14:paraId="7E9BC566" w14:textId="6B8655FD" w:rsidR="00811DFC" w:rsidRPr="007857DF" w:rsidRDefault="006053DD" w:rsidP="006053DD">
            <w:pPr>
              <w:pStyle w:val="LevelC"/>
              <w:spacing w:before="60" w:after="60"/>
              <w:ind w:left="993" w:hanging="993"/>
              <w:rPr>
                <w:rFonts w:cs="Arial"/>
                <w:b w:val="0"/>
                <w:bCs/>
                <w:sz w:val="20"/>
              </w:rPr>
            </w:pPr>
            <w:r w:rsidRPr="007857DF">
              <w:rPr>
                <w:rFonts w:cs="Arial"/>
                <w:b w:val="0"/>
                <w:bCs/>
                <w:sz w:val="20"/>
              </w:rPr>
              <w:t>GE</w:t>
            </w:r>
            <w:r w:rsidR="00811DFC" w:rsidRPr="007857DF">
              <w:rPr>
                <w:rFonts w:cs="Arial"/>
                <w:b w:val="0"/>
                <w:bCs/>
                <w:sz w:val="20"/>
              </w:rPr>
              <w:t>E4-1</w:t>
            </w:r>
            <w:r w:rsidR="00CF1C1E" w:rsidRPr="007857DF">
              <w:rPr>
                <w:rFonts w:cs="Arial"/>
                <w:sz w:val="20"/>
              </w:rPr>
              <w:tab/>
            </w:r>
            <w:r w:rsidR="00C96609" w:rsidRPr="007857DF">
              <w:rPr>
                <w:rFonts w:cs="Arial"/>
                <w:b w:val="0"/>
                <w:bCs/>
                <w:sz w:val="20"/>
              </w:rPr>
              <w:t>describes the diverse features and characteristics of a range of places, environments and activities</w:t>
            </w:r>
          </w:p>
        </w:tc>
        <w:tc>
          <w:tcPr>
            <w:tcW w:w="4643" w:type="dxa"/>
            <w:tcBorders>
              <w:top w:val="nil"/>
              <w:bottom w:val="nil"/>
            </w:tcBorders>
            <w:shd w:val="clear" w:color="auto" w:fill="auto"/>
            <w:tcMar>
              <w:top w:w="57" w:type="dxa"/>
              <w:bottom w:w="57" w:type="dxa"/>
            </w:tcMar>
          </w:tcPr>
          <w:p w14:paraId="38F0DE61" w14:textId="5E47E9A0" w:rsidR="00811DFC" w:rsidRPr="007857DF" w:rsidRDefault="006053DD" w:rsidP="006053DD">
            <w:pPr>
              <w:pStyle w:val="LevelC"/>
              <w:spacing w:before="60" w:after="60"/>
              <w:ind w:left="1027" w:hanging="1027"/>
              <w:rPr>
                <w:rFonts w:cs="Arial"/>
                <w:b w:val="0"/>
                <w:bCs/>
                <w:sz w:val="20"/>
              </w:rPr>
            </w:pPr>
            <w:r w:rsidRPr="007857DF">
              <w:rPr>
                <w:rFonts w:cs="Arial"/>
                <w:b w:val="0"/>
                <w:bCs/>
                <w:sz w:val="20"/>
              </w:rPr>
              <w:t>GE</w:t>
            </w:r>
            <w:r w:rsidR="00811DFC" w:rsidRPr="007857DF">
              <w:rPr>
                <w:rFonts w:cs="Arial"/>
                <w:b w:val="0"/>
                <w:bCs/>
                <w:sz w:val="20"/>
              </w:rPr>
              <w:t>E5-1</w:t>
            </w:r>
            <w:r w:rsidR="00CF1C1E" w:rsidRPr="007857DF">
              <w:rPr>
                <w:rFonts w:cs="Arial"/>
                <w:b w:val="0"/>
                <w:bCs/>
                <w:sz w:val="20"/>
              </w:rPr>
              <w:tab/>
            </w:r>
            <w:r w:rsidR="00C96609" w:rsidRPr="007857DF">
              <w:rPr>
                <w:rFonts w:cs="Arial"/>
                <w:b w:val="0"/>
                <w:bCs/>
                <w:sz w:val="20"/>
              </w:rPr>
              <w:t>explains the diverse features and characteristics of a range of places, environments and activities</w:t>
            </w:r>
          </w:p>
        </w:tc>
      </w:tr>
      <w:tr w:rsidR="00811DFC" w:rsidRPr="00F85450" w14:paraId="112DF249" w14:textId="77777777" w:rsidTr="00343C53">
        <w:trPr>
          <w:cantSplit/>
        </w:trPr>
        <w:tc>
          <w:tcPr>
            <w:tcW w:w="4643" w:type="dxa"/>
            <w:tcBorders>
              <w:top w:val="nil"/>
              <w:bottom w:val="nil"/>
            </w:tcBorders>
            <w:shd w:val="clear" w:color="auto" w:fill="auto"/>
            <w:tcMar>
              <w:top w:w="57" w:type="dxa"/>
              <w:bottom w:w="57" w:type="dxa"/>
            </w:tcMar>
          </w:tcPr>
          <w:p w14:paraId="2E77246C" w14:textId="1B9DA880" w:rsidR="00811DFC" w:rsidRPr="007857DF" w:rsidRDefault="006053DD" w:rsidP="006053DD">
            <w:pPr>
              <w:pStyle w:val="LevelC"/>
              <w:spacing w:before="60" w:after="60"/>
              <w:ind w:left="993" w:hanging="993"/>
              <w:rPr>
                <w:rFonts w:cs="Arial"/>
                <w:b w:val="0"/>
                <w:bCs/>
                <w:sz w:val="20"/>
              </w:rPr>
            </w:pPr>
            <w:r w:rsidRPr="007857DF">
              <w:rPr>
                <w:rFonts w:cs="Arial"/>
                <w:b w:val="0"/>
                <w:bCs/>
                <w:sz w:val="20"/>
              </w:rPr>
              <w:t>GE</w:t>
            </w:r>
            <w:r w:rsidR="00811DFC" w:rsidRPr="007857DF">
              <w:rPr>
                <w:rFonts w:cs="Arial"/>
                <w:b w:val="0"/>
                <w:bCs/>
                <w:sz w:val="20"/>
              </w:rPr>
              <w:t>E4-2</w:t>
            </w:r>
            <w:r w:rsidR="00CF1C1E" w:rsidRPr="007857DF">
              <w:rPr>
                <w:rFonts w:cs="Arial"/>
                <w:sz w:val="20"/>
              </w:rPr>
              <w:tab/>
            </w:r>
            <w:r w:rsidR="00C96609" w:rsidRPr="007857DF">
              <w:rPr>
                <w:rFonts w:cs="Arial"/>
                <w:b w:val="0"/>
                <w:bCs/>
                <w:sz w:val="20"/>
              </w:rPr>
              <w:t>describes geographical processes and influences that form and transform places and environments</w:t>
            </w:r>
          </w:p>
        </w:tc>
        <w:tc>
          <w:tcPr>
            <w:tcW w:w="4643" w:type="dxa"/>
            <w:tcBorders>
              <w:top w:val="nil"/>
              <w:bottom w:val="nil"/>
            </w:tcBorders>
            <w:shd w:val="clear" w:color="auto" w:fill="auto"/>
            <w:tcMar>
              <w:top w:w="57" w:type="dxa"/>
              <w:bottom w:w="57" w:type="dxa"/>
            </w:tcMar>
          </w:tcPr>
          <w:p w14:paraId="2BBD1DD3" w14:textId="07DA7778" w:rsidR="00811DFC" w:rsidRPr="007857DF" w:rsidRDefault="006053DD" w:rsidP="006053DD">
            <w:pPr>
              <w:pStyle w:val="LevelC"/>
              <w:spacing w:before="60" w:after="60"/>
              <w:ind w:left="1027" w:hanging="1027"/>
              <w:rPr>
                <w:rFonts w:cs="Arial"/>
                <w:b w:val="0"/>
                <w:bCs/>
                <w:sz w:val="20"/>
              </w:rPr>
            </w:pPr>
            <w:r w:rsidRPr="007857DF">
              <w:rPr>
                <w:rFonts w:cs="Arial"/>
                <w:b w:val="0"/>
                <w:bCs/>
                <w:sz w:val="20"/>
              </w:rPr>
              <w:t>GE</w:t>
            </w:r>
            <w:r w:rsidR="00811DFC" w:rsidRPr="007857DF">
              <w:rPr>
                <w:rFonts w:cs="Arial"/>
                <w:b w:val="0"/>
                <w:bCs/>
                <w:sz w:val="20"/>
              </w:rPr>
              <w:t>E5-2</w:t>
            </w:r>
            <w:r w:rsidR="00CF1C1E" w:rsidRPr="007857DF">
              <w:rPr>
                <w:rFonts w:cs="Arial"/>
                <w:b w:val="0"/>
                <w:bCs/>
                <w:sz w:val="20"/>
              </w:rPr>
              <w:tab/>
            </w:r>
            <w:r w:rsidR="00C96609" w:rsidRPr="007857DF">
              <w:rPr>
                <w:rFonts w:cs="Arial"/>
                <w:b w:val="0"/>
                <w:bCs/>
                <w:sz w:val="20"/>
              </w:rPr>
              <w:t>explains geographical processes and influences that form and transform places and environments</w:t>
            </w:r>
          </w:p>
        </w:tc>
      </w:tr>
      <w:tr w:rsidR="00811DFC" w:rsidRPr="00F85450" w14:paraId="229419E7" w14:textId="77777777" w:rsidTr="00343C53">
        <w:trPr>
          <w:cantSplit/>
        </w:trPr>
        <w:tc>
          <w:tcPr>
            <w:tcW w:w="4643" w:type="dxa"/>
            <w:tcBorders>
              <w:top w:val="nil"/>
              <w:bottom w:val="nil"/>
            </w:tcBorders>
            <w:shd w:val="clear" w:color="auto" w:fill="auto"/>
            <w:tcMar>
              <w:top w:w="57" w:type="dxa"/>
              <w:bottom w:w="57" w:type="dxa"/>
            </w:tcMar>
          </w:tcPr>
          <w:p w14:paraId="2AB48AB3" w14:textId="7C6EE1DA" w:rsidR="00811DFC" w:rsidRPr="007857DF" w:rsidRDefault="006053DD" w:rsidP="006053DD">
            <w:pPr>
              <w:pStyle w:val="LevelC"/>
              <w:spacing w:before="60" w:after="60"/>
              <w:ind w:left="993" w:hanging="993"/>
              <w:rPr>
                <w:rFonts w:cs="Arial"/>
                <w:b w:val="0"/>
                <w:bCs/>
                <w:sz w:val="20"/>
              </w:rPr>
            </w:pPr>
            <w:r w:rsidRPr="007857DF">
              <w:rPr>
                <w:rFonts w:cs="Arial"/>
                <w:b w:val="0"/>
                <w:bCs/>
                <w:sz w:val="20"/>
              </w:rPr>
              <w:t>GE</w:t>
            </w:r>
            <w:r w:rsidR="00811DFC" w:rsidRPr="007857DF">
              <w:rPr>
                <w:rFonts w:cs="Arial"/>
                <w:b w:val="0"/>
                <w:bCs/>
                <w:sz w:val="20"/>
              </w:rPr>
              <w:t>E4-3</w:t>
            </w:r>
            <w:r w:rsidR="00CF1C1E" w:rsidRPr="007857DF">
              <w:rPr>
                <w:rFonts w:cs="Arial"/>
                <w:sz w:val="20"/>
              </w:rPr>
              <w:tab/>
            </w:r>
            <w:r w:rsidR="006012CD" w:rsidRPr="007857DF">
              <w:rPr>
                <w:rFonts w:cs="Arial"/>
                <w:b w:val="0"/>
                <w:sz w:val="20"/>
                <w:lang w:bidi="x-none"/>
              </w:rPr>
              <w:t>explains</w:t>
            </w:r>
            <w:r w:rsidR="00C96609" w:rsidRPr="007857DF">
              <w:rPr>
                <w:rFonts w:cs="Arial"/>
                <w:b w:val="0"/>
                <w:sz w:val="20"/>
                <w:lang w:bidi="x-none"/>
              </w:rPr>
              <w:t xml:space="preserve"> patterns associated with natural phenomena and human activity</w:t>
            </w:r>
          </w:p>
        </w:tc>
        <w:tc>
          <w:tcPr>
            <w:tcW w:w="4643" w:type="dxa"/>
            <w:tcBorders>
              <w:top w:val="nil"/>
              <w:bottom w:val="nil"/>
            </w:tcBorders>
            <w:shd w:val="clear" w:color="auto" w:fill="auto"/>
            <w:tcMar>
              <w:top w:w="57" w:type="dxa"/>
              <w:bottom w:w="57" w:type="dxa"/>
            </w:tcMar>
          </w:tcPr>
          <w:p w14:paraId="6B39C6FF" w14:textId="6325EFFD" w:rsidR="00811DFC" w:rsidRPr="007857DF" w:rsidRDefault="006053DD" w:rsidP="006053DD">
            <w:pPr>
              <w:pStyle w:val="LevelC"/>
              <w:spacing w:before="60" w:after="60"/>
              <w:ind w:left="1027" w:hanging="1027"/>
              <w:rPr>
                <w:rFonts w:cs="Arial"/>
                <w:b w:val="0"/>
                <w:bCs/>
                <w:sz w:val="20"/>
              </w:rPr>
            </w:pPr>
            <w:r w:rsidRPr="007857DF">
              <w:rPr>
                <w:rFonts w:cs="Arial"/>
                <w:b w:val="0"/>
                <w:bCs/>
                <w:sz w:val="20"/>
              </w:rPr>
              <w:t>GE</w:t>
            </w:r>
            <w:r w:rsidR="00811DFC" w:rsidRPr="007857DF">
              <w:rPr>
                <w:rFonts w:cs="Arial"/>
                <w:b w:val="0"/>
                <w:bCs/>
                <w:sz w:val="20"/>
              </w:rPr>
              <w:t>E5-3</w:t>
            </w:r>
            <w:r w:rsidR="00CF1C1E" w:rsidRPr="007857DF">
              <w:rPr>
                <w:rFonts w:cs="Arial"/>
                <w:b w:val="0"/>
                <w:bCs/>
                <w:sz w:val="20"/>
              </w:rPr>
              <w:tab/>
            </w:r>
            <w:r w:rsidR="00C96609" w:rsidRPr="007857DF">
              <w:rPr>
                <w:rFonts w:cs="Arial"/>
                <w:b w:val="0"/>
                <w:bCs/>
                <w:sz w:val="20"/>
              </w:rPr>
              <w:t>analyses patterns associated with natural phenomena and human activity at a range of scales</w:t>
            </w:r>
          </w:p>
        </w:tc>
      </w:tr>
      <w:tr w:rsidR="00811DFC" w:rsidRPr="00F85450" w14:paraId="3DCF9816" w14:textId="77777777" w:rsidTr="00343C53">
        <w:trPr>
          <w:cantSplit/>
        </w:trPr>
        <w:tc>
          <w:tcPr>
            <w:tcW w:w="4643" w:type="dxa"/>
            <w:tcBorders>
              <w:top w:val="nil"/>
              <w:bottom w:val="nil"/>
            </w:tcBorders>
            <w:shd w:val="clear" w:color="auto" w:fill="auto"/>
            <w:tcMar>
              <w:top w:w="57" w:type="dxa"/>
              <w:bottom w:w="57" w:type="dxa"/>
            </w:tcMar>
          </w:tcPr>
          <w:p w14:paraId="26B270BC" w14:textId="6B32F98E" w:rsidR="00811DFC" w:rsidRPr="007857DF" w:rsidRDefault="006053DD" w:rsidP="00EB5E23">
            <w:pPr>
              <w:pStyle w:val="LevelC"/>
              <w:spacing w:before="60" w:after="60"/>
              <w:ind w:left="993" w:hanging="993"/>
              <w:rPr>
                <w:rFonts w:cs="Arial"/>
                <w:b w:val="0"/>
                <w:bCs/>
                <w:sz w:val="20"/>
              </w:rPr>
            </w:pPr>
            <w:r w:rsidRPr="007857DF">
              <w:rPr>
                <w:rFonts w:cs="Arial"/>
                <w:b w:val="0"/>
                <w:bCs/>
                <w:sz w:val="20"/>
              </w:rPr>
              <w:t>GE</w:t>
            </w:r>
            <w:r w:rsidR="00811DFC" w:rsidRPr="007857DF">
              <w:rPr>
                <w:rFonts w:cs="Arial"/>
                <w:b w:val="0"/>
                <w:bCs/>
                <w:sz w:val="20"/>
              </w:rPr>
              <w:t>E4-4</w:t>
            </w:r>
            <w:r w:rsidR="00CF1C1E" w:rsidRPr="007857DF">
              <w:rPr>
                <w:rFonts w:cs="Arial"/>
                <w:sz w:val="20"/>
              </w:rPr>
              <w:tab/>
            </w:r>
            <w:r w:rsidR="00C96609" w:rsidRPr="007857DF">
              <w:rPr>
                <w:rFonts w:cs="Arial"/>
                <w:b w:val="0"/>
                <w:bCs/>
                <w:sz w:val="20"/>
              </w:rPr>
              <w:t xml:space="preserve">describes the interactions and connections between people, places and environments </w:t>
            </w:r>
            <w:r w:rsidR="006012CD" w:rsidRPr="007857DF">
              <w:rPr>
                <w:rFonts w:cs="Arial"/>
                <w:b w:val="0"/>
                <w:bCs/>
                <w:sz w:val="20"/>
              </w:rPr>
              <w:t>that</w:t>
            </w:r>
            <w:r w:rsidR="00C96609" w:rsidRPr="007857DF">
              <w:rPr>
                <w:rFonts w:cs="Arial"/>
                <w:b w:val="0"/>
                <w:bCs/>
                <w:sz w:val="20"/>
              </w:rPr>
              <w:t xml:space="preserve"> </w:t>
            </w:r>
            <w:r w:rsidR="00C96609" w:rsidRPr="00EB5E23">
              <w:rPr>
                <w:rFonts w:cs="Arial"/>
                <w:b w:val="0"/>
                <w:bCs/>
                <w:sz w:val="20"/>
              </w:rPr>
              <w:t>impact on</w:t>
            </w:r>
            <w:r w:rsidR="00C96609" w:rsidRPr="007857DF">
              <w:rPr>
                <w:rFonts w:cs="Arial"/>
                <w:b w:val="0"/>
                <w:bCs/>
                <w:sz w:val="20"/>
              </w:rPr>
              <w:t xml:space="preserve"> sustainability</w:t>
            </w:r>
          </w:p>
        </w:tc>
        <w:tc>
          <w:tcPr>
            <w:tcW w:w="4643" w:type="dxa"/>
            <w:tcBorders>
              <w:top w:val="nil"/>
              <w:bottom w:val="nil"/>
            </w:tcBorders>
            <w:shd w:val="clear" w:color="auto" w:fill="auto"/>
            <w:tcMar>
              <w:top w:w="57" w:type="dxa"/>
              <w:bottom w:w="57" w:type="dxa"/>
            </w:tcMar>
          </w:tcPr>
          <w:p w14:paraId="269BB085" w14:textId="478DD56B" w:rsidR="00811DFC" w:rsidRPr="007857DF" w:rsidRDefault="006053DD" w:rsidP="003D7C99">
            <w:pPr>
              <w:pStyle w:val="LevelC"/>
              <w:spacing w:before="60" w:after="60"/>
              <w:ind w:left="1027" w:hanging="1027"/>
              <w:rPr>
                <w:rFonts w:cs="Arial"/>
                <w:b w:val="0"/>
                <w:bCs/>
                <w:sz w:val="20"/>
              </w:rPr>
            </w:pPr>
            <w:r w:rsidRPr="007857DF">
              <w:rPr>
                <w:rFonts w:cs="Arial"/>
                <w:b w:val="0"/>
                <w:bCs/>
                <w:sz w:val="20"/>
              </w:rPr>
              <w:t>GE</w:t>
            </w:r>
            <w:r w:rsidR="00811DFC" w:rsidRPr="007857DF">
              <w:rPr>
                <w:rFonts w:cs="Arial"/>
                <w:b w:val="0"/>
                <w:bCs/>
                <w:sz w:val="20"/>
              </w:rPr>
              <w:t>E5-4</w:t>
            </w:r>
            <w:r w:rsidR="00CF1C1E" w:rsidRPr="007857DF">
              <w:rPr>
                <w:rFonts w:cs="Arial"/>
                <w:b w:val="0"/>
                <w:bCs/>
                <w:sz w:val="20"/>
              </w:rPr>
              <w:tab/>
            </w:r>
            <w:r w:rsidR="003D7C99" w:rsidRPr="007857DF">
              <w:rPr>
                <w:rFonts w:cs="Arial"/>
                <w:b w:val="0"/>
                <w:bCs/>
                <w:sz w:val="20"/>
              </w:rPr>
              <w:t>a</w:t>
            </w:r>
            <w:r w:rsidR="008D2DB0" w:rsidRPr="007857DF">
              <w:rPr>
                <w:rFonts w:cs="Arial"/>
                <w:b w:val="0"/>
                <w:bCs/>
                <w:sz w:val="20"/>
              </w:rPr>
              <w:t>ssesses</w:t>
            </w:r>
            <w:r w:rsidR="00C96609" w:rsidRPr="007857DF">
              <w:rPr>
                <w:rFonts w:cs="Arial"/>
                <w:b w:val="0"/>
                <w:bCs/>
                <w:sz w:val="20"/>
              </w:rPr>
              <w:t xml:space="preserve"> the interactions and connections between people, places and environments </w:t>
            </w:r>
            <w:r w:rsidR="006012CD" w:rsidRPr="007857DF">
              <w:rPr>
                <w:rFonts w:cs="Arial"/>
                <w:b w:val="0"/>
                <w:bCs/>
                <w:sz w:val="20"/>
              </w:rPr>
              <w:t>that</w:t>
            </w:r>
            <w:r w:rsidR="00C96609" w:rsidRPr="007857DF">
              <w:rPr>
                <w:rFonts w:cs="Arial"/>
                <w:b w:val="0"/>
                <w:bCs/>
                <w:sz w:val="20"/>
              </w:rPr>
              <w:t xml:space="preserve"> </w:t>
            </w:r>
            <w:r w:rsidR="00C96609" w:rsidRPr="00EB5E23">
              <w:rPr>
                <w:rFonts w:cs="Arial"/>
                <w:b w:val="0"/>
                <w:bCs/>
                <w:sz w:val="20"/>
              </w:rPr>
              <w:t>impact on</w:t>
            </w:r>
            <w:r w:rsidR="00C96609" w:rsidRPr="007857DF">
              <w:rPr>
                <w:rFonts w:cs="Arial"/>
                <w:b w:val="0"/>
                <w:bCs/>
                <w:sz w:val="20"/>
              </w:rPr>
              <w:t xml:space="preserve"> sustainability</w:t>
            </w:r>
          </w:p>
        </w:tc>
      </w:tr>
      <w:tr w:rsidR="00811DFC" w:rsidRPr="00F85450" w14:paraId="787CFD98" w14:textId="77777777" w:rsidTr="00343C53">
        <w:trPr>
          <w:cantSplit/>
        </w:trPr>
        <w:tc>
          <w:tcPr>
            <w:tcW w:w="4643" w:type="dxa"/>
            <w:tcBorders>
              <w:top w:val="nil"/>
              <w:bottom w:val="nil"/>
            </w:tcBorders>
            <w:shd w:val="clear" w:color="auto" w:fill="auto"/>
            <w:tcMar>
              <w:top w:w="57" w:type="dxa"/>
              <w:bottom w:w="57" w:type="dxa"/>
            </w:tcMar>
          </w:tcPr>
          <w:p w14:paraId="600A5F8E" w14:textId="66658761" w:rsidR="00811DFC" w:rsidRPr="007857DF" w:rsidRDefault="006053DD" w:rsidP="006053DD">
            <w:pPr>
              <w:spacing w:before="60" w:after="60"/>
              <w:ind w:left="993" w:hanging="993"/>
              <w:rPr>
                <w:rFonts w:cs="Arial"/>
                <w:bCs/>
                <w:sz w:val="20"/>
                <w:szCs w:val="20"/>
              </w:rPr>
            </w:pPr>
            <w:r w:rsidRPr="007857DF">
              <w:rPr>
                <w:rFonts w:cs="Arial"/>
                <w:bCs/>
                <w:sz w:val="20"/>
                <w:szCs w:val="20"/>
              </w:rPr>
              <w:t>GE</w:t>
            </w:r>
            <w:r w:rsidR="00811DFC" w:rsidRPr="007857DF">
              <w:rPr>
                <w:rFonts w:cs="Arial"/>
                <w:bCs/>
                <w:sz w:val="20"/>
                <w:szCs w:val="20"/>
              </w:rPr>
              <w:t>E4-5</w:t>
            </w:r>
            <w:r w:rsidR="00CF1C1E" w:rsidRPr="007857DF">
              <w:rPr>
                <w:rFonts w:cs="Arial"/>
                <w:sz w:val="20"/>
                <w:szCs w:val="20"/>
              </w:rPr>
              <w:tab/>
            </w:r>
            <w:r w:rsidR="00C96609" w:rsidRPr="007857DF">
              <w:rPr>
                <w:rFonts w:cs="Arial"/>
                <w:sz w:val="20"/>
                <w:szCs w:val="20"/>
                <w:lang w:bidi="x-none"/>
              </w:rPr>
              <w:t>describes contemporary geographical issues and events</w:t>
            </w:r>
          </w:p>
        </w:tc>
        <w:tc>
          <w:tcPr>
            <w:tcW w:w="4643" w:type="dxa"/>
            <w:tcBorders>
              <w:top w:val="nil"/>
              <w:bottom w:val="nil"/>
            </w:tcBorders>
            <w:shd w:val="clear" w:color="auto" w:fill="auto"/>
            <w:tcMar>
              <w:top w:w="57" w:type="dxa"/>
              <w:bottom w:w="57" w:type="dxa"/>
            </w:tcMar>
          </w:tcPr>
          <w:p w14:paraId="0900A314" w14:textId="0E53A8D8" w:rsidR="00731942" w:rsidRPr="007857DF" w:rsidRDefault="006053DD" w:rsidP="006053DD">
            <w:pPr>
              <w:pStyle w:val="LevelC"/>
              <w:spacing w:before="60" w:after="60"/>
              <w:ind w:left="1027" w:hanging="1027"/>
              <w:rPr>
                <w:rFonts w:cs="Arial"/>
                <w:b w:val="0"/>
                <w:bCs/>
                <w:sz w:val="20"/>
              </w:rPr>
            </w:pPr>
            <w:r w:rsidRPr="007857DF">
              <w:rPr>
                <w:rFonts w:cs="Arial"/>
                <w:b w:val="0"/>
                <w:bCs/>
                <w:sz w:val="20"/>
              </w:rPr>
              <w:t>GE</w:t>
            </w:r>
            <w:r w:rsidR="00811DFC" w:rsidRPr="007857DF">
              <w:rPr>
                <w:rFonts w:cs="Arial"/>
                <w:b w:val="0"/>
                <w:bCs/>
                <w:sz w:val="20"/>
              </w:rPr>
              <w:t>E5-5</w:t>
            </w:r>
            <w:r w:rsidR="00CF1C1E" w:rsidRPr="007857DF">
              <w:rPr>
                <w:rFonts w:cs="Arial"/>
                <w:b w:val="0"/>
                <w:bCs/>
                <w:sz w:val="20"/>
              </w:rPr>
              <w:tab/>
            </w:r>
            <w:r w:rsidR="00D61A17" w:rsidRPr="007857DF">
              <w:rPr>
                <w:rFonts w:cs="Arial"/>
                <w:b w:val="0"/>
                <w:bCs/>
                <w:sz w:val="20"/>
              </w:rPr>
              <w:t>accounts for</w:t>
            </w:r>
            <w:r w:rsidR="00C96609" w:rsidRPr="007857DF">
              <w:rPr>
                <w:rFonts w:cs="Arial"/>
                <w:b w:val="0"/>
                <w:bCs/>
                <w:sz w:val="20"/>
              </w:rPr>
              <w:t xml:space="preserve"> contemporary geographical issues and events</w:t>
            </w:r>
            <w:r w:rsidR="00D61A17" w:rsidRPr="007857DF">
              <w:rPr>
                <w:rFonts w:cs="Arial"/>
                <w:b w:val="0"/>
                <w:bCs/>
                <w:sz w:val="20"/>
              </w:rPr>
              <w:t xml:space="preserve"> that impact on places and environments</w:t>
            </w:r>
          </w:p>
        </w:tc>
      </w:tr>
      <w:tr w:rsidR="00811DFC" w:rsidRPr="00F85450" w14:paraId="40D621FD" w14:textId="77777777" w:rsidTr="00343C53">
        <w:trPr>
          <w:cantSplit/>
        </w:trPr>
        <w:tc>
          <w:tcPr>
            <w:tcW w:w="4643" w:type="dxa"/>
            <w:tcBorders>
              <w:top w:val="nil"/>
              <w:bottom w:val="nil"/>
            </w:tcBorders>
            <w:shd w:val="clear" w:color="auto" w:fill="auto"/>
            <w:tcMar>
              <w:top w:w="57" w:type="dxa"/>
              <w:bottom w:w="57" w:type="dxa"/>
            </w:tcMar>
          </w:tcPr>
          <w:p w14:paraId="6E19AD6C" w14:textId="60077019" w:rsidR="00811DFC" w:rsidRPr="0096169C" w:rsidRDefault="006053DD" w:rsidP="006053DD">
            <w:pPr>
              <w:spacing w:before="60" w:after="60"/>
              <w:ind w:left="993" w:hanging="993"/>
              <w:rPr>
                <w:rFonts w:cs="Arial"/>
                <w:bCs/>
                <w:sz w:val="20"/>
                <w:szCs w:val="20"/>
              </w:rPr>
            </w:pPr>
            <w:r>
              <w:rPr>
                <w:rFonts w:cs="Arial"/>
                <w:bCs/>
                <w:sz w:val="20"/>
                <w:szCs w:val="20"/>
              </w:rPr>
              <w:t>GE</w:t>
            </w:r>
            <w:r w:rsidR="00811DFC" w:rsidRPr="0096169C">
              <w:rPr>
                <w:rFonts w:cs="Arial"/>
                <w:bCs/>
                <w:sz w:val="20"/>
                <w:szCs w:val="20"/>
              </w:rPr>
              <w:t>E4-6</w:t>
            </w:r>
            <w:r w:rsidR="00CF1C1E" w:rsidRPr="0096169C">
              <w:rPr>
                <w:rFonts w:cs="Arial"/>
                <w:sz w:val="20"/>
                <w:szCs w:val="20"/>
              </w:rPr>
              <w:tab/>
            </w:r>
            <w:r w:rsidR="00C96609" w:rsidRPr="0096169C">
              <w:rPr>
                <w:rFonts w:cs="Arial"/>
                <w:bCs/>
                <w:sz w:val="20"/>
                <w:szCs w:val="20"/>
              </w:rPr>
              <w:t>discusses perspectives of people and organisations on a range of geographical issues</w:t>
            </w:r>
          </w:p>
        </w:tc>
        <w:tc>
          <w:tcPr>
            <w:tcW w:w="4643" w:type="dxa"/>
            <w:tcBorders>
              <w:top w:val="nil"/>
              <w:bottom w:val="nil"/>
            </w:tcBorders>
            <w:shd w:val="clear" w:color="auto" w:fill="auto"/>
            <w:tcMar>
              <w:top w:w="57" w:type="dxa"/>
              <w:bottom w:w="57" w:type="dxa"/>
            </w:tcMar>
          </w:tcPr>
          <w:p w14:paraId="6A1EF627" w14:textId="0612277C" w:rsidR="00811DFC" w:rsidRPr="0096169C" w:rsidRDefault="006053DD" w:rsidP="003E2E6C">
            <w:pPr>
              <w:pStyle w:val="LevelC"/>
              <w:spacing w:before="60" w:after="60"/>
              <w:ind w:left="1027" w:hanging="1027"/>
              <w:rPr>
                <w:rFonts w:cs="Arial"/>
                <w:b w:val="0"/>
                <w:bCs/>
                <w:sz w:val="20"/>
              </w:rPr>
            </w:pPr>
            <w:r>
              <w:rPr>
                <w:rFonts w:cs="Arial"/>
                <w:b w:val="0"/>
                <w:bCs/>
                <w:sz w:val="20"/>
              </w:rPr>
              <w:t>GE</w:t>
            </w:r>
            <w:r w:rsidR="00731942" w:rsidRPr="0096169C">
              <w:rPr>
                <w:rFonts w:cs="Arial"/>
                <w:b w:val="0"/>
                <w:bCs/>
                <w:sz w:val="20"/>
              </w:rPr>
              <w:t>E5-</w:t>
            </w:r>
            <w:r w:rsidR="00731942">
              <w:rPr>
                <w:rFonts w:cs="Arial"/>
                <w:b w:val="0"/>
                <w:bCs/>
                <w:sz w:val="20"/>
              </w:rPr>
              <w:t>6</w:t>
            </w:r>
            <w:r w:rsidR="00731942" w:rsidRPr="0096169C">
              <w:rPr>
                <w:rFonts w:cs="Arial"/>
                <w:b w:val="0"/>
                <w:bCs/>
                <w:sz w:val="20"/>
              </w:rPr>
              <w:tab/>
            </w:r>
            <w:r w:rsidR="003E2E6C">
              <w:rPr>
                <w:rFonts w:cs="Arial"/>
                <w:b w:val="0"/>
                <w:bCs/>
                <w:sz w:val="20"/>
              </w:rPr>
              <w:t>explains how</w:t>
            </w:r>
            <w:r w:rsidR="00731942">
              <w:rPr>
                <w:rFonts w:cs="Arial"/>
                <w:b w:val="0"/>
                <w:bCs/>
                <w:sz w:val="20"/>
              </w:rPr>
              <w:t xml:space="preserve"> perspectives of people and organisations </w:t>
            </w:r>
            <w:r w:rsidR="003E2E6C">
              <w:rPr>
                <w:rFonts w:cs="Arial"/>
                <w:b w:val="0"/>
                <w:bCs/>
                <w:sz w:val="20"/>
              </w:rPr>
              <w:t>influence</w:t>
            </w:r>
            <w:r w:rsidR="00731942">
              <w:rPr>
                <w:rFonts w:cs="Arial"/>
                <w:b w:val="0"/>
                <w:bCs/>
                <w:sz w:val="20"/>
              </w:rPr>
              <w:t xml:space="preserve"> a range of geographical issues</w:t>
            </w:r>
            <w:r w:rsidR="003E2E6C">
              <w:rPr>
                <w:rFonts w:cs="Arial"/>
                <w:b w:val="0"/>
                <w:bCs/>
                <w:sz w:val="20"/>
              </w:rPr>
              <w:t xml:space="preserve"> </w:t>
            </w:r>
          </w:p>
        </w:tc>
      </w:tr>
      <w:tr w:rsidR="00046263" w:rsidRPr="00F85450" w14:paraId="1E14E899" w14:textId="77777777" w:rsidTr="00343C53">
        <w:trPr>
          <w:cantSplit/>
        </w:trPr>
        <w:tc>
          <w:tcPr>
            <w:tcW w:w="4643" w:type="dxa"/>
            <w:tcBorders>
              <w:top w:val="nil"/>
            </w:tcBorders>
            <w:shd w:val="clear" w:color="auto" w:fill="auto"/>
            <w:tcMar>
              <w:top w:w="57" w:type="dxa"/>
              <w:bottom w:w="57" w:type="dxa"/>
            </w:tcMar>
          </w:tcPr>
          <w:p w14:paraId="23E17F3E" w14:textId="18646373" w:rsidR="00046263" w:rsidRPr="0096169C" w:rsidRDefault="006053DD" w:rsidP="006053DD">
            <w:pPr>
              <w:spacing w:before="60" w:after="60"/>
              <w:ind w:left="993" w:hanging="993"/>
              <w:rPr>
                <w:rFonts w:cs="Arial"/>
                <w:bCs/>
                <w:sz w:val="20"/>
                <w:szCs w:val="20"/>
              </w:rPr>
            </w:pPr>
            <w:r>
              <w:rPr>
                <w:rFonts w:cs="Arial"/>
                <w:bCs/>
                <w:sz w:val="20"/>
                <w:szCs w:val="20"/>
              </w:rPr>
              <w:t>GE</w:t>
            </w:r>
            <w:r w:rsidR="00733C09" w:rsidRPr="0096169C">
              <w:rPr>
                <w:rFonts w:cs="Arial"/>
                <w:bCs/>
                <w:sz w:val="20"/>
                <w:szCs w:val="20"/>
              </w:rPr>
              <w:t>E4-7</w:t>
            </w:r>
            <w:r w:rsidR="00CF1C1E" w:rsidRPr="0096169C">
              <w:rPr>
                <w:rFonts w:cs="Arial"/>
                <w:sz w:val="20"/>
                <w:szCs w:val="20"/>
              </w:rPr>
              <w:tab/>
            </w:r>
            <w:r w:rsidR="00C96609" w:rsidRPr="0096169C">
              <w:rPr>
                <w:rFonts w:cs="Arial"/>
                <w:sz w:val="20"/>
                <w:szCs w:val="20"/>
                <w:lang w:bidi="x-none"/>
              </w:rPr>
              <w:t xml:space="preserve">examines </w:t>
            </w:r>
            <w:r w:rsidR="00595E8A" w:rsidRPr="0096169C">
              <w:rPr>
                <w:rFonts w:cs="Arial"/>
                <w:sz w:val="20"/>
                <w:szCs w:val="20"/>
                <w:lang w:bidi="x-none"/>
              </w:rPr>
              <w:t xml:space="preserve">the management strategies of </w:t>
            </w:r>
            <w:r w:rsidR="00C96609" w:rsidRPr="0096169C">
              <w:rPr>
                <w:rFonts w:cs="Arial"/>
                <w:sz w:val="20"/>
                <w:szCs w:val="20"/>
                <w:lang w:bidi="x-none"/>
              </w:rPr>
              <w:t>individuals, groups and governments</w:t>
            </w:r>
          </w:p>
        </w:tc>
        <w:tc>
          <w:tcPr>
            <w:tcW w:w="4643" w:type="dxa"/>
            <w:tcBorders>
              <w:top w:val="nil"/>
            </w:tcBorders>
            <w:shd w:val="clear" w:color="auto" w:fill="auto"/>
            <w:tcMar>
              <w:top w:w="57" w:type="dxa"/>
              <w:bottom w:w="57" w:type="dxa"/>
            </w:tcMar>
          </w:tcPr>
          <w:p w14:paraId="1CDB2486" w14:textId="5B7F0C20" w:rsidR="00046263" w:rsidRPr="0096169C" w:rsidRDefault="006053DD" w:rsidP="006053DD">
            <w:pPr>
              <w:pStyle w:val="LevelC"/>
              <w:spacing w:before="60" w:after="60"/>
              <w:ind w:left="1027" w:hanging="1027"/>
              <w:rPr>
                <w:rFonts w:cs="Arial"/>
                <w:b w:val="0"/>
                <w:bCs/>
                <w:sz w:val="20"/>
              </w:rPr>
            </w:pPr>
            <w:r>
              <w:rPr>
                <w:rFonts w:cs="Arial"/>
                <w:b w:val="0"/>
                <w:bCs/>
                <w:sz w:val="20"/>
              </w:rPr>
              <w:t>GE</w:t>
            </w:r>
            <w:r w:rsidR="00733C09" w:rsidRPr="0096169C">
              <w:rPr>
                <w:rFonts w:cs="Arial"/>
                <w:b w:val="0"/>
                <w:bCs/>
                <w:sz w:val="20"/>
              </w:rPr>
              <w:t>E5-7</w:t>
            </w:r>
            <w:r w:rsidR="00CF1C1E" w:rsidRPr="0096169C">
              <w:rPr>
                <w:rFonts w:cs="Arial"/>
                <w:b w:val="0"/>
                <w:bCs/>
                <w:sz w:val="20"/>
              </w:rPr>
              <w:tab/>
            </w:r>
            <w:r w:rsidR="00C96609" w:rsidRPr="0096169C">
              <w:rPr>
                <w:rFonts w:cs="Arial"/>
                <w:b w:val="0"/>
                <w:bCs/>
                <w:sz w:val="20"/>
              </w:rPr>
              <w:t>analyses management strategies and the roles and responsibilities of individuals, groups and governments</w:t>
            </w:r>
            <w:r w:rsidR="003261F2" w:rsidRPr="0096169C">
              <w:rPr>
                <w:rFonts w:cs="Arial"/>
                <w:b w:val="0"/>
                <w:bCs/>
                <w:sz w:val="20"/>
              </w:rPr>
              <w:t xml:space="preserve"> </w:t>
            </w:r>
            <w:r w:rsidR="008B4EC8">
              <w:rPr>
                <w:rFonts w:cs="Arial"/>
                <w:b w:val="0"/>
                <w:bCs/>
                <w:sz w:val="20"/>
              </w:rPr>
              <w:t>in</w:t>
            </w:r>
            <w:r w:rsidR="00E15695" w:rsidRPr="0096169C">
              <w:rPr>
                <w:rFonts w:cs="Arial"/>
                <w:b w:val="0"/>
                <w:bCs/>
                <w:sz w:val="20"/>
              </w:rPr>
              <w:t xml:space="preserve"> </w:t>
            </w:r>
            <w:r w:rsidR="008B4EC8">
              <w:rPr>
                <w:rFonts w:cs="Arial"/>
                <w:b w:val="0"/>
                <w:bCs/>
                <w:sz w:val="20"/>
              </w:rPr>
              <w:t>response to</w:t>
            </w:r>
            <w:r w:rsidR="00E15695" w:rsidRPr="0096169C">
              <w:rPr>
                <w:rFonts w:cs="Arial"/>
                <w:b w:val="0"/>
                <w:bCs/>
                <w:sz w:val="20"/>
              </w:rPr>
              <w:t xml:space="preserve"> geographical issues</w:t>
            </w:r>
          </w:p>
        </w:tc>
      </w:tr>
      <w:tr w:rsidR="00811DFC" w:rsidRPr="00F85450" w14:paraId="48CB624B" w14:textId="77777777" w:rsidTr="00343C53">
        <w:trPr>
          <w:cantSplit/>
        </w:trPr>
        <w:tc>
          <w:tcPr>
            <w:tcW w:w="9286" w:type="dxa"/>
            <w:gridSpan w:val="2"/>
            <w:tcBorders>
              <w:bottom w:val="single" w:sz="4" w:space="0" w:color="000000"/>
            </w:tcBorders>
            <w:tcMar>
              <w:top w:w="57" w:type="dxa"/>
              <w:bottom w:w="57" w:type="dxa"/>
            </w:tcMar>
          </w:tcPr>
          <w:p w14:paraId="6250CEED" w14:textId="511F4279" w:rsidR="00C64211" w:rsidRPr="0096169C" w:rsidRDefault="00C64211" w:rsidP="0096169C">
            <w:pPr>
              <w:keepNext/>
              <w:keepLines/>
              <w:spacing w:before="60" w:after="60"/>
              <w:rPr>
                <w:rFonts w:cs="Arial"/>
                <w:sz w:val="20"/>
              </w:rPr>
            </w:pPr>
            <w:r w:rsidRPr="0096169C">
              <w:rPr>
                <w:rFonts w:cs="Arial"/>
                <w:b/>
                <w:sz w:val="20"/>
                <w:szCs w:val="20"/>
              </w:rPr>
              <w:t>Objectives</w:t>
            </w:r>
          </w:p>
          <w:p w14:paraId="7A674AB9" w14:textId="3E48CC6C" w:rsidR="00D36B2F" w:rsidRPr="0096169C" w:rsidRDefault="004D0F3E" w:rsidP="0096169C">
            <w:pPr>
              <w:keepNext/>
              <w:keepLines/>
              <w:spacing w:before="60" w:after="60"/>
              <w:rPr>
                <w:rFonts w:cs="Arial"/>
                <w:sz w:val="20"/>
              </w:rPr>
            </w:pPr>
            <w:r w:rsidRPr="0096169C">
              <w:rPr>
                <w:rFonts w:cs="Arial"/>
                <w:sz w:val="20"/>
                <w:szCs w:val="20"/>
              </w:rPr>
              <w:t>Students:</w:t>
            </w:r>
          </w:p>
          <w:p w14:paraId="380E4C61" w14:textId="77777777" w:rsidR="004D0F3E" w:rsidRPr="0096169C" w:rsidRDefault="004D0F3E" w:rsidP="0096169C">
            <w:pPr>
              <w:pStyle w:val="LevelC"/>
              <w:keepNext/>
              <w:keepLines/>
              <w:numPr>
                <w:ilvl w:val="0"/>
                <w:numId w:val="12"/>
              </w:numPr>
              <w:tabs>
                <w:tab w:val="clear" w:pos="1021"/>
                <w:tab w:val="num" w:pos="284"/>
                <w:tab w:val="num" w:pos="567"/>
              </w:tabs>
              <w:spacing w:before="60" w:after="60"/>
              <w:ind w:left="284" w:hanging="284"/>
              <w:rPr>
                <w:rFonts w:cs="Arial"/>
                <w:b w:val="0"/>
                <w:bCs/>
                <w:sz w:val="20"/>
              </w:rPr>
            </w:pPr>
            <w:r w:rsidRPr="0096169C">
              <w:rPr>
                <w:rFonts w:cs="Arial"/>
                <w:b w:val="0"/>
                <w:bCs/>
                <w:sz w:val="20"/>
              </w:rPr>
              <w:t>apply geographical tools for geographical inquiry</w:t>
            </w:r>
          </w:p>
          <w:p w14:paraId="1794F6C3" w14:textId="77777777" w:rsidR="004D0F3E" w:rsidRPr="0096169C" w:rsidRDefault="004D0F3E" w:rsidP="0096169C">
            <w:pPr>
              <w:pStyle w:val="LevelC"/>
              <w:keepNext/>
              <w:keepLines/>
              <w:numPr>
                <w:ilvl w:val="0"/>
                <w:numId w:val="12"/>
              </w:numPr>
              <w:tabs>
                <w:tab w:val="clear" w:pos="1021"/>
                <w:tab w:val="num" w:pos="284"/>
                <w:tab w:val="num" w:pos="567"/>
              </w:tabs>
              <w:spacing w:before="60" w:after="60"/>
              <w:ind w:left="284" w:hanging="284"/>
              <w:rPr>
                <w:rFonts w:cs="Arial"/>
                <w:b w:val="0"/>
                <w:bCs/>
                <w:sz w:val="20"/>
              </w:rPr>
            </w:pPr>
            <w:r w:rsidRPr="0096169C">
              <w:rPr>
                <w:rFonts w:cs="Arial"/>
                <w:b w:val="0"/>
                <w:bCs/>
                <w:sz w:val="20"/>
              </w:rPr>
              <w:t>develop skills to acquire, process and communicate geographical information</w:t>
            </w:r>
          </w:p>
        </w:tc>
      </w:tr>
      <w:tr w:rsidR="00811DFC" w:rsidRPr="00F85450" w14:paraId="2004E00E" w14:textId="77777777" w:rsidTr="00343C53">
        <w:trPr>
          <w:cantSplit/>
        </w:trPr>
        <w:tc>
          <w:tcPr>
            <w:tcW w:w="4643" w:type="dxa"/>
            <w:tcBorders>
              <w:bottom w:val="nil"/>
            </w:tcBorders>
            <w:shd w:val="clear" w:color="auto" w:fill="auto"/>
            <w:tcMar>
              <w:top w:w="57" w:type="dxa"/>
              <w:bottom w:w="57" w:type="dxa"/>
            </w:tcMar>
          </w:tcPr>
          <w:p w14:paraId="3D86ADB7" w14:textId="77777777" w:rsidR="00811DFC" w:rsidRPr="0096169C" w:rsidRDefault="00811DFC" w:rsidP="0096169C">
            <w:pPr>
              <w:pStyle w:val="tabletext-AH"/>
              <w:keepNext/>
              <w:keepLines/>
              <w:spacing w:before="60" w:after="60"/>
              <w:rPr>
                <w:rFonts w:ascii="Arial" w:hAnsi="Arial" w:cs="Arial"/>
                <w:b/>
                <w:sz w:val="20"/>
                <w:lang w:val="en-AU"/>
              </w:rPr>
            </w:pPr>
            <w:r w:rsidRPr="0096169C">
              <w:rPr>
                <w:rFonts w:ascii="Arial" w:hAnsi="Arial" w:cs="Arial"/>
                <w:b/>
                <w:sz w:val="20"/>
                <w:lang w:val="en-AU"/>
              </w:rPr>
              <w:t>Stage 4 outcomes</w:t>
            </w:r>
          </w:p>
          <w:p w14:paraId="72C3107B" w14:textId="77777777" w:rsidR="00811DFC" w:rsidRPr="0096169C" w:rsidRDefault="00811DFC" w:rsidP="0096169C">
            <w:pPr>
              <w:pStyle w:val="tabletext-AH"/>
              <w:keepNext/>
              <w:keepLines/>
              <w:spacing w:before="60" w:after="60"/>
              <w:rPr>
                <w:rFonts w:ascii="Arial" w:hAnsi="Arial" w:cs="Arial"/>
                <w:sz w:val="20"/>
                <w:lang w:val="en-AU"/>
              </w:rPr>
            </w:pPr>
            <w:r w:rsidRPr="0096169C">
              <w:rPr>
                <w:rFonts w:ascii="Arial" w:hAnsi="Arial" w:cs="Arial"/>
                <w:sz w:val="20"/>
                <w:lang w:val="en-AU"/>
              </w:rPr>
              <w:t>A student:</w:t>
            </w:r>
          </w:p>
        </w:tc>
        <w:tc>
          <w:tcPr>
            <w:tcW w:w="4643" w:type="dxa"/>
            <w:tcBorders>
              <w:bottom w:val="nil"/>
            </w:tcBorders>
            <w:shd w:val="clear" w:color="auto" w:fill="auto"/>
            <w:tcMar>
              <w:top w:w="57" w:type="dxa"/>
              <w:bottom w:w="57" w:type="dxa"/>
            </w:tcMar>
          </w:tcPr>
          <w:p w14:paraId="405C3811" w14:textId="77777777" w:rsidR="00811DFC" w:rsidRPr="0096169C" w:rsidRDefault="00811DFC" w:rsidP="0096169C">
            <w:pPr>
              <w:pStyle w:val="tabletext-AH"/>
              <w:keepNext/>
              <w:keepLines/>
              <w:spacing w:before="60" w:after="60"/>
              <w:rPr>
                <w:rFonts w:ascii="Arial" w:hAnsi="Arial" w:cs="Arial"/>
                <w:b/>
                <w:sz w:val="20"/>
                <w:lang w:val="en-AU"/>
              </w:rPr>
            </w:pPr>
            <w:r w:rsidRPr="0096169C">
              <w:rPr>
                <w:rFonts w:ascii="Arial" w:hAnsi="Arial" w:cs="Arial"/>
                <w:b/>
                <w:sz w:val="20"/>
                <w:lang w:val="en-AU"/>
              </w:rPr>
              <w:t>Stage 5 outcomes</w:t>
            </w:r>
          </w:p>
          <w:p w14:paraId="2CDFC7E8" w14:textId="77777777" w:rsidR="00811DFC" w:rsidRPr="0096169C" w:rsidRDefault="00811DFC" w:rsidP="0096169C">
            <w:pPr>
              <w:pStyle w:val="tabletext-AH"/>
              <w:keepNext/>
              <w:keepLines/>
              <w:spacing w:before="60" w:after="60"/>
              <w:rPr>
                <w:rFonts w:ascii="Arial" w:hAnsi="Arial" w:cs="Arial"/>
                <w:sz w:val="20"/>
                <w:lang w:val="en-AU"/>
              </w:rPr>
            </w:pPr>
            <w:r w:rsidRPr="0096169C">
              <w:rPr>
                <w:rFonts w:ascii="Arial" w:hAnsi="Arial" w:cs="Arial"/>
                <w:sz w:val="20"/>
                <w:lang w:val="en-AU"/>
              </w:rPr>
              <w:t>A student:</w:t>
            </w:r>
          </w:p>
        </w:tc>
      </w:tr>
      <w:tr w:rsidR="00811DFC" w:rsidRPr="00F85450" w14:paraId="55E118AB" w14:textId="77777777" w:rsidTr="00343C53">
        <w:trPr>
          <w:cantSplit/>
        </w:trPr>
        <w:tc>
          <w:tcPr>
            <w:tcW w:w="4643" w:type="dxa"/>
            <w:tcBorders>
              <w:top w:val="nil"/>
              <w:bottom w:val="nil"/>
            </w:tcBorders>
            <w:shd w:val="clear" w:color="auto" w:fill="auto"/>
            <w:tcMar>
              <w:top w:w="57" w:type="dxa"/>
              <w:bottom w:w="57" w:type="dxa"/>
            </w:tcMar>
          </w:tcPr>
          <w:p w14:paraId="76144B94" w14:textId="34010343" w:rsidR="00811DFC" w:rsidRPr="0096169C" w:rsidRDefault="006053DD" w:rsidP="006053DD">
            <w:pPr>
              <w:keepNext/>
              <w:keepLines/>
              <w:spacing w:before="60" w:after="60"/>
              <w:ind w:left="993" w:hanging="993"/>
              <w:rPr>
                <w:rFonts w:cs="Arial"/>
                <w:b/>
                <w:bCs/>
                <w:sz w:val="20"/>
                <w:szCs w:val="20"/>
              </w:rPr>
            </w:pPr>
            <w:r>
              <w:rPr>
                <w:rFonts w:cs="Arial"/>
                <w:bCs/>
                <w:sz w:val="20"/>
                <w:szCs w:val="20"/>
              </w:rPr>
              <w:t>GE</w:t>
            </w:r>
            <w:r w:rsidR="00811DFC" w:rsidRPr="0096169C">
              <w:rPr>
                <w:rFonts w:cs="Arial"/>
                <w:bCs/>
                <w:sz w:val="20"/>
                <w:szCs w:val="20"/>
              </w:rPr>
              <w:t>E4-</w:t>
            </w:r>
            <w:r w:rsidR="00733C09" w:rsidRPr="0096169C">
              <w:rPr>
                <w:rFonts w:cs="Arial"/>
                <w:bCs/>
                <w:sz w:val="20"/>
                <w:szCs w:val="20"/>
              </w:rPr>
              <w:t>8</w:t>
            </w:r>
            <w:r w:rsidR="00CF1C1E" w:rsidRPr="0096169C">
              <w:rPr>
                <w:rFonts w:cs="Arial"/>
                <w:bCs/>
                <w:sz w:val="20"/>
                <w:szCs w:val="20"/>
              </w:rPr>
              <w:tab/>
            </w:r>
            <w:r w:rsidR="00C96609" w:rsidRPr="0096169C">
              <w:rPr>
                <w:rFonts w:cs="Arial"/>
                <w:bCs/>
                <w:sz w:val="20"/>
                <w:szCs w:val="20"/>
              </w:rPr>
              <w:t>acquires and processes geographical information by selecting and using  geographical tools for inquiry</w:t>
            </w:r>
          </w:p>
        </w:tc>
        <w:tc>
          <w:tcPr>
            <w:tcW w:w="4643" w:type="dxa"/>
            <w:tcBorders>
              <w:top w:val="nil"/>
              <w:bottom w:val="nil"/>
            </w:tcBorders>
            <w:shd w:val="clear" w:color="auto" w:fill="auto"/>
            <w:tcMar>
              <w:top w:w="57" w:type="dxa"/>
              <w:bottom w:w="57" w:type="dxa"/>
            </w:tcMar>
          </w:tcPr>
          <w:p w14:paraId="03A46C73" w14:textId="441E4BCF" w:rsidR="00811DFC" w:rsidRPr="0096169C" w:rsidRDefault="006053DD" w:rsidP="006053DD">
            <w:pPr>
              <w:keepNext/>
              <w:keepLines/>
              <w:spacing w:before="60" w:after="60"/>
              <w:ind w:left="1027" w:hanging="1027"/>
              <w:rPr>
                <w:rFonts w:cs="Arial"/>
                <w:b/>
                <w:bCs/>
                <w:sz w:val="20"/>
                <w:szCs w:val="20"/>
              </w:rPr>
            </w:pPr>
            <w:r>
              <w:rPr>
                <w:rFonts w:cs="Arial"/>
                <w:bCs/>
                <w:sz w:val="20"/>
                <w:szCs w:val="20"/>
              </w:rPr>
              <w:t>GE</w:t>
            </w:r>
            <w:r w:rsidR="00811DFC" w:rsidRPr="0096169C">
              <w:rPr>
                <w:rFonts w:cs="Arial"/>
                <w:bCs/>
                <w:sz w:val="20"/>
                <w:szCs w:val="20"/>
              </w:rPr>
              <w:t>E5-</w:t>
            </w:r>
            <w:r w:rsidR="00733C09" w:rsidRPr="0096169C">
              <w:rPr>
                <w:rFonts w:cs="Arial"/>
                <w:bCs/>
                <w:sz w:val="20"/>
                <w:szCs w:val="20"/>
              </w:rPr>
              <w:t>8</w:t>
            </w:r>
            <w:r w:rsidR="00CF1C1E" w:rsidRPr="0096169C">
              <w:rPr>
                <w:rFonts w:cs="Arial"/>
                <w:bCs/>
                <w:sz w:val="20"/>
                <w:szCs w:val="20"/>
              </w:rPr>
              <w:tab/>
            </w:r>
            <w:r w:rsidR="00C96609" w:rsidRPr="0096169C">
              <w:rPr>
                <w:rFonts w:cs="Arial"/>
                <w:bCs/>
                <w:sz w:val="20"/>
                <w:szCs w:val="20"/>
              </w:rPr>
              <w:t>acquires and processes geographical information by selecting and using appropriate and relevant geographical tools for inquiry</w:t>
            </w:r>
          </w:p>
        </w:tc>
      </w:tr>
      <w:tr w:rsidR="00811DFC" w:rsidRPr="00F85450" w14:paraId="6E032995" w14:textId="77777777" w:rsidTr="00343C53">
        <w:trPr>
          <w:cantSplit/>
        </w:trPr>
        <w:tc>
          <w:tcPr>
            <w:tcW w:w="4643" w:type="dxa"/>
            <w:tcBorders>
              <w:top w:val="nil"/>
            </w:tcBorders>
            <w:shd w:val="clear" w:color="auto" w:fill="auto"/>
            <w:tcMar>
              <w:top w:w="57" w:type="dxa"/>
              <w:bottom w:w="57" w:type="dxa"/>
            </w:tcMar>
          </w:tcPr>
          <w:p w14:paraId="377C4E5C" w14:textId="1776D035" w:rsidR="00811DFC" w:rsidRPr="0096169C" w:rsidRDefault="006053DD" w:rsidP="006053DD">
            <w:pPr>
              <w:keepNext/>
              <w:keepLines/>
              <w:spacing w:before="60" w:after="60"/>
              <w:ind w:left="993" w:hanging="993"/>
              <w:rPr>
                <w:rFonts w:cs="Arial"/>
                <w:b/>
                <w:bCs/>
                <w:sz w:val="20"/>
                <w:szCs w:val="20"/>
              </w:rPr>
            </w:pPr>
            <w:r>
              <w:rPr>
                <w:rFonts w:cs="Arial"/>
                <w:bCs/>
                <w:sz w:val="20"/>
                <w:szCs w:val="20"/>
              </w:rPr>
              <w:t>GE</w:t>
            </w:r>
            <w:r w:rsidR="00811DFC" w:rsidRPr="0096169C">
              <w:rPr>
                <w:rFonts w:cs="Arial"/>
                <w:bCs/>
                <w:sz w:val="20"/>
                <w:szCs w:val="20"/>
              </w:rPr>
              <w:t>E4-</w:t>
            </w:r>
            <w:r w:rsidR="00733C09" w:rsidRPr="0096169C">
              <w:rPr>
                <w:rFonts w:cs="Arial"/>
                <w:bCs/>
                <w:sz w:val="20"/>
                <w:szCs w:val="20"/>
              </w:rPr>
              <w:t>9</w:t>
            </w:r>
            <w:r w:rsidR="00CF1C1E" w:rsidRPr="0096169C">
              <w:rPr>
                <w:rFonts w:cs="Arial"/>
                <w:bCs/>
                <w:sz w:val="20"/>
                <w:szCs w:val="20"/>
              </w:rPr>
              <w:tab/>
            </w:r>
            <w:r w:rsidR="00C96609" w:rsidRPr="0096169C">
              <w:rPr>
                <w:rFonts w:cs="Arial"/>
                <w:bCs/>
                <w:sz w:val="20"/>
                <w:szCs w:val="20"/>
              </w:rPr>
              <w:t>communicates geographical information using a variety of strategies and geographical tools</w:t>
            </w:r>
          </w:p>
        </w:tc>
        <w:tc>
          <w:tcPr>
            <w:tcW w:w="4643" w:type="dxa"/>
            <w:tcBorders>
              <w:top w:val="nil"/>
            </w:tcBorders>
            <w:shd w:val="clear" w:color="auto" w:fill="auto"/>
            <w:tcMar>
              <w:top w:w="57" w:type="dxa"/>
              <w:bottom w:w="57" w:type="dxa"/>
            </w:tcMar>
          </w:tcPr>
          <w:p w14:paraId="36D6EB07" w14:textId="594F1F46" w:rsidR="00811DFC" w:rsidRPr="0096169C" w:rsidRDefault="006053DD" w:rsidP="006053DD">
            <w:pPr>
              <w:keepNext/>
              <w:keepLines/>
              <w:spacing w:before="60" w:after="60"/>
              <w:ind w:left="1027" w:hanging="1027"/>
              <w:rPr>
                <w:rFonts w:cs="Arial"/>
                <w:b/>
                <w:bCs/>
                <w:sz w:val="20"/>
                <w:szCs w:val="20"/>
              </w:rPr>
            </w:pPr>
            <w:r>
              <w:rPr>
                <w:rFonts w:cs="Arial"/>
                <w:bCs/>
                <w:sz w:val="20"/>
                <w:szCs w:val="20"/>
              </w:rPr>
              <w:t>GE</w:t>
            </w:r>
            <w:r w:rsidR="00811DFC" w:rsidRPr="0096169C">
              <w:rPr>
                <w:rFonts w:cs="Arial"/>
                <w:bCs/>
                <w:sz w:val="20"/>
                <w:szCs w:val="20"/>
              </w:rPr>
              <w:t>E5-</w:t>
            </w:r>
            <w:r w:rsidR="00733C09" w:rsidRPr="0096169C">
              <w:rPr>
                <w:rFonts w:cs="Arial"/>
                <w:bCs/>
                <w:sz w:val="20"/>
                <w:szCs w:val="20"/>
              </w:rPr>
              <w:t>9</w:t>
            </w:r>
            <w:r w:rsidR="00CF1C1E" w:rsidRPr="0096169C">
              <w:rPr>
                <w:rFonts w:cs="Arial"/>
                <w:bCs/>
                <w:sz w:val="20"/>
                <w:szCs w:val="20"/>
              </w:rPr>
              <w:tab/>
            </w:r>
            <w:r w:rsidR="00C96609" w:rsidRPr="0096169C">
              <w:rPr>
                <w:rFonts w:cs="Arial"/>
                <w:bCs/>
                <w:sz w:val="20"/>
                <w:szCs w:val="20"/>
              </w:rPr>
              <w:t>communicates geographical information to a range of audiences using a variety of strategies and geographical tools</w:t>
            </w:r>
          </w:p>
        </w:tc>
      </w:tr>
    </w:tbl>
    <w:p w14:paraId="1B7D3654" w14:textId="1F867F79" w:rsidR="00733C09" w:rsidRDefault="0001075B" w:rsidP="0096169C">
      <w:pPr>
        <w:spacing w:before="240"/>
      </w:pPr>
      <w:bookmarkStart w:id="41" w:name="_Toc168123968"/>
      <w:r w:rsidRPr="007857DF">
        <w:t>Refer to the Introduction for further information about curriculum access for the diversity of</w:t>
      </w:r>
      <w:r w:rsidR="00D52FC4" w:rsidRPr="007857DF">
        <w:t> </w:t>
      </w:r>
      <w:r w:rsidRPr="007857DF">
        <w:t>learners.</w:t>
      </w:r>
    </w:p>
    <w:p w14:paraId="533A099B" w14:textId="77777777" w:rsidR="009B382C" w:rsidRDefault="009B382C" w:rsidP="0096169C">
      <w:pPr>
        <w:spacing w:before="240"/>
      </w:pPr>
    </w:p>
    <w:p w14:paraId="748F63C9" w14:textId="3BF4061D" w:rsidR="009B382C" w:rsidRPr="0096169C" w:rsidRDefault="009B382C" w:rsidP="0096169C">
      <w:pPr>
        <w:spacing w:before="240"/>
      </w:pPr>
      <w:r>
        <w:t>Stage 4 outcomes have been provided to assist the assessment and reporting of student achievement in those schools that choose to begin elective study before Year 9. Teachers are advised to select from the elective course content to target the specific needs of students who commence study in Stage 4.</w:t>
      </w:r>
    </w:p>
    <w:p w14:paraId="7B5675E5" w14:textId="77777777" w:rsidR="00F74A8E" w:rsidRPr="00C54198" w:rsidRDefault="00F74A8E">
      <w:pPr>
        <w:sectPr w:rsidR="00F74A8E" w:rsidRPr="00C54198" w:rsidSect="00836BE3">
          <w:footerReference w:type="default" r:id="rId29"/>
          <w:footerReference w:type="first" r:id="rId30"/>
          <w:pgSz w:w="11906" w:h="16838" w:code="9"/>
          <w:pgMar w:top="1361" w:right="1418" w:bottom="1361" w:left="1418" w:header="567" w:footer="567" w:gutter="0"/>
          <w:cols w:space="708"/>
          <w:titlePg/>
          <w:docGrid w:linePitch="360"/>
        </w:sectPr>
      </w:pPr>
    </w:p>
    <w:p w14:paraId="5B900242" w14:textId="053DC80A" w:rsidR="00AF7515" w:rsidRPr="0096169C" w:rsidRDefault="00AF7515" w:rsidP="0096169C">
      <w:pPr>
        <w:pStyle w:val="Heading2"/>
        <w:spacing w:before="0"/>
        <w:rPr>
          <w:sz w:val="28"/>
        </w:rPr>
      </w:pPr>
      <w:bookmarkStart w:id="42" w:name="_Toc416342405"/>
      <w:r w:rsidRPr="0096169C">
        <w:rPr>
          <w:lang w:val="en-AU"/>
        </w:rPr>
        <w:t xml:space="preserve">Stage </w:t>
      </w:r>
      <w:r w:rsidR="004E7CFD" w:rsidRPr="0096169C">
        <w:rPr>
          <w:lang w:val="en-AU"/>
        </w:rPr>
        <w:t>s</w:t>
      </w:r>
      <w:r w:rsidRPr="0096169C">
        <w:rPr>
          <w:lang w:val="en-AU"/>
        </w:rPr>
        <w:t>tatements</w:t>
      </w:r>
    </w:p>
    <w:bookmarkEnd w:id="42"/>
    <w:p w14:paraId="3F124263" w14:textId="75B336E7" w:rsidR="004D0F3E" w:rsidRPr="0096169C" w:rsidRDefault="00AF7515" w:rsidP="0096169C">
      <w:pPr>
        <w:pStyle w:val="Heading3"/>
      </w:pPr>
      <w:r w:rsidRPr="0096169C">
        <w:t>S</w:t>
      </w:r>
      <w:r w:rsidR="004D0F3E" w:rsidRPr="0096169C">
        <w:t>tage 4</w:t>
      </w:r>
    </w:p>
    <w:p w14:paraId="15E82A9A" w14:textId="3ED5F9ED" w:rsidR="00D36B2F" w:rsidRPr="007857DF" w:rsidRDefault="004D0F3E" w:rsidP="00797DC2">
      <w:r w:rsidRPr="007857DF">
        <w:t>By the end of Stage 4, students describe geographical processes that influence the features and characteristics of places and environments across a range of scales. They explain interconnections within environments and between people, places and environments. Students discuss strategies for addressing geographical challenges, taking into account environmental, economic and social factors.</w:t>
      </w:r>
      <w:r w:rsidR="007A2B24" w:rsidRPr="007857DF">
        <w:t xml:space="preserve"> They describe the influence of individuals, groups</w:t>
      </w:r>
      <w:r w:rsidR="00391BA5" w:rsidRPr="007857DF">
        <w:t xml:space="preserve"> and governments</w:t>
      </w:r>
      <w:r w:rsidR="007A2B24" w:rsidRPr="007857DF">
        <w:t>.</w:t>
      </w:r>
    </w:p>
    <w:p w14:paraId="4CE56549" w14:textId="71624189" w:rsidR="004D0F3E" w:rsidRPr="007857DF" w:rsidRDefault="004D0F3E" w:rsidP="0096169C">
      <w:r w:rsidRPr="007857DF">
        <w:t>Students undertake geographical inquiry to build knowledge and understanding of people, places and environments through the collection, collation and analysis of primary data and secondary information. Students propose explanations for spatial distributions, patterns and</w:t>
      </w:r>
      <w:r w:rsidR="0078266A" w:rsidRPr="007857DF">
        <w:t> </w:t>
      </w:r>
      <w:r w:rsidRPr="007857DF">
        <w:t>trends and infer relationships. They propose solutions, and may take action to address contemporary geographical challenges and predict outcomes. Students participate in fieldwork to collect primary data and develop their personal capabilities and workplace skills.</w:t>
      </w:r>
    </w:p>
    <w:p w14:paraId="176B7EF5" w14:textId="371BE324" w:rsidR="004D0F3E" w:rsidRPr="007857DF" w:rsidRDefault="00AF7515" w:rsidP="0096169C">
      <w:pPr>
        <w:pStyle w:val="Heading3"/>
      </w:pPr>
      <w:r w:rsidRPr="007857DF">
        <w:t>S</w:t>
      </w:r>
      <w:r w:rsidR="004D0F3E" w:rsidRPr="007857DF">
        <w:t>tage 5</w:t>
      </w:r>
    </w:p>
    <w:p w14:paraId="06B71EC8" w14:textId="41713B53" w:rsidR="00D36B2F" w:rsidRPr="007857DF" w:rsidRDefault="004D0F3E" w:rsidP="00797DC2">
      <w:r w:rsidRPr="007857DF">
        <w:t>By the end of Stage 5, students explain geographical processes that change features and characteristics of places and environments over time and across scales and explain the likely consequences of these changes. They analyse interconnections between people, places and environments and propose explanations for distributions, patterns and spatial variations over time and across scales. Students</w:t>
      </w:r>
      <w:r w:rsidRPr="007857DF">
        <w:rPr>
          <w:color w:val="FF6600"/>
        </w:rPr>
        <w:t xml:space="preserve"> </w:t>
      </w:r>
      <w:r w:rsidRPr="007857DF">
        <w:t xml:space="preserve">assess strategies to address </w:t>
      </w:r>
      <w:r w:rsidR="007A2B24" w:rsidRPr="007857DF">
        <w:t xml:space="preserve">geographical </w:t>
      </w:r>
      <w:r w:rsidRPr="007857DF">
        <w:t>challenges</w:t>
      </w:r>
      <w:r w:rsidR="007A2B24" w:rsidRPr="007857DF">
        <w:t xml:space="preserve"> and the role of individuals, groups and governments.</w:t>
      </w:r>
    </w:p>
    <w:p w14:paraId="16232EDD" w14:textId="5AC39886" w:rsidR="004D0F3E" w:rsidRPr="00C54198" w:rsidRDefault="004D0F3E" w:rsidP="0096169C">
      <w:r w:rsidRPr="007857DF">
        <w:t>Students undertake geographical inquiry to extend knowledge and understanding, and make</w:t>
      </w:r>
      <w:r w:rsidR="00D52FC4" w:rsidRPr="007857DF">
        <w:t> </w:t>
      </w:r>
      <w:r w:rsidRPr="007857DF">
        <w:t>generalisations and inferences about people, places and environments through the collection, analysis and evaluation of primary data and secondary information. They propose explanations for significant patterns, trends, relationships and anomalies in geographical phenomena. Students propose solutions, and may take action to address contemporary geographical challenges, taking into account alternative points of view and predicted outcomes. Students participate in relevant fieldwork to collect primary data and enhance their</w:t>
      </w:r>
      <w:r w:rsidR="0078266A" w:rsidRPr="007857DF">
        <w:t> </w:t>
      </w:r>
      <w:r w:rsidRPr="007857DF">
        <w:t>personal capabilities and workplace skills.</w:t>
      </w:r>
    </w:p>
    <w:p w14:paraId="04A67700" w14:textId="77777777" w:rsidR="00AF7515" w:rsidRPr="0096169C" w:rsidRDefault="004D0F3E" w:rsidP="0096169C">
      <w:r w:rsidRPr="0096169C">
        <w:br w:type="page"/>
      </w:r>
      <w:bookmarkStart w:id="43" w:name="_Toc207940799"/>
      <w:bookmarkStart w:id="44" w:name="_Toc416342406"/>
    </w:p>
    <w:p w14:paraId="67369F0B" w14:textId="77777777" w:rsidR="00AF7515" w:rsidRPr="0096169C" w:rsidRDefault="00AF7515" w:rsidP="00C61266">
      <w:pPr>
        <w:pStyle w:val="Heading1"/>
        <w:spacing w:before="0"/>
        <w:rPr>
          <w:rFonts w:eastAsia="Times"/>
        </w:rPr>
      </w:pPr>
      <w:bookmarkStart w:id="45" w:name="_Toc447537775"/>
      <w:r w:rsidRPr="0096169C">
        <w:rPr>
          <w:rFonts w:eastAsia="Times"/>
        </w:rPr>
        <w:t>Content</w:t>
      </w:r>
      <w:bookmarkEnd w:id="45"/>
    </w:p>
    <w:p w14:paraId="35806245" w14:textId="77777777" w:rsidR="00AF7515" w:rsidRPr="0096169C" w:rsidRDefault="00AF7515" w:rsidP="0096169C">
      <w:pPr>
        <w:pStyle w:val="Heading2"/>
        <w:rPr>
          <w:rFonts w:eastAsia="Times"/>
        </w:rPr>
      </w:pPr>
      <w:bookmarkStart w:id="46" w:name="_Toc168123969"/>
      <w:r w:rsidRPr="0096169C">
        <w:rPr>
          <w:rFonts w:eastAsia="Times"/>
          <w:lang w:val="en-AU"/>
        </w:rPr>
        <w:t>Organisation of content</w:t>
      </w:r>
      <w:bookmarkEnd w:id="46"/>
    </w:p>
    <w:bookmarkEnd w:id="41"/>
    <w:bookmarkEnd w:id="43"/>
    <w:bookmarkEnd w:id="44"/>
    <w:p w14:paraId="77CB8571" w14:textId="77777777" w:rsidR="0052274F" w:rsidRDefault="0052274F" w:rsidP="0096169C"/>
    <w:p w14:paraId="422944B0" w14:textId="74F16D24" w:rsidR="004D0F3E" w:rsidRPr="0096169C" w:rsidRDefault="004D0F3E" w:rsidP="0096169C">
      <w:r w:rsidRPr="0096169C">
        <w:t xml:space="preserve">For </w:t>
      </w:r>
      <w:r w:rsidR="00F9016C" w:rsidRPr="0096169C">
        <w:t>Geography Elective</w:t>
      </w:r>
      <w:r w:rsidRPr="0096169C">
        <w:t xml:space="preserve"> educational programs are based</w:t>
      </w:r>
      <w:r w:rsidR="0052274F">
        <w:t xml:space="preserve"> on the outcomes of syllabuses. </w:t>
      </w:r>
      <w:r w:rsidRPr="0096169C">
        <w:t>The</w:t>
      </w:r>
      <w:r w:rsidR="00A218F3" w:rsidRPr="0096169C">
        <w:t> </w:t>
      </w:r>
      <w:r w:rsidRPr="0096169C">
        <w:t>content describes in more detail how the outcomes are to be interpreted and used, and</w:t>
      </w:r>
      <w:r w:rsidR="0078266A" w:rsidRPr="0096169C">
        <w:t> </w:t>
      </w:r>
      <w:r w:rsidRPr="0096169C">
        <w:t>the intende</w:t>
      </w:r>
      <w:r w:rsidR="00E35D68" w:rsidRPr="0096169C">
        <w:t>d learning appropriate for the S</w:t>
      </w:r>
      <w:r w:rsidRPr="0096169C">
        <w:t>tage. In considering the intended learning, teachers will make decisions about the sequence, the emphasis to be given to particular areas of content, and any adjustments required based on the needs, interests and abilities of</w:t>
      </w:r>
      <w:r w:rsidR="0078266A" w:rsidRPr="0096169C">
        <w:t> </w:t>
      </w:r>
      <w:r w:rsidRPr="0096169C">
        <w:t>their students.</w:t>
      </w:r>
    </w:p>
    <w:p w14:paraId="4DACE35C" w14:textId="3B4B2944" w:rsidR="004D0F3E" w:rsidRPr="0096169C" w:rsidRDefault="004D0F3E" w:rsidP="0096169C">
      <w:r w:rsidRPr="0096169C">
        <w:t xml:space="preserve">The knowledge, understanding and skills described in the outcomes and content will provide a sound basis for students to successfully move to the next </w:t>
      </w:r>
      <w:r w:rsidR="005A42D3" w:rsidRPr="0096169C">
        <w:t>S</w:t>
      </w:r>
      <w:r w:rsidRPr="0096169C">
        <w:t>tage of learning.</w:t>
      </w:r>
    </w:p>
    <w:p w14:paraId="3A24810D" w14:textId="65D420CC" w:rsidR="00D36B2F" w:rsidRPr="00C54198" w:rsidRDefault="003D0196" w:rsidP="00797DC2">
      <w:pPr>
        <w:pStyle w:val="Heading3"/>
      </w:pPr>
      <w:bookmarkStart w:id="47" w:name="_Toc168123970"/>
      <w:r w:rsidRPr="0096169C">
        <w:t>Geography Elective Stage 4 and Stage 5</w:t>
      </w:r>
    </w:p>
    <w:p w14:paraId="186E704C" w14:textId="0C59AE9F" w:rsidR="003D0196" w:rsidRPr="00C54198" w:rsidRDefault="003D0196" w:rsidP="0096169C">
      <w:pPr>
        <w:rPr>
          <w:rFonts w:cs="Arial"/>
        </w:rPr>
      </w:pPr>
      <w:r w:rsidRPr="00C54198">
        <w:rPr>
          <w:rFonts w:cs="Arial"/>
        </w:rPr>
        <w:t>Students may undertake either 100 or 200 hours of stu</w:t>
      </w:r>
      <w:r w:rsidR="00F06F6E" w:rsidRPr="00C54198">
        <w:rPr>
          <w:rFonts w:cs="Arial"/>
        </w:rPr>
        <w:t xml:space="preserve">dy in </w:t>
      </w:r>
      <w:r w:rsidR="00F06F6E" w:rsidRPr="00EB5E23">
        <w:rPr>
          <w:rFonts w:cs="Arial"/>
        </w:rPr>
        <w:t>Geography</w:t>
      </w:r>
      <w:r w:rsidR="00EB5E23">
        <w:rPr>
          <w:rFonts w:cs="Arial"/>
        </w:rPr>
        <w:t xml:space="preserve"> Elective</w:t>
      </w:r>
      <w:r w:rsidR="00F06F6E" w:rsidRPr="00C54198">
        <w:rPr>
          <w:rFonts w:cs="Arial"/>
        </w:rPr>
        <w:t xml:space="preserve"> </w:t>
      </w:r>
      <w:r w:rsidR="0052274F">
        <w:rPr>
          <w:rFonts w:cs="Arial"/>
        </w:rPr>
        <w:t xml:space="preserve">in Stage 4 </w:t>
      </w:r>
      <w:r w:rsidR="00F06F6E" w:rsidRPr="00C54198">
        <w:rPr>
          <w:rFonts w:cs="Arial"/>
        </w:rPr>
        <w:t>and/</w:t>
      </w:r>
      <w:r w:rsidRPr="00C54198">
        <w:rPr>
          <w:rFonts w:cs="Arial"/>
        </w:rPr>
        <w:t>or Stage 5. Courses are structured in the following ways</w:t>
      </w:r>
      <w:r w:rsidR="00F06F6E" w:rsidRPr="00C54198">
        <w:rPr>
          <w:rFonts w:cs="Arial"/>
        </w:rPr>
        <w:t>:</w:t>
      </w:r>
    </w:p>
    <w:p w14:paraId="25779183" w14:textId="1E4DDFC5" w:rsidR="00D36B2F" w:rsidRPr="00C54198" w:rsidRDefault="003D0196" w:rsidP="002221FB">
      <w:pPr>
        <w:pStyle w:val="ListBullet"/>
      </w:pPr>
      <w:r w:rsidRPr="0096169C">
        <w:t xml:space="preserve">100 hours </w:t>
      </w:r>
      <w:r w:rsidR="0052274F">
        <w:t>with</w:t>
      </w:r>
      <w:r w:rsidR="00EE3727" w:rsidRPr="0096169C">
        <w:t xml:space="preserve"> a minimum of </w:t>
      </w:r>
      <w:r w:rsidRPr="0096169C">
        <w:t>THREE topics</w:t>
      </w:r>
    </w:p>
    <w:p w14:paraId="7716147F" w14:textId="5F313379" w:rsidR="00D36B2F" w:rsidRPr="00C54198" w:rsidRDefault="003D0196" w:rsidP="002221FB">
      <w:pPr>
        <w:pStyle w:val="ListBullet"/>
      </w:pPr>
      <w:r w:rsidRPr="0096169C">
        <w:t xml:space="preserve">200 hours </w:t>
      </w:r>
      <w:r w:rsidR="0052274F">
        <w:t>with</w:t>
      </w:r>
      <w:r w:rsidR="00EE3727" w:rsidRPr="0096169C">
        <w:t xml:space="preserve"> a minimum of </w:t>
      </w:r>
      <w:r w:rsidRPr="0096169C">
        <w:t>FIVE topics</w:t>
      </w:r>
      <w:r w:rsidR="00A218F3" w:rsidRPr="0096169C">
        <w:t>.</w:t>
      </w:r>
    </w:p>
    <w:p w14:paraId="5F60FD29" w14:textId="41E931CB" w:rsidR="000E4304" w:rsidRDefault="003D0196" w:rsidP="002221FB">
      <w:pPr>
        <w:spacing w:before="360"/>
        <w:rPr>
          <w:b/>
          <w:i/>
        </w:rPr>
      </w:pPr>
      <w:r w:rsidRPr="00C54198">
        <w:rPr>
          <w:b/>
        </w:rPr>
        <w:t xml:space="preserve">The </w:t>
      </w:r>
      <w:r w:rsidR="000C754B">
        <w:rPr>
          <w:b/>
        </w:rPr>
        <w:t>contexts</w:t>
      </w:r>
      <w:r w:rsidRPr="00C54198">
        <w:rPr>
          <w:b/>
        </w:rPr>
        <w:t xml:space="preserve"> chosen in the Geography Elective</w:t>
      </w:r>
      <w:r w:rsidR="000C754B">
        <w:rPr>
          <w:b/>
        </w:rPr>
        <w:t xml:space="preserve"> topics</w:t>
      </w:r>
      <w:r w:rsidRPr="00C54198">
        <w:rPr>
          <w:b/>
        </w:rPr>
        <w:t xml:space="preserve"> must not overlap or duplicate significantly any of</w:t>
      </w:r>
      <w:r w:rsidR="00D310B4" w:rsidRPr="00C54198">
        <w:rPr>
          <w:b/>
        </w:rPr>
        <w:t xml:space="preserve"> the </w:t>
      </w:r>
      <w:r w:rsidR="000C754B">
        <w:rPr>
          <w:b/>
        </w:rPr>
        <w:t>contexts studied</w:t>
      </w:r>
      <w:r w:rsidR="00D310B4" w:rsidRPr="00C54198">
        <w:rPr>
          <w:b/>
        </w:rPr>
        <w:t xml:space="preserve"> in the </w:t>
      </w:r>
      <w:r w:rsidR="00D310B4" w:rsidRPr="00C54198">
        <w:rPr>
          <w:b/>
          <w:i/>
        </w:rPr>
        <w:t>Geography K–</w:t>
      </w:r>
      <w:r w:rsidRPr="00C54198">
        <w:rPr>
          <w:b/>
          <w:i/>
        </w:rPr>
        <w:t>10 Syllabus</w:t>
      </w:r>
      <w:r w:rsidR="00F06F6E" w:rsidRPr="00C54198">
        <w:rPr>
          <w:b/>
          <w:i/>
        </w:rPr>
        <w:t>.</w:t>
      </w:r>
    </w:p>
    <w:p w14:paraId="251D3809" w14:textId="613E2FE6" w:rsidR="00D36B2F" w:rsidRPr="0096169C" w:rsidRDefault="000E4304" w:rsidP="0096169C">
      <w:pPr>
        <w:pStyle w:val="Heading4"/>
        <w:rPr>
          <w:b w:val="0"/>
        </w:rPr>
      </w:pPr>
      <w:r w:rsidRPr="0096169C">
        <w:t>Topics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67"/>
        <w:gridCol w:w="4314"/>
      </w:tblGrid>
      <w:tr w:rsidR="00543D36" w:rsidRPr="00C54198" w14:paraId="587F47BB" w14:textId="77777777" w:rsidTr="0096169C">
        <w:tc>
          <w:tcPr>
            <w:tcW w:w="4361" w:type="dxa"/>
            <w:shd w:val="clear" w:color="auto" w:fill="auto"/>
            <w:tcMar>
              <w:top w:w="57" w:type="dxa"/>
              <w:bottom w:w="57" w:type="dxa"/>
            </w:tcMar>
          </w:tcPr>
          <w:p w14:paraId="58BC2E71" w14:textId="77777777" w:rsidR="00543D36" w:rsidRPr="00C54198" w:rsidRDefault="00543D36" w:rsidP="009B165C">
            <w:pPr>
              <w:pStyle w:val="BodyText"/>
              <w:spacing w:before="120" w:after="120"/>
              <w:rPr>
                <w:rFonts w:cs="Arial"/>
                <w:sz w:val="20"/>
                <w:szCs w:val="20"/>
                <w:lang w:val="en-AU" w:eastAsia="en-US"/>
              </w:rPr>
            </w:pPr>
            <w:r w:rsidRPr="00C54198">
              <w:rPr>
                <w:rFonts w:cs="Arial"/>
                <w:sz w:val="20"/>
                <w:szCs w:val="20"/>
                <w:lang w:val="en-AU" w:eastAsia="en-US"/>
              </w:rPr>
              <w:t>Physical Geography</w:t>
            </w:r>
          </w:p>
        </w:tc>
        <w:tc>
          <w:tcPr>
            <w:tcW w:w="567" w:type="dxa"/>
            <w:tcBorders>
              <w:top w:val="nil"/>
              <w:bottom w:val="nil"/>
            </w:tcBorders>
            <w:shd w:val="clear" w:color="auto" w:fill="auto"/>
            <w:tcMar>
              <w:top w:w="57" w:type="dxa"/>
              <w:bottom w:w="57" w:type="dxa"/>
            </w:tcMar>
          </w:tcPr>
          <w:p w14:paraId="464E7825" w14:textId="77777777" w:rsidR="00543D36" w:rsidRPr="00C54198" w:rsidRDefault="00543D36" w:rsidP="009B165C">
            <w:pPr>
              <w:pStyle w:val="BodyText"/>
              <w:spacing w:before="120" w:after="120"/>
              <w:rPr>
                <w:rFonts w:cs="Arial"/>
                <w:sz w:val="20"/>
                <w:szCs w:val="20"/>
                <w:lang w:val="en-AU" w:eastAsia="en-US"/>
              </w:rPr>
            </w:pPr>
          </w:p>
        </w:tc>
        <w:tc>
          <w:tcPr>
            <w:tcW w:w="4314" w:type="dxa"/>
            <w:shd w:val="clear" w:color="auto" w:fill="auto"/>
            <w:tcMar>
              <w:top w:w="57" w:type="dxa"/>
              <w:bottom w:w="57" w:type="dxa"/>
            </w:tcMar>
          </w:tcPr>
          <w:p w14:paraId="4B640E24" w14:textId="77777777" w:rsidR="00543D36" w:rsidRPr="00C54198" w:rsidRDefault="00543D36" w:rsidP="009B165C">
            <w:pPr>
              <w:pStyle w:val="BodyText"/>
              <w:spacing w:before="120" w:after="120"/>
              <w:rPr>
                <w:rFonts w:cs="Arial"/>
                <w:sz w:val="20"/>
                <w:szCs w:val="20"/>
                <w:lang w:val="en-AU" w:eastAsia="en-US"/>
              </w:rPr>
            </w:pPr>
            <w:r w:rsidRPr="00C54198">
              <w:rPr>
                <w:rFonts w:cs="Arial"/>
                <w:sz w:val="20"/>
                <w:szCs w:val="20"/>
                <w:lang w:val="en-AU" w:eastAsia="en-US"/>
              </w:rPr>
              <w:t>Oceanography</w:t>
            </w:r>
          </w:p>
        </w:tc>
      </w:tr>
      <w:tr w:rsidR="00543D36" w:rsidRPr="00C54198" w14:paraId="27BF1E9D" w14:textId="77777777" w:rsidTr="0096169C">
        <w:trPr>
          <w:trHeight w:val="113"/>
        </w:trPr>
        <w:tc>
          <w:tcPr>
            <w:tcW w:w="4361" w:type="dxa"/>
            <w:tcBorders>
              <w:left w:val="nil"/>
              <w:right w:val="nil"/>
            </w:tcBorders>
            <w:shd w:val="clear" w:color="auto" w:fill="auto"/>
            <w:tcMar>
              <w:top w:w="57" w:type="dxa"/>
              <w:bottom w:w="57" w:type="dxa"/>
            </w:tcMar>
          </w:tcPr>
          <w:p w14:paraId="25EFA3CE" w14:textId="77777777" w:rsidR="00543D36" w:rsidRPr="00C54198" w:rsidRDefault="00543D36" w:rsidP="009B165C">
            <w:pPr>
              <w:pStyle w:val="BodyText"/>
              <w:spacing w:before="0" w:after="0"/>
              <w:rPr>
                <w:rFonts w:cs="Arial"/>
                <w:sz w:val="20"/>
                <w:szCs w:val="20"/>
                <w:lang w:val="en-AU" w:eastAsia="en-US"/>
              </w:rPr>
            </w:pPr>
          </w:p>
        </w:tc>
        <w:tc>
          <w:tcPr>
            <w:tcW w:w="567" w:type="dxa"/>
            <w:tcBorders>
              <w:top w:val="nil"/>
              <w:left w:val="nil"/>
              <w:bottom w:val="nil"/>
              <w:right w:val="nil"/>
            </w:tcBorders>
            <w:shd w:val="clear" w:color="auto" w:fill="auto"/>
            <w:tcMar>
              <w:top w:w="57" w:type="dxa"/>
              <w:bottom w:w="57" w:type="dxa"/>
            </w:tcMar>
          </w:tcPr>
          <w:p w14:paraId="756BEBA0" w14:textId="77777777" w:rsidR="00543D36" w:rsidRPr="00C54198" w:rsidRDefault="00543D36" w:rsidP="009B165C">
            <w:pPr>
              <w:pStyle w:val="BodyText"/>
              <w:spacing w:before="0" w:after="0"/>
              <w:rPr>
                <w:rFonts w:cs="Arial"/>
                <w:sz w:val="20"/>
                <w:szCs w:val="20"/>
                <w:lang w:val="en-AU" w:eastAsia="en-US"/>
              </w:rPr>
            </w:pPr>
          </w:p>
        </w:tc>
        <w:tc>
          <w:tcPr>
            <w:tcW w:w="4314" w:type="dxa"/>
            <w:tcBorders>
              <w:left w:val="nil"/>
              <w:right w:val="nil"/>
            </w:tcBorders>
            <w:shd w:val="clear" w:color="auto" w:fill="auto"/>
            <w:tcMar>
              <w:top w:w="57" w:type="dxa"/>
              <w:bottom w:w="57" w:type="dxa"/>
            </w:tcMar>
          </w:tcPr>
          <w:p w14:paraId="483B5881" w14:textId="77777777" w:rsidR="00543D36" w:rsidRPr="00C54198" w:rsidRDefault="00543D36" w:rsidP="009B165C">
            <w:pPr>
              <w:pStyle w:val="BodyText"/>
              <w:spacing w:before="0" w:after="0"/>
              <w:rPr>
                <w:rFonts w:cs="Arial"/>
                <w:sz w:val="20"/>
                <w:szCs w:val="20"/>
                <w:lang w:val="en-AU" w:eastAsia="en-US"/>
              </w:rPr>
            </w:pPr>
          </w:p>
        </w:tc>
      </w:tr>
      <w:tr w:rsidR="00543D36" w:rsidRPr="00C54198" w14:paraId="409A77CD" w14:textId="77777777" w:rsidTr="0096169C">
        <w:tc>
          <w:tcPr>
            <w:tcW w:w="4361" w:type="dxa"/>
            <w:shd w:val="clear" w:color="auto" w:fill="auto"/>
            <w:tcMar>
              <w:top w:w="57" w:type="dxa"/>
              <w:bottom w:w="57" w:type="dxa"/>
            </w:tcMar>
          </w:tcPr>
          <w:p w14:paraId="6A062707" w14:textId="4463E911" w:rsidR="00543D36" w:rsidRPr="00C54198" w:rsidRDefault="00543D36" w:rsidP="009B165C">
            <w:pPr>
              <w:pStyle w:val="BodyText"/>
              <w:spacing w:before="120" w:after="120"/>
              <w:rPr>
                <w:rFonts w:cs="Arial"/>
                <w:sz w:val="20"/>
                <w:szCs w:val="20"/>
                <w:lang w:val="en-AU" w:eastAsia="en-US"/>
              </w:rPr>
            </w:pPr>
            <w:r w:rsidRPr="00C54198">
              <w:rPr>
                <w:rFonts w:cs="Arial"/>
                <w:sz w:val="20"/>
                <w:szCs w:val="20"/>
                <w:lang w:val="en-AU" w:eastAsia="en-US"/>
              </w:rPr>
              <w:t>Primary Production</w:t>
            </w:r>
          </w:p>
        </w:tc>
        <w:tc>
          <w:tcPr>
            <w:tcW w:w="567" w:type="dxa"/>
            <w:tcBorders>
              <w:top w:val="nil"/>
              <w:bottom w:val="nil"/>
            </w:tcBorders>
            <w:shd w:val="clear" w:color="auto" w:fill="auto"/>
            <w:tcMar>
              <w:top w:w="57" w:type="dxa"/>
              <w:bottom w:w="57" w:type="dxa"/>
            </w:tcMar>
          </w:tcPr>
          <w:p w14:paraId="09142804" w14:textId="77777777" w:rsidR="00543D36" w:rsidRPr="00C54198" w:rsidRDefault="00543D36" w:rsidP="009B165C">
            <w:pPr>
              <w:pStyle w:val="BodyText"/>
              <w:spacing w:before="120" w:after="120"/>
              <w:rPr>
                <w:rFonts w:cs="Arial"/>
                <w:sz w:val="20"/>
                <w:szCs w:val="20"/>
                <w:lang w:val="en-AU" w:eastAsia="en-US"/>
              </w:rPr>
            </w:pPr>
          </w:p>
        </w:tc>
        <w:tc>
          <w:tcPr>
            <w:tcW w:w="4314" w:type="dxa"/>
            <w:shd w:val="clear" w:color="auto" w:fill="auto"/>
            <w:tcMar>
              <w:top w:w="57" w:type="dxa"/>
              <w:bottom w:w="57" w:type="dxa"/>
            </w:tcMar>
          </w:tcPr>
          <w:p w14:paraId="654FC737" w14:textId="6E4D1C2A" w:rsidR="00543D36" w:rsidRPr="00C54198" w:rsidRDefault="00603C07">
            <w:pPr>
              <w:pStyle w:val="BodyText"/>
              <w:spacing w:before="120" w:after="120"/>
              <w:rPr>
                <w:rFonts w:cs="Arial"/>
                <w:sz w:val="20"/>
                <w:szCs w:val="20"/>
                <w:lang w:val="en-AU" w:eastAsia="en-US"/>
              </w:rPr>
            </w:pPr>
            <w:r w:rsidRPr="00C54198">
              <w:rPr>
                <w:rFonts w:cs="Arial"/>
                <w:sz w:val="20"/>
                <w:szCs w:val="20"/>
                <w:lang w:val="en-AU" w:eastAsia="en-US"/>
              </w:rPr>
              <w:t xml:space="preserve">Global Citizenship </w:t>
            </w:r>
          </w:p>
        </w:tc>
      </w:tr>
      <w:tr w:rsidR="009B4413" w:rsidRPr="00C54198" w14:paraId="3637D8FF" w14:textId="77777777" w:rsidTr="0096169C">
        <w:tc>
          <w:tcPr>
            <w:tcW w:w="4361" w:type="dxa"/>
            <w:tcBorders>
              <w:left w:val="nil"/>
              <w:right w:val="nil"/>
            </w:tcBorders>
            <w:shd w:val="clear" w:color="auto" w:fill="auto"/>
            <w:tcMar>
              <w:top w:w="57" w:type="dxa"/>
              <w:bottom w:w="57" w:type="dxa"/>
            </w:tcMar>
          </w:tcPr>
          <w:p w14:paraId="28416281" w14:textId="77777777" w:rsidR="009B4413" w:rsidRPr="00C54198" w:rsidRDefault="009B4413" w:rsidP="0096169C">
            <w:pPr>
              <w:pStyle w:val="BodyText"/>
              <w:spacing w:before="0" w:after="0"/>
              <w:rPr>
                <w:rFonts w:cs="Arial"/>
                <w:sz w:val="20"/>
                <w:szCs w:val="20"/>
                <w:lang w:val="en-AU" w:eastAsia="en-US"/>
              </w:rPr>
            </w:pPr>
          </w:p>
        </w:tc>
        <w:tc>
          <w:tcPr>
            <w:tcW w:w="567" w:type="dxa"/>
            <w:tcBorders>
              <w:top w:val="nil"/>
              <w:left w:val="nil"/>
              <w:bottom w:val="nil"/>
              <w:right w:val="nil"/>
            </w:tcBorders>
            <w:shd w:val="clear" w:color="auto" w:fill="auto"/>
            <w:tcMar>
              <w:top w:w="57" w:type="dxa"/>
              <w:bottom w:w="57" w:type="dxa"/>
            </w:tcMar>
          </w:tcPr>
          <w:p w14:paraId="6F6CAA0E" w14:textId="77777777" w:rsidR="009B4413" w:rsidRPr="00C54198" w:rsidRDefault="009B4413" w:rsidP="0096169C">
            <w:pPr>
              <w:pStyle w:val="BodyText"/>
              <w:spacing w:before="0" w:after="0"/>
              <w:rPr>
                <w:rFonts w:cs="Arial"/>
                <w:sz w:val="20"/>
                <w:szCs w:val="20"/>
                <w:lang w:val="en-AU" w:eastAsia="en-US"/>
              </w:rPr>
            </w:pPr>
          </w:p>
        </w:tc>
        <w:tc>
          <w:tcPr>
            <w:tcW w:w="4314" w:type="dxa"/>
            <w:tcBorders>
              <w:left w:val="nil"/>
              <w:right w:val="nil"/>
            </w:tcBorders>
            <w:shd w:val="clear" w:color="auto" w:fill="auto"/>
            <w:tcMar>
              <w:top w:w="57" w:type="dxa"/>
              <w:bottom w:w="57" w:type="dxa"/>
            </w:tcMar>
          </w:tcPr>
          <w:p w14:paraId="36C4C7F5" w14:textId="77777777" w:rsidR="009B4413" w:rsidRPr="00C54198" w:rsidRDefault="009B4413" w:rsidP="0096169C">
            <w:pPr>
              <w:pStyle w:val="BodyText"/>
              <w:spacing w:before="0" w:after="0"/>
              <w:rPr>
                <w:rFonts w:cs="Arial"/>
                <w:sz w:val="20"/>
                <w:szCs w:val="20"/>
                <w:lang w:val="en-AU" w:eastAsia="en-US"/>
              </w:rPr>
            </w:pPr>
          </w:p>
        </w:tc>
      </w:tr>
      <w:tr w:rsidR="009B4413" w:rsidRPr="00C54198" w14:paraId="6909330B" w14:textId="77777777" w:rsidTr="0096169C">
        <w:tc>
          <w:tcPr>
            <w:tcW w:w="4361" w:type="dxa"/>
            <w:shd w:val="clear" w:color="auto" w:fill="auto"/>
            <w:tcMar>
              <w:top w:w="57" w:type="dxa"/>
              <w:bottom w:w="57" w:type="dxa"/>
            </w:tcMar>
          </w:tcPr>
          <w:p w14:paraId="0882BA06" w14:textId="1F3E7BA9" w:rsidR="009B4413" w:rsidRPr="00C54198" w:rsidRDefault="00603C07" w:rsidP="009B4413">
            <w:pPr>
              <w:pStyle w:val="BodyText"/>
              <w:spacing w:before="120" w:after="120"/>
              <w:rPr>
                <w:rFonts w:cs="Arial"/>
                <w:sz w:val="20"/>
                <w:szCs w:val="20"/>
                <w:lang w:val="en-AU" w:eastAsia="en-US"/>
              </w:rPr>
            </w:pPr>
            <w:r w:rsidRPr="00C54198">
              <w:rPr>
                <w:rFonts w:cs="Arial"/>
                <w:sz w:val="20"/>
                <w:szCs w:val="20"/>
                <w:lang w:val="en-AU" w:eastAsia="en-US"/>
              </w:rPr>
              <w:t>Australia’s Neighbours</w:t>
            </w:r>
            <w:r w:rsidRPr="00C54198" w:rsidDel="00603C07">
              <w:rPr>
                <w:rFonts w:cs="Arial"/>
                <w:sz w:val="20"/>
                <w:szCs w:val="20"/>
                <w:lang w:val="en-AU" w:eastAsia="en-US"/>
              </w:rPr>
              <w:t xml:space="preserve"> </w:t>
            </w:r>
          </w:p>
        </w:tc>
        <w:tc>
          <w:tcPr>
            <w:tcW w:w="567" w:type="dxa"/>
            <w:tcBorders>
              <w:top w:val="nil"/>
              <w:bottom w:val="nil"/>
            </w:tcBorders>
            <w:shd w:val="clear" w:color="auto" w:fill="auto"/>
            <w:tcMar>
              <w:top w:w="57" w:type="dxa"/>
              <w:bottom w:w="57" w:type="dxa"/>
            </w:tcMar>
          </w:tcPr>
          <w:p w14:paraId="1A272D88" w14:textId="77777777" w:rsidR="009B4413" w:rsidRPr="00C54198" w:rsidRDefault="009B4413" w:rsidP="009B4413">
            <w:pPr>
              <w:pStyle w:val="BodyText"/>
              <w:spacing w:before="120" w:after="120"/>
              <w:rPr>
                <w:rFonts w:cs="Arial"/>
                <w:sz w:val="20"/>
                <w:szCs w:val="20"/>
                <w:lang w:val="en-AU" w:eastAsia="en-US"/>
              </w:rPr>
            </w:pPr>
          </w:p>
        </w:tc>
        <w:tc>
          <w:tcPr>
            <w:tcW w:w="4314" w:type="dxa"/>
            <w:shd w:val="clear" w:color="auto" w:fill="auto"/>
            <w:tcMar>
              <w:top w:w="57" w:type="dxa"/>
              <w:bottom w:w="57" w:type="dxa"/>
            </w:tcMar>
          </w:tcPr>
          <w:p w14:paraId="6C0A7A78" w14:textId="296DDE14" w:rsidR="009B4413" w:rsidRPr="00C54198" w:rsidRDefault="009B4413" w:rsidP="009B4413">
            <w:pPr>
              <w:pStyle w:val="BodyText"/>
              <w:spacing w:before="120" w:after="120"/>
              <w:rPr>
                <w:rFonts w:cs="Arial"/>
                <w:sz w:val="20"/>
                <w:szCs w:val="20"/>
                <w:lang w:val="en-AU" w:eastAsia="en-US"/>
              </w:rPr>
            </w:pPr>
            <w:r w:rsidRPr="00C54198">
              <w:rPr>
                <w:rFonts w:cs="Arial"/>
                <w:sz w:val="20"/>
                <w:szCs w:val="20"/>
                <w:lang w:val="en-AU" w:eastAsia="en-US"/>
              </w:rPr>
              <w:t>Political Geography</w:t>
            </w:r>
          </w:p>
        </w:tc>
      </w:tr>
      <w:tr w:rsidR="009B4413" w:rsidRPr="00C54198" w14:paraId="354F2E1B" w14:textId="77777777" w:rsidTr="0096169C">
        <w:tc>
          <w:tcPr>
            <w:tcW w:w="4361" w:type="dxa"/>
            <w:tcBorders>
              <w:left w:val="nil"/>
              <w:right w:val="nil"/>
            </w:tcBorders>
            <w:shd w:val="clear" w:color="auto" w:fill="auto"/>
            <w:tcMar>
              <w:top w:w="57" w:type="dxa"/>
              <w:bottom w:w="57" w:type="dxa"/>
            </w:tcMar>
          </w:tcPr>
          <w:p w14:paraId="27062FFF" w14:textId="77777777" w:rsidR="009B4413" w:rsidRPr="00C54198" w:rsidRDefault="009B4413" w:rsidP="0096169C">
            <w:pPr>
              <w:pStyle w:val="BodyText"/>
              <w:spacing w:before="0" w:after="0"/>
              <w:rPr>
                <w:rFonts w:cs="Arial"/>
                <w:sz w:val="20"/>
                <w:szCs w:val="20"/>
                <w:lang w:val="en-AU" w:eastAsia="en-US"/>
              </w:rPr>
            </w:pPr>
          </w:p>
        </w:tc>
        <w:tc>
          <w:tcPr>
            <w:tcW w:w="567" w:type="dxa"/>
            <w:tcBorders>
              <w:top w:val="nil"/>
              <w:left w:val="nil"/>
              <w:bottom w:val="nil"/>
              <w:right w:val="nil"/>
            </w:tcBorders>
            <w:shd w:val="clear" w:color="auto" w:fill="auto"/>
            <w:tcMar>
              <w:top w:w="57" w:type="dxa"/>
              <w:bottom w:w="57" w:type="dxa"/>
            </w:tcMar>
          </w:tcPr>
          <w:p w14:paraId="336C0BE0" w14:textId="77777777" w:rsidR="009B4413" w:rsidRPr="00C54198" w:rsidRDefault="009B4413" w:rsidP="0096169C">
            <w:pPr>
              <w:pStyle w:val="BodyText"/>
              <w:spacing w:before="0" w:after="0"/>
              <w:rPr>
                <w:rFonts w:cs="Arial"/>
                <w:sz w:val="20"/>
                <w:szCs w:val="20"/>
                <w:lang w:val="en-AU" w:eastAsia="en-US"/>
              </w:rPr>
            </w:pPr>
          </w:p>
        </w:tc>
        <w:tc>
          <w:tcPr>
            <w:tcW w:w="4314" w:type="dxa"/>
            <w:tcBorders>
              <w:left w:val="nil"/>
              <w:right w:val="nil"/>
            </w:tcBorders>
            <w:shd w:val="clear" w:color="auto" w:fill="auto"/>
            <w:tcMar>
              <w:top w:w="57" w:type="dxa"/>
              <w:bottom w:w="57" w:type="dxa"/>
            </w:tcMar>
          </w:tcPr>
          <w:p w14:paraId="531059BB" w14:textId="77777777" w:rsidR="009B4413" w:rsidRPr="00C54198" w:rsidRDefault="009B4413" w:rsidP="0096169C">
            <w:pPr>
              <w:pStyle w:val="BodyText"/>
              <w:spacing w:before="0" w:after="0"/>
              <w:rPr>
                <w:rFonts w:cs="Arial"/>
                <w:sz w:val="20"/>
                <w:szCs w:val="20"/>
                <w:lang w:val="en-AU" w:eastAsia="en-US"/>
              </w:rPr>
            </w:pPr>
          </w:p>
        </w:tc>
      </w:tr>
      <w:tr w:rsidR="009B4413" w:rsidRPr="00C54198" w14:paraId="2B457D7E" w14:textId="77777777" w:rsidTr="0096169C">
        <w:tc>
          <w:tcPr>
            <w:tcW w:w="4361" w:type="dxa"/>
            <w:shd w:val="clear" w:color="auto" w:fill="auto"/>
            <w:tcMar>
              <w:top w:w="57" w:type="dxa"/>
              <w:bottom w:w="57" w:type="dxa"/>
            </w:tcMar>
          </w:tcPr>
          <w:p w14:paraId="420F2E81" w14:textId="79964258" w:rsidR="009B4413" w:rsidRPr="00C54198" w:rsidRDefault="009B4413" w:rsidP="009B4413">
            <w:pPr>
              <w:pStyle w:val="BodyText"/>
              <w:spacing w:before="120" w:after="120"/>
              <w:rPr>
                <w:rFonts w:cs="Arial"/>
                <w:sz w:val="20"/>
                <w:szCs w:val="20"/>
                <w:lang w:val="en-AU" w:eastAsia="en-US"/>
              </w:rPr>
            </w:pPr>
            <w:r w:rsidRPr="00C54198">
              <w:rPr>
                <w:rFonts w:cs="Arial"/>
                <w:sz w:val="20"/>
                <w:szCs w:val="20"/>
                <w:lang w:val="en-AU" w:eastAsia="en-US"/>
              </w:rPr>
              <w:t>Interactions and Patterns along a Transcontinental Transect</w:t>
            </w:r>
          </w:p>
        </w:tc>
        <w:tc>
          <w:tcPr>
            <w:tcW w:w="567" w:type="dxa"/>
            <w:tcBorders>
              <w:top w:val="nil"/>
              <w:bottom w:val="nil"/>
            </w:tcBorders>
            <w:shd w:val="clear" w:color="auto" w:fill="auto"/>
            <w:tcMar>
              <w:top w:w="57" w:type="dxa"/>
              <w:bottom w:w="57" w:type="dxa"/>
            </w:tcMar>
          </w:tcPr>
          <w:p w14:paraId="5B77F5A2" w14:textId="77777777" w:rsidR="009B4413" w:rsidRPr="00C54198" w:rsidRDefault="009B4413" w:rsidP="009B4413">
            <w:pPr>
              <w:pStyle w:val="BodyText"/>
              <w:spacing w:before="120" w:after="120"/>
              <w:rPr>
                <w:rFonts w:cs="Arial"/>
                <w:sz w:val="20"/>
                <w:szCs w:val="20"/>
                <w:lang w:val="en-AU" w:eastAsia="en-US"/>
              </w:rPr>
            </w:pPr>
          </w:p>
        </w:tc>
        <w:tc>
          <w:tcPr>
            <w:tcW w:w="4314" w:type="dxa"/>
            <w:shd w:val="clear" w:color="auto" w:fill="auto"/>
            <w:tcMar>
              <w:top w:w="57" w:type="dxa"/>
              <w:bottom w:w="57" w:type="dxa"/>
            </w:tcMar>
          </w:tcPr>
          <w:p w14:paraId="241741D6" w14:textId="3B1AB45F" w:rsidR="009B4413" w:rsidRPr="00C54198" w:rsidRDefault="009B4413">
            <w:pPr>
              <w:pStyle w:val="BodyText"/>
              <w:spacing w:before="120" w:after="120"/>
              <w:rPr>
                <w:rFonts w:cs="Arial"/>
                <w:sz w:val="20"/>
                <w:szCs w:val="20"/>
                <w:lang w:val="en-AU" w:eastAsia="en-US"/>
              </w:rPr>
            </w:pPr>
            <w:r w:rsidRPr="00C54198">
              <w:rPr>
                <w:rFonts w:cs="Arial"/>
                <w:sz w:val="20"/>
                <w:szCs w:val="20"/>
                <w:lang w:val="en-AU" w:eastAsia="en-US"/>
              </w:rPr>
              <w:t>School</w:t>
            </w:r>
            <w:r w:rsidR="00F1549F" w:rsidRPr="00C54198">
              <w:rPr>
                <w:rFonts w:cs="Arial"/>
                <w:sz w:val="20"/>
                <w:szCs w:val="20"/>
                <w:lang w:val="en-AU" w:eastAsia="en-US"/>
              </w:rPr>
              <w:t>-d</w:t>
            </w:r>
            <w:r w:rsidRPr="00C54198">
              <w:rPr>
                <w:rFonts w:cs="Arial"/>
                <w:sz w:val="20"/>
                <w:szCs w:val="20"/>
                <w:lang w:val="en-AU" w:eastAsia="en-US"/>
              </w:rPr>
              <w:t>eveloped Option</w:t>
            </w:r>
          </w:p>
        </w:tc>
      </w:tr>
    </w:tbl>
    <w:p w14:paraId="2E0A1192" w14:textId="7ADCA9EA" w:rsidR="004D0F3E" w:rsidRPr="0096169C" w:rsidRDefault="004D0F3E" w:rsidP="0096169C">
      <w:pPr>
        <w:pStyle w:val="Heading2"/>
        <w:spacing w:before="0"/>
        <w:rPr>
          <w:lang w:val="en-AU"/>
        </w:rPr>
      </w:pPr>
      <w:r w:rsidRPr="0096169C">
        <w:rPr>
          <w:lang w:val="en-AU"/>
        </w:rPr>
        <w:br w:type="page"/>
      </w:r>
      <w:bookmarkStart w:id="48" w:name="_Toc416342408"/>
      <w:bookmarkEnd w:id="47"/>
      <w:r w:rsidR="00753DC8" w:rsidRPr="0096169C">
        <w:rPr>
          <w:lang w:val="en-AU"/>
        </w:rPr>
        <w:t xml:space="preserve">Geographical </w:t>
      </w:r>
      <w:r w:rsidRPr="0096169C">
        <w:rPr>
          <w:lang w:val="en-AU"/>
        </w:rPr>
        <w:t>concepts</w:t>
      </w:r>
      <w:bookmarkEnd w:id="48"/>
    </w:p>
    <w:p w14:paraId="7B0BEA94" w14:textId="77777777" w:rsidR="004D0F3E" w:rsidRPr="0096169C" w:rsidRDefault="004D0F3E" w:rsidP="0096169C">
      <w:r w:rsidRPr="0096169C">
        <w:t>The geographical concepts of place, space, environment, interconnection, scale, sustainability and change are integral to the development of geographical understanding. They are ideas that can be applied across the subject to identify a question or guide an investigation. They are the key ideas involved in teaching students to think geographically.</w:t>
      </w:r>
    </w:p>
    <w:p w14:paraId="5DCD78AE" w14:textId="634EFF56" w:rsidR="009B4413" w:rsidRPr="0096169C" w:rsidRDefault="004D0F3E" w:rsidP="0096169C">
      <w:r w:rsidRPr="0096169C">
        <w:t>The</w:t>
      </w:r>
      <w:r w:rsidR="003F49D6">
        <w:t xml:space="preserve"> Years</w:t>
      </w:r>
      <w:r w:rsidRPr="0096169C">
        <w:t xml:space="preserve"> </w:t>
      </w:r>
      <w:r w:rsidR="0017561A" w:rsidRPr="0096169C">
        <w:t>7</w:t>
      </w:r>
      <w:r w:rsidRPr="0096169C">
        <w:t>–10 Geographical Concepts Continuum provides an overview of when each concept is</w:t>
      </w:r>
      <w:r w:rsidR="0078266A" w:rsidRPr="0096169C">
        <w:t> </w:t>
      </w:r>
      <w:r w:rsidRPr="0096169C">
        <w:t xml:space="preserve">introduced to students and examples of how students’ understanding of concepts may be developed across </w:t>
      </w:r>
      <w:r w:rsidR="00C663FD" w:rsidRPr="0096169C">
        <w:t>Stage 4 and Stage 5</w:t>
      </w:r>
      <w:r w:rsidR="009B4413" w:rsidRPr="0096169C">
        <w:t>.</w:t>
      </w:r>
    </w:p>
    <w:p w14:paraId="2ABED1B5" w14:textId="68A65F1B" w:rsidR="004D0F3E" w:rsidRPr="0096169C" w:rsidRDefault="009B4413" w:rsidP="0096169C">
      <w:pPr>
        <w:pStyle w:val="Heading3"/>
      </w:pPr>
      <w:r w:rsidRPr="0096169C">
        <w:t>P</w:t>
      </w:r>
      <w:r w:rsidR="004D0F3E" w:rsidRPr="0096169C">
        <w:t>lace</w:t>
      </w:r>
    </w:p>
    <w:p w14:paraId="437C47FD" w14:textId="547D1DC8" w:rsidR="00D36B2F" w:rsidRPr="00C54198" w:rsidRDefault="004D0F3E" w:rsidP="00797DC2">
      <w:pPr>
        <w:rPr>
          <w:i/>
        </w:rPr>
      </w:pPr>
      <w:r w:rsidRPr="0096169C">
        <w:rPr>
          <w:i/>
        </w:rPr>
        <w:t>The concept of place is about the significance of places and what they are like.</w:t>
      </w:r>
    </w:p>
    <w:p w14:paraId="30019263" w14:textId="77777777" w:rsidR="004D0F3E" w:rsidRPr="0096169C" w:rsidRDefault="004D0F3E" w:rsidP="0096169C">
      <w:r w:rsidRPr="0096169C">
        <w:t>An understanding of the concept of place may be developed in the following ways:</w:t>
      </w:r>
    </w:p>
    <w:p w14:paraId="4759BE60" w14:textId="6D8E7E77" w:rsidR="004D0F3E" w:rsidRPr="0096169C" w:rsidRDefault="004D0F3E" w:rsidP="0096169C">
      <w:pPr>
        <w:pStyle w:val="ListBullet"/>
      </w:pPr>
      <w:r w:rsidRPr="0096169C">
        <w:t>Places are parts of the Earth’s surface that are identified and given meaning by people. They may be perceived, experienced, understood and valued differently. They range in</w:t>
      </w:r>
      <w:r w:rsidR="00D52FC4">
        <w:t> </w:t>
      </w:r>
      <w:r w:rsidRPr="0096169C">
        <w:t>size from a part of a room or garden to a major world region. They can be described by their location, shape, boundaries, features and environmental and human characteristics. Some characteristics are tangible, for example, landforms and people, while others are intangible, for example, scenic quality and culture.</w:t>
      </w:r>
    </w:p>
    <w:p w14:paraId="58E93D9E" w14:textId="77777777" w:rsidR="004D0F3E" w:rsidRPr="0096169C" w:rsidRDefault="004D0F3E" w:rsidP="0096169C">
      <w:pPr>
        <w:pStyle w:val="ListBullet"/>
      </w:pPr>
      <w:r w:rsidRPr="0096169C">
        <w:t>Places are important to our security, identity and sense of belonging, and they provide us with the services and facilities needed to support and enhance our lives. Where people live can influence their wellbeing and opportunities.</w:t>
      </w:r>
    </w:p>
    <w:p w14:paraId="06EDC0F3" w14:textId="77777777" w:rsidR="004D0F3E" w:rsidRPr="0096169C" w:rsidRDefault="004D0F3E" w:rsidP="0096169C">
      <w:pPr>
        <w:pStyle w:val="ListBullet"/>
      </w:pPr>
      <w:r w:rsidRPr="0096169C">
        <w:t>The environmental characteristics of a place are influenced by human actions and the actions of environmental processes over short to long time periods.</w:t>
      </w:r>
    </w:p>
    <w:p w14:paraId="6A0FE8FD" w14:textId="77777777" w:rsidR="004D0F3E" w:rsidRPr="0096169C" w:rsidRDefault="004D0F3E" w:rsidP="0096169C">
      <w:pPr>
        <w:pStyle w:val="ListBullet"/>
      </w:pPr>
      <w:r w:rsidRPr="0096169C">
        <w:t>The human characteristics of a place are influenced by its environmental characteristics and resources, relative location, connections with other places, the culture of its population, the economy of a country, and the decisions and actions of people and organisations over time and at different scales.</w:t>
      </w:r>
    </w:p>
    <w:p w14:paraId="7F6A3362" w14:textId="77777777" w:rsidR="004D0F3E" w:rsidRPr="0096169C" w:rsidRDefault="004D0F3E" w:rsidP="0096169C">
      <w:pPr>
        <w:pStyle w:val="ListBullet"/>
      </w:pPr>
      <w:r w:rsidRPr="0096169C">
        <w:t>The places in which we live are created, changed and managed by people.</w:t>
      </w:r>
    </w:p>
    <w:p w14:paraId="28423203" w14:textId="77777777" w:rsidR="004D0F3E" w:rsidRPr="0096169C" w:rsidRDefault="004D0F3E" w:rsidP="0096169C">
      <w:pPr>
        <w:pStyle w:val="ListBullet"/>
      </w:pPr>
      <w:r w:rsidRPr="0096169C">
        <w:t>Each place is unique in its characteristics. As a consequence, the outcomes of similar environmental and socioeconomic processes vary in different places, and similar problems may require different strategies in different places.</w:t>
      </w:r>
    </w:p>
    <w:p w14:paraId="5CE32751" w14:textId="0B1FF926" w:rsidR="00E03791" w:rsidRPr="00C54198" w:rsidRDefault="004D0F3E" w:rsidP="0096169C">
      <w:pPr>
        <w:pStyle w:val="ListBullet"/>
        <w:spacing w:after="0"/>
      </w:pPr>
      <w:r w:rsidRPr="0096169C">
        <w:t>The sustainability of places may be threatened by a range of factors, for example, natural hazards; climate change; economic, social and technological change; government decisions; conflict; exhaustion of a resource</w:t>
      </w:r>
      <w:r w:rsidR="006C121C" w:rsidRPr="0096169C">
        <w:t>;</w:t>
      </w:r>
      <w:r w:rsidRPr="0096169C">
        <w:t xml:space="preserve"> and environmental degradation.</w:t>
      </w:r>
      <w:r w:rsidR="00E03791" w:rsidRPr="0096169C">
        <w:br w:type="page"/>
      </w:r>
    </w:p>
    <w:p w14:paraId="2C62117C" w14:textId="5EEC715F" w:rsidR="004D0F3E" w:rsidRPr="0096169C" w:rsidRDefault="009B4413" w:rsidP="0096169C">
      <w:pPr>
        <w:pStyle w:val="Heading3"/>
      </w:pPr>
      <w:r w:rsidRPr="0096169C">
        <w:t>S</w:t>
      </w:r>
      <w:r w:rsidR="004D0F3E" w:rsidRPr="0096169C">
        <w:t>pace</w:t>
      </w:r>
    </w:p>
    <w:p w14:paraId="0E466778" w14:textId="2FC6430C" w:rsidR="004D0F3E" w:rsidRPr="0096169C" w:rsidRDefault="004D0F3E" w:rsidP="0096169C">
      <w:pPr>
        <w:rPr>
          <w:i/>
        </w:rPr>
      </w:pPr>
      <w:r w:rsidRPr="0096169C">
        <w:rPr>
          <w:i/>
        </w:rPr>
        <w:t xml:space="preserve">The concept of space is about the significance of location and spatial distribution, and ways people organise and manage the spaces that we live in. </w:t>
      </w:r>
    </w:p>
    <w:p w14:paraId="3DFC1713" w14:textId="77777777" w:rsidR="004D0F3E" w:rsidRPr="0096169C" w:rsidRDefault="004D0F3E" w:rsidP="0096169C">
      <w:r w:rsidRPr="0096169C">
        <w:t>An understanding of the concept of space may be developed in the following ways:</w:t>
      </w:r>
    </w:p>
    <w:p w14:paraId="0B0DFB63" w14:textId="77777777" w:rsidR="004D0F3E" w:rsidRPr="0096169C" w:rsidRDefault="004D0F3E" w:rsidP="0096169C">
      <w:pPr>
        <w:pStyle w:val="ListBullet"/>
        <w:keepNext/>
        <w:keepLines/>
      </w:pPr>
      <w:r w:rsidRPr="0096169C">
        <w:t>The environmental and human characteristics of places are influenced by their location, but the effects of location and distance from other places on people are being reduced, though unequally, by improvements in transport and communication technologies.</w:t>
      </w:r>
    </w:p>
    <w:p w14:paraId="3271C362" w14:textId="77777777" w:rsidR="004D0F3E" w:rsidRPr="0096169C" w:rsidRDefault="004D0F3E" w:rsidP="0096169C">
      <w:pPr>
        <w:pStyle w:val="ListBullet"/>
        <w:keepNext/>
        <w:keepLines/>
      </w:pPr>
      <w:r w:rsidRPr="0096169C">
        <w:t>The individual characteristics of places form spatial distributions, and the analysis of these distributions contributes to geographical understanding. The distributions also have environmental, economic, social and political consequences.</w:t>
      </w:r>
    </w:p>
    <w:p w14:paraId="516145D7" w14:textId="77777777" w:rsidR="004D0F3E" w:rsidRPr="0096169C" w:rsidRDefault="004D0F3E" w:rsidP="0096169C">
      <w:pPr>
        <w:pStyle w:val="ListBullet"/>
      </w:pPr>
      <w:r w:rsidRPr="0096169C">
        <w:t>Spaces are perceived, structured, organised and managed by people, and can be designed and redesigned to achieve particular purposes.</w:t>
      </w:r>
    </w:p>
    <w:p w14:paraId="70F889D7" w14:textId="09CCE3C3" w:rsidR="009B4413" w:rsidRPr="0096169C" w:rsidRDefault="009B4413" w:rsidP="0096169C">
      <w:pPr>
        <w:pStyle w:val="Heading3"/>
      </w:pPr>
      <w:r w:rsidRPr="0096169C">
        <w:t>Environment</w:t>
      </w:r>
    </w:p>
    <w:p w14:paraId="11E296B2" w14:textId="5EF0C220" w:rsidR="00D36B2F" w:rsidRPr="00C54198" w:rsidRDefault="004D0F3E" w:rsidP="00797DC2">
      <w:pPr>
        <w:rPr>
          <w:i/>
        </w:rPr>
      </w:pPr>
      <w:r w:rsidRPr="0096169C">
        <w:rPr>
          <w:i/>
        </w:rPr>
        <w:t>The concept of environment is about the significance of the environment in human life, and the important interrelationships between humans and the environment.</w:t>
      </w:r>
    </w:p>
    <w:p w14:paraId="6C36D9F5" w14:textId="77777777" w:rsidR="004D0F3E" w:rsidRPr="0096169C" w:rsidRDefault="004D0F3E" w:rsidP="0096169C">
      <w:r w:rsidRPr="0096169C">
        <w:t>An understanding of the concept of environment may be developed in the following ways:</w:t>
      </w:r>
    </w:p>
    <w:p w14:paraId="0F5471D6" w14:textId="77777777" w:rsidR="004D0F3E" w:rsidRPr="0096169C" w:rsidRDefault="004D0F3E" w:rsidP="0096169C">
      <w:pPr>
        <w:pStyle w:val="ListBullet"/>
      </w:pPr>
      <w:r w:rsidRPr="0096169C">
        <w:t>The environment is the product of geological, atmospheric, hydrological, geomorphic, edaphic (soil), biotic and human processes.</w:t>
      </w:r>
    </w:p>
    <w:p w14:paraId="359FCC86" w14:textId="77777777" w:rsidR="004D0F3E" w:rsidRPr="0096169C" w:rsidRDefault="004D0F3E" w:rsidP="0096169C">
      <w:pPr>
        <w:pStyle w:val="ListBullet"/>
      </w:pPr>
      <w:r w:rsidRPr="0096169C">
        <w:t>The environment supports and enriches human and other life by providing raw materials and food, absorbing and recycling wastes, maintaining a safe habitat and being a source of enjoyment and inspiration. It presents both opportunities for, and constraints on, human settlement and economic development. The constraints can be reduced but not eliminated by technology and human organisation.</w:t>
      </w:r>
    </w:p>
    <w:p w14:paraId="4E7609D8" w14:textId="77777777" w:rsidR="004D0F3E" w:rsidRPr="0096169C" w:rsidRDefault="004D0F3E" w:rsidP="0096169C">
      <w:pPr>
        <w:pStyle w:val="ListBullet"/>
      </w:pPr>
      <w:r w:rsidRPr="0096169C">
        <w:t>Culture, population density, economy, technology, values and environmental worldviews influence the different ways in which people perceive, adapt to and use similar environments.</w:t>
      </w:r>
    </w:p>
    <w:p w14:paraId="21648328" w14:textId="77777777" w:rsidR="004D0F3E" w:rsidRPr="0096169C" w:rsidRDefault="004D0F3E" w:rsidP="0096169C">
      <w:pPr>
        <w:pStyle w:val="ListBullet"/>
      </w:pPr>
      <w:r w:rsidRPr="0096169C">
        <w:t>Management of human-induced environmental change requires an understanding of the causes and consequences of change, and involves the application of geographical concepts and techniques to identify appropriate strategies.</w:t>
      </w:r>
    </w:p>
    <w:p w14:paraId="28084749" w14:textId="77777777" w:rsidR="004D0F3E" w:rsidRPr="0096169C" w:rsidRDefault="004D0F3E" w:rsidP="0096169C">
      <w:pPr>
        <w:pStyle w:val="ListBullet"/>
      </w:pPr>
      <w:r w:rsidRPr="0096169C">
        <w:t>Each type of environment has its specific hazards. The impact of these hazards on people is determined by both natural and human factors, and can be managed but not eliminated by prevention, mitigation and preparedness.</w:t>
      </w:r>
    </w:p>
    <w:p w14:paraId="60A3865F" w14:textId="55543E55" w:rsidR="004D0F3E" w:rsidRPr="0096169C" w:rsidRDefault="009B4413" w:rsidP="0096169C">
      <w:pPr>
        <w:pStyle w:val="Heading3"/>
      </w:pPr>
      <w:r w:rsidRPr="0096169C">
        <w:t>I</w:t>
      </w:r>
      <w:r w:rsidR="004D0F3E" w:rsidRPr="0096169C">
        <w:t>nterconnection</w:t>
      </w:r>
    </w:p>
    <w:p w14:paraId="3CBBDFB7" w14:textId="36378743" w:rsidR="00D36B2F" w:rsidRPr="00C54198" w:rsidRDefault="004D0F3E" w:rsidP="00797DC2">
      <w:pPr>
        <w:rPr>
          <w:i/>
        </w:rPr>
      </w:pPr>
      <w:r w:rsidRPr="0096169C">
        <w:rPr>
          <w:i/>
        </w:rPr>
        <w:t>The concept of interconnection emphasises that no object of geographical study can be viewed in isolation.</w:t>
      </w:r>
    </w:p>
    <w:p w14:paraId="5D445DEB" w14:textId="77777777" w:rsidR="004D0F3E" w:rsidRPr="0096169C" w:rsidRDefault="004D0F3E" w:rsidP="0096169C">
      <w:r w:rsidRPr="0096169C">
        <w:t>An understanding of the concept of interconnection may be developed in the following ways:</w:t>
      </w:r>
    </w:p>
    <w:p w14:paraId="22D3E0E1" w14:textId="77777777" w:rsidR="004D0F3E" w:rsidRPr="0096169C" w:rsidRDefault="004D0F3E" w:rsidP="0096169C">
      <w:pPr>
        <w:pStyle w:val="ListBullet"/>
      </w:pPr>
      <w:r w:rsidRPr="0096169C">
        <w:t>People and organisations in places are interconnected with other places in a variety of ways. These interconnections have significant influences on the characteristics of places and on changes in these characteristics.</w:t>
      </w:r>
    </w:p>
    <w:p w14:paraId="3566EFC8" w14:textId="77777777" w:rsidR="004D0F3E" w:rsidRPr="0096169C" w:rsidRDefault="004D0F3E" w:rsidP="0096169C">
      <w:pPr>
        <w:pStyle w:val="ListBullet"/>
      </w:pPr>
      <w:r w:rsidRPr="0096169C">
        <w:t>Environmental and human processes, for example, the water cycle, urbanisation or human-induced environmental change, are sets of cause-and-effect interconnections that can operate between and within places. They can sometimes be organised as systems involving networks of interconnections through flows of matter, energy, information and actions.</w:t>
      </w:r>
    </w:p>
    <w:p w14:paraId="49098F8B" w14:textId="0B4CE478" w:rsidR="004D0F3E" w:rsidRPr="0096169C" w:rsidRDefault="009B4413" w:rsidP="00343C53">
      <w:pPr>
        <w:pStyle w:val="Heading3"/>
        <w:keepLines/>
      </w:pPr>
      <w:r w:rsidRPr="0096169C">
        <w:t>S</w:t>
      </w:r>
      <w:r w:rsidR="004D0F3E" w:rsidRPr="0096169C">
        <w:t>cale</w:t>
      </w:r>
    </w:p>
    <w:p w14:paraId="0ED490B4" w14:textId="77777777" w:rsidR="004D0F3E" w:rsidRPr="0096169C" w:rsidRDefault="004D0F3E" w:rsidP="00343C53">
      <w:pPr>
        <w:keepNext/>
        <w:keepLines/>
        <w:rPr>
          <w:i/>
        </w:rPr>
      </w:pPr>
      <w:r w:rsidRPr="0096169C">
        <w:rPr>
          <w:i/>
        </w:rPr>
        <w:t>The concept of scale is about the way that geographical phenomena and problems can be examined at different spatial levels.</w:t>
      </w:r>
    </w:p>
    <w:p w14:paraId="0BC00EA1" w14:textId="77777777" w:rsidR="004D0F3E" w:rsidRPr="0096169C" w:rsidRDefault="004D0F3E" w:rsidP="00343C53">
      <w:pPr>
        <w:keepNext/>
        <w:keepLines/>
      </w:pPr>
      <w:r w:rsidRPr="0096169C">
        <w:t>An understanding of the concept of scale may be developed in the following ways:</w:t>
      </w:r>
    </w:p>
    <w:p w14:paraId="61FDE3AB" w14:textId="1FE57BE1" w:rsidR="004D0F3E" w:rsidRPr="0096169C" w:rsidRDefault="004D0F3E" w:rsidP="00343C53">
      <w:pPr>
        <w:pStyle w:val="ListBullet"/>
        <w:keepNext/>
        <w:keepLines/>
      </w:pPr>
      <w:r w:rsidRPr="0096169C">
        <w:t>Generalisations made and relationships found at one level of scale may be different at a</w:t>
      </w:r>
      <w:r w:rsidR="004011B6" w:rsidRPr="0096169C">
        <w:t> </w:t>
      </w:r>
      <w:r w:rsidRPr="0096169C">
        <w:t>higher or lower level. For example, in studies of vegetation, climate is the main factor at the global scale but soil and drainage may be the main factors at the local scale.</w:t>
      </w:r>
    </w:p>
    <w:p w14:paraId="64140544" w14:textId="77777777" w:rsidR="004D0F3E" w:rsidRPr="0096169C" w:rsidRDefault="004D0F3E" w:rsidP="00343C53">
      <w:pPr>
        <w:pStyle w:val="ListBullet"/>
        <w:keepNext/>
        <w:keepLines/>
      </w:pPr>
      <w:r w:rsidRPr="0096169C">
        <w:t>Cause-and-effect relationships cross scales from the local to the global and from the global to the local. For example, local events can have global outcomes, such as the effects of local vegetation removal on global climate.</w:t>
      </w:r>
    </w:p>
    <w:p w14:paraId="6F1ADBFD" w14:textId="41CE27A0" w:rsidR="004D0F3E" w:rsidRPr="0096169C" w:rsidRDefault="009B4413" w:rsidP="0096169C">
      <w:pPr>
        <w:pStyle w:val="Heading3"/>
      </w:pPr>
      <w:r w:rsidRPr="0096169C">
        <w:t>S</w:t>
      </w:r>
      <w:r w:rsidR="004D0F3E" w:rsidRPr="0096169C">
        <w:t>ustainability</w:t>
      </w:r>
    </w:p>
    <w:p w14:paraId="0E823A0A" w14:textId="6746C77C" w:rsidR="00D36B2F" w:rsidRPr="00C54198" w:rsidRDefault="004D0F3E" w:rsidP="00797DC2">
      <w:pPr>
        <w:rPr>
          <w:i/>
        </w:rPr>
      </w:pPr>
      <w:r w:rsidRPr="0096169C">
        <w:rPr>
          <w:i/>
        </w:rPr>
        <w:t>The concept of sustainability is about the capacity of the environment to continue to support our lives and the lives of other living creatures into the future.</w:t>
      </w:r>
    </w:p>
    <w:p w14:paraId="0892FE9C" w14:textId="77777777" w:rsidR="004D0F3E" w:rsidRPr="0096169C" w:rsidRDefault="004D0F3E" w:rsidP="0096169C">
      <w:r w:rsidRPr="0096169C">
        <w:t>An understanding of the concept of sustainability may be developed in the following ways:</w:t>
      </w:r>
    </w:p>
    <w:p w14:paraId="0A3E6457" w14:textId="77777777" w:rsidR="004D0F3E" w:rsidRPr="0096169C" w:rsidRDefault="004D0F3E" w:rsidP="0096169C">
      <w:pPr>
        <w:pStyle w:val="ListBullet"/>
      </w:pPr>
      <w:r w:rsidRPr="0096169C">
        <w:t>Sustainability is both a goal and a way of thinking about how to progress towards that goal.</w:t>
      </w:r>
    </w:p>
    <w:p w14:paraId="169C23E4" w14:textId="77777777" w:rsidR="004D0F3E" w:rsidRPr="0096169C" w:rsidRDefault="004D0F3E" w:rsidP="0096169C">
      <w:pPr>
        <w:pStyle w:val="ListBullet"/>
      </w:pPr>
      <w:r w:rsidRPr="0096169C">
        <w:t>Progress towards environmental sustainability depends on the maintenance or restoration of the environmental functions that sustain all life and human wellbeing (economic and social).</w:t>
      </w:r>
    </w:p>
    <w:p w14:paraId="34F93AD8" w14:textId="72FA6DA6" w:rsidR="00D36B2F" w:rsidRPr="00C54198" w:rsidRDefault="004D0F3E" w:rsidP="00797DC2">
      <w:pPr>
        <w:pStyle w:val="ListBullet"/>
      </w:pPr>
      <w:r w:rsidRPr="0096169C">
        <w:t>An understanding of the causes of unsustainability requires a study of the environmental processes producing the degradation of an environmental function; the human actions that have initiated these processes; and the attitudinal, demographic, social, economic and political causes of these human actions.</w:t>
      </w:r>
    </w:p>
    <w:p w14:paraId="15AF49EC" w14:textId="77777777" w:rsidR="004D0F3E" w:rsidRPr="0096169C" w:rsidRDefault="004D0F3E" w:rsidP="0096169C">
      <w:pPr>
        <w:pStyle w:val="ListBullet"/>
      </w:pPr>
      <w:r w:rsidRPr="0096169C">
        <w:t>There are a variety of contested views on how progress towards sustainability should be achieved and these are often informed by worldviews such as stewardship.</w:t>
      </w:r>
    </w:p>
    <w:p w14:paraId="00B39BE9" w14:textId="0C4D662E" w:rsidR="004D0F3E" w:rsidRPr="0096169C" w:rsidRDefault="009B4413" w:rsidP="0096169C">
      <w:pPr>
        <w:pStyle w:val="Heading3"/>
      </w:pPr>
      <w:r w:rsidRPr="0096169C">
        <w:t>C</w:t>
      </w:r>
      <w:r w:rsidR="004D0F3E" w:rsidRPr="0096169C">
        <w:t>hange</w:t>
      </w:r>
    </w:p>
    <w:p w14:paraId="5853468F" w14:textId="40681606" w:rsidR="00D36B2F" w:rsidRPr="00C54198" w:rsidRDefault="004D0F3E" w:rsidP="00797DC2">
      <w:pPr>
        <w:rPr>
          <w:i/>
        </w:rPr>
      </w:pPr>
      <w:r w:rsidRPr="0096169C">
        <w:rPr>
          <w:i/>
        </w:rPr>
        <w:t>The concept of change is about explaining geographical phenomena by investigating how they have developed over time.</w:t>
      </w:r>
    </w:p>
    <w:p w14:paraId="7833358F" w14:textId="77777777" w:rsidR="004D0F3E" w:rsidRPr="0096169C" w:rsidRDefault="004D0F3E" w:rsidP="0096169C">
      <w:r w:rsidRPr="0096169C">
        <w:t>An understanding of the concept of change may be developed in the following ways:</w:t>
      </w:r>
    </w:p>
    <w:p w14:paraId="5F9AA901" w14:textId="77777777" w:rsidR="004D0F3E" w:rsidRPr="0096169C" w:rsidRDefault="004D0F3E" w:rsidP="0096169C">
      <w:pPr>
        <w:pStyle w:val="ListBullet"/>
      </w:pPr>
      <w:r w:rsidRPr="0096169C">
        <w:t>Environmental change can occur over both short and long-term time frames, and both time scales have interrelationships with human activities.</w:t>
      </w:r>
    </w:p>
    <w:p w14:paraId="4B528785" w14:textId="4DEB12D5" w:rsidR="004D0F3E" w:rsidRPr="0096169C" w:rsidRDefault="004D0F3E" w:rsidP="0096169C">
      <w:pPr>
        <w:pStyle w:val="ListBullet"/>
      </w:pPr>
      <w:r w:rsidRPr="0096169C">
        <w:t>Environmental, economic, social and technological change is spatially uneven,</w:t>
      </w:r>
      <w:r w:rsidR="0072184B" w:rsidRPr="0096169C">
        <w:t xml:space="preserve"> </w:t>
      </w:r>
      <w:r w:rsidRPr="0096169C">
        <w:t>and affects</w:t>
      </w:r>
      <w:r w:rsidR="0072184B" w:rsidRPr="0096169C">
        <w:t xml:space="preserve"> </w:t>
      </w:r>
      <w:r w:rsidRPr="0096169C">
        <w:t>places differently.</w:t>
      </w:r>
    </w:p>
    <w:p w14:paraId="3825D255" w14:textId="4E3E5403" w:rsidR="004D0F3E" w:rsidRPr="0096169C" w:rsidRDefault="004D0F3E" w:rsidP="0096169C">
      <w:pPr>
        <w:pStyle w:val="ListBullet"/>
      </w:pPr>
      <w:r w:rsidRPr="0096169C">
        <w:t>An understanding of the current processes of change can be used to predict change in</w:t>
      </w:r>
      <w:r w:rsidR="004011B6" w:rsidRPr="0096169C">
        <w:t> </w:t>
      </w:r>
      <w:r w:rsidRPr="0096169C">
        <w:t>the future and to identify what would be needed to achieve preferred and more sustainable futures.</w:t>
      </w:r>
    </w:p>
    <w:p w14:paraId="57DAFEFD" w14:textId="1CBFEB56" w:rsidR="00BB1051" w:rsidRPr="00BB1051" w:rsidRDefault="004D0F3E" w:rsidP="00BB1051">
      <w:pPr>
        <w:pStyle w:val="Heading2"/>
        <w:spacing w:before="0"/>
        <w:rPr>
          <w:lang w:val="en-AU"/>
        </w:rPr>
      </w:pPr>
      <w:r w:rsidRPr="0096169C">
        <w:rPr>
          <w:lang w:val="en-AU"/>
        </w:rPr>
        <w:br w:type="page"/>
      </w:r>
      <w:r w:rsidR="00BB1051" w:rsidRPr="0096169C">
        <w:rPr>
          <w:rFonts w:ascii="Calibri" w:eastAsia="Calibri" w:hAnsi="Calibri"/>
          <w:sz w:val="22"/>
          <w:szCs w:val="22"/>
          <w:lang w:val="en-AU"/>
        </w:rPr>
        <w:t xml:space="preserve"> </w:t>
      </w:r>
      <w:bookmarkStart w:id="49" w:name="_Toc416342409"/>
      <w:r w:rsidR="00BB1051" w:rsidRPr="00BB1051">
        <w:rPr>
          <w:lang w:val="en-AU"/>
        </w:rPr>
        <w:t xml:space="preserve">Years 7–10 </w:t>
      </w:r>
      <w:r w:rsidR="00854997">
        <w:rPr>
          <w:lang w:val="en-AU"/>
        </w:rPr>
        <w:t>G</w:t>
      </w:r>
      <w:r w:rsidR="00BB1051" w:rsidRPr="00BB1051">
        <w:rPr>
          <w:lang w:val="en-AU"/>
        </w:rPr>
        <w:t>eographical concepts continuum</w:t>
      </w:r>
      <w:bookmarkEnd w:id="49"/>
      <w:r w:rsidR="00BB1051" w:rsidRPr="00BB1051">
        <w:rPr>
          <w:lang w:val="en-AU"/>
        </w:rPr>
        <w:t xml:space="preserve"> </w:t>
      </w:r>
    </w:p>
    <w:p w14:paraId="077512BF" w14:textId="77777777" w:rsidR="00BB1051" w:rsidRPr="00BB1051" w:rsidRDefault="00BB1051" w:rsidP="00BB1051">
      <w:pPr>
        <w:spacing w:before="140" w:after="140"/>
      </w:pPr>
    </w:p>
    <w:tbl>
      <w:tblPr>
        <w:tblStyle w:val="TableGrid1"/>
        <w:tblW w:w="0" w:type="auto"/>
        <w:tblLook w:val="04A0" w:firstRow="1" w:lastRow="0" w:firstColumn="1" w:lastColumn="0" w:noHBand="0" w:noVBand="1"/>
      </w:tblPr>
      <w:tblGrid>
        <w:gridCol w:w="3080"/>
        <w:gridCol w:w="3081"/>
        <w:gridCol w:w="3081"/>
      </w:tblGrid>
      <w:tr w:rsidR="00BB1051" w:rsidRPr="00BB1051" w14:paraId="013278BB" w14:textId="77777777" w:rsidTr="0048048F">
        <w:tc>
          <w:tcPr>
            <w:tcW w:w="3080" w:type="dxa"/>
          </w:tcPr>
          <w:p w14:paraId="315CCCE7" w14:textId="77777777" w:rsidR="00BB1051" w:rsidRPr="00BB1051" w:rsidRDefault="00BB1051" w:rsidP="00BB1051">
            <w:pPr>
              <w:spacing w:before="60" w:after="60"/>
              <w:rPr>
                <w:rFonts w:ascii="Arial Narrow" w:eastAsia="Times" w:hAnsi="Arial Narrow" w:cs="Arial"/>
                <w:b/>
                <w:sz w:val="18"/>
                <w:szCs w:val="18"/>
                <w:lang w:val="en-US"/>
              </w:rPr>
            </w:pPr>
          </w:p>
        </w:tc>
        <w:tc>
          <w:tcPr>
            <w:tcW w:w="3081" w:type="dxa"/>
          </w:tcPr>
          <w:p w14:paraId="502D9781" w14:textId="77777777" w:rsidR="00BB1051" w:rsidRPr="00BB1051" w:rsidRDefault="00BB1051" w:rsidP="00BB1051">
            <w:pPr>
              <w:spacing w:before="140" w:after="140"/>
              <w:rPr>
                <w:b/>
              </w:rPr>
            </w:pPr>
            <w:r w:rsidRPr="00BB1051">
              <w:rPr>
                <w:b/>
              </w:rPr>
              <w:t>Stage 4</w:t>
            </w:r>
          </w:p>
        </w:tc>
        <w:tc>
          <w:tcPr>
            <w:tcW w:w="3081" w:type="dxa"/>
          </w:tcPr>
          <w:p w14:paraId="001A04B0" w14:textId="77777777" w:rsidR="00BB1051" w:rsidRPr="00BB1051" w:rsidRDefault="00BB1051" w:rsidP="00BB1051">
            <w:pPr>
              <w:spacing w:before="140" w:after="140"/>
              <w:rPr>
                <w:b/>
              </w:rPr>
            </w:pPr>
            <w:r w:rsidRPr="00BB1051">
              <w:rPr>
                <w:b/>
              </w:rPr>
              <w:t>Stage 5</w:t>
            </w:r>
          </w:p>
        </w:tc>
      </w:tr>
      <w:tr w:rsidR="00BB1051" w:rsidRPr="00BB1051" w14:paraId="2767F3E7" w14:textId="77777777" w:rsidTr="0048048F">
        <w:tc>
          <w:tcPr>
            <w:tcW w:w="3080" w:type="dxa"/>
          </w:tcPr>
          <w:p w14:paraId="084E5888" w14:textId="77777777" w:rsidR="00BB1051" w:rsidRPr="00BB1051" w:rsidRDefault="00BB1051" w:rsidP="00BB1051">
            <w:pPr>
              <w:spacing w:before="60" w:after="60"/>
              <w:rPr>
                <w:rFonts w:ascii="Arial Narrow" w:eastAsia="Times" w:hAnsi="Arial Narrow" w:cs="Arial"/>
                <w:b/>
                <w:sz w:val="18"/>
                <w:szCs w:val="18"/>
                <w:lang w:val="en-US"/>
              </w:rPr>
            </w:pPr>
            <w:r w:rsidRPr="00BB1051">
              <w:rPr>
                <w:rFonts w:ascii="Arial Narrow" w:eastAsia="Times" w:hAnsi="Arial Narrow" w:cs="Arial"/>
                <w:b/>
                <w:sz w:val="18"/>
                <w:szCs w:val="18"/>
                <w:lang w:val="en-US"/>
              </w:rPr>
              <w:t>Place</w:t>
            </w:r>
          </w:p>
          <w:p w14:paraId="40A71CE7" w14:textId="77777777" w:rsidR="00BB1051" w:rsidRPr="00BB1051" w:rsidRDefault="00BB1051" w:rsidP="00BB1051">
            <w:pPr>
              <w:spacing w:before="140" w:after="140"/>
            </w:pPr>
            <w:r w:rsidRPr="00BB1051">
              <w:rPr>
                <w:rFonts w:ascii="Arial Narrow" w:hAnsi="Arial Narrow" w:cs="Arial"/>
                <w:i/>
                <w:sz w:val="18"/>
                <w:szCs w:val="18"/>
                <w:lang w:eastAsia="x-none"/>
              </w:rPr>
              <w:t>the significance of places and what they are like</w:t>
            </w:r>
          </w:p>
        </w:tc>
        <w:tc>
          <w:tcPr>
            <w:tcW w:w="3081" w:type="dxa"/>
          </w:tcPr>
          <w:p w14:paraId="660CB19E"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factors influencing people’s perceptions of places</w:t>
            </w:r>
          </w:p>
          <w:p w14:paraId="1006E33A"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the special significance place has to some people</w:t>
            </w:r>
          </w:p>
        </w:tc>
        <w:tc>
          <w:tcPr>
            <w:tcW w:w="3081" w:type="dxa"/>
          </w:tcPr>
          <w:p w14:paraId="7347DFF7" w14:textId="77777777" w:rsidR="00BB1051" w:rsidRPr="00BB1051" w:rsidRDefault="00BB1051" w:rsidP="00BB1051">
            <w:pPr>
              <w:widowControl w:val="0"/>
              <w:numPr>
                <w:ilvl w:val="0"/>
                <w:numId w:val="42"/>
              </w:numPr>
              <w:spacing w:before="40" w:after="40"/>
              <w:ind w:left="176" w:hanging="176"/>
              <w:rPr>
                <w:rFonts w:ascii="Arial Narrow" w:hAnsi="Arial Narrow"/>
              </w:rPr>
            </w:pPr>
            <w:r w:rsidRPr="00BB1051">
              <w:rPr>
                <w:rFonts w:ascii="Arial Narrow" w:eastAsia="Times" w:hAnsi="Arial Narrow" w:cs="Arial"/>
                <w:noProof/>
                <w:sz w:val="18"/>
                <w:szCs w:val="18"/>
              </w:rPr>
              <w:t>the effect of local and global geographical processes on tangible places such as a country as well as less tangible places such as a community</w:t>
            </w:r>
          </w:p>
        </w:tc>
      </w:tr>
      <w:tr w:rsidR="00BB1051" w:rsidRPr="00BB1051" w14:paraId="545E64F0" w14:textId="77777777" w:rsidTr="0048048F">
        <w:tc>
          <w:tcPr>
            <w:tcW w:w="3080" w:type="dxa"/>
          </w:tcPr>
          <w:p w14:paraId="5A04B16B" w14:textId="77777777" w:rsidR="00BB1051" w:rsidRPr="00BB1051" w:rsidRDefault="00BB1051" w:rsidP="00BB1051">
            <w:pPr>
              <w:spacing w:before="60" w:after="60"/>
              <w:rPr>
                <w:rFonts w:ascii="Arial Narrow" w:eastAsia="Times" w:hAnsi="Arial Narrow" w:cs="Arial"/>
                <w:b/>
                <w:sz w:val="18"/>
                <w:szCs w:val="18"/>
                <w:lang w:val="en-US"/>
              </w:rPr>
            </w:pPr>
            <w:r w:rsidRPr="00BB1051">
              <w:rPr>
                <w:rFonts w:ascii="Arial Narrow" w:eastAsia="Times" w:hAnsi="Arial Narrow" w:cs="Arial"/>
                <w:b/>
                <w:sz w:val="18"/>
                <w:szCs w:val="18"/>
                <w:lang w:val="en-US"/>
              </w:rPr>
              <w:t>Space</w:t>
            </w:r>
          </w:p>
          <w:p w14:paraId="0117412C" w14:textId="77777777" w:rsidR="00BB1051" w:rsidRPr="00BB1051" w:rsidRDefault="00BB1051" w:rsidP="00BB1051">
            <w:pPr>
              <w:spacing w:before="140" w:after="140"/>
            </w:pPr>
            <w:r w:rsidRPr="00BB1051">
              <w:rPr>
                <w:rFonts w:ascii="Arial Narrow" w:hAnsi="Arial Narrow" w:cs="Arial"/>
                <w:i/>
                <w:sz w:val="18"/>
                <w:szCs w:val="18"/>
                <w:lang w:val="x-none" w:eastAsia="x-none"/>
              </w:rPr>
              <w:t xml:space="preserve">the significance of location and spatial distribution, and ways people organise and manage the spaces that we </w:t>
            </w:r>
            <w:r w:rsidRPr="00BB1051">
              <w:rPr>
                <w:rFonts w:ascii="Arial Narrow" w:hAnsi="Arial Narrow" w:cs="Arial"/>
                <w:i/>
                <w:sz w:val="18"/>
                <w:szCs w:val="18"/>
                <w:lang w:eastAsia="x-none"/>
              </w:rPr>
              <w:t>live in</w:t>
            </w:r>
          </w:p>
        </w:tc>
        <w:tc>
          <w:tcPr>
            <w:tcW w:w="3081" w:type="dxa"/>
          </w:tcPr>
          <w:p w14:paraId="742BECA7"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how location influences the ways people organise places</w:t>
            </w:r>
          </w:p>
        </w:tc>
        <w:tc>
          <w:tcPr>
            <w:tcW w:w="3081" w:type="dxa"/>
          </w:tcPr>
          <w:p w14:paraId="5422C14C"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conflicts arising from competing uses of space and resources</w:t>
            </w:r>
          </w:p>
        </w:tc>
      </w:tr>
      <w:tr w:rsidR="00BB1051" w:rsidRPr="00BB1051" w14:paraId="5CEA70C1" w14:textId="77777777" w:rsidTr="0048048F">
        <w:tc>
          <w:tcPr>
            <w:tcW w:w="3080" w:type="dxa"/>
          </w:tcPr>
          <w:p w14:paraId="44532D58" w14:textId="77777777" w:rsidR="00BB1051" w:rsidRPr="00BB1051" w:rsidRDefault="00BB1051" w:rsidP="00BB1051">
            <w:pPr>
              <w:spacing w:before="60" w:after="60"/>
              <w:rPr>
                <w:rFonts w:ascii="Arial Narrow" w:eastAsia="Times" w:hAnsi="Arial Narrow" w:cs="Arial"/>
                <w:b/>
                <w:sz w:val="18"/>
                <w:szCs w:val="18"/>
                <w:lang w:val="en-US"/>
              </w:rPr>
            </w:pPr>
            <w:r w:rsidRPr="00BB1051">
              <w:rPr>
                <w:rFonts w:ascii="Arial Narrow" w:eastAsia="Times" w:hAnsi="Arial Narrow" w:cs="Arial"/>
                <w:b/>
                <w:sz w:val="18"/>
                <w:szCs w:val="18"/>
                <w:lang w:val="en-US"/>
              </w:rPr>
              <w:t>Environment</w:t>
            </w:r>
          </w:p>
          <w:p w14:paraId="45FF60DC" w14:textId="77777777" w:rsidR="00BB1051" w:rsidRPr="00BB1051" w:rsidRDefault="00BB1051" w:rsidP="00BB1051">
            <w:pPr>
              <w:spacing w:before="140" w:after="140"/>
            </w:pPr>
            <w:r w:rsidRPr="00BB1051">
              <w:rPr>
                <w:rFonts w:ascii="Arial Narrow" w:hAnsi="Arial Narrow" w:cs="Arial"/>
                <w:i/>
                <w:sz w:val="18"/>
                <w:szCs w:val="18"/>
                <w:lang w:eastAsia="x-none"/>
              </w:rPr>
              <w:t>the significance of the environment in human life, and the important interrelationships between humans and the environment</w:t>
            </w:r>
          </w:p>
        </w:tc>
        <w:tc>
          <w:tcPr>
            <w:tcW w:w="3081" w:type="dxa"/>
          </w:tcPr>
          <w:p w14:paraId="7133B43B"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processes that form and transform environments across the world</w:t>
            </w:r>
          </w:p>
          <w:p w14:paraId="6796333E"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the aesthetic, cultural, spiritual and economic value of environments to people</w:t>
            </w:r>
          </w:p>
          <w:p w14:paraId="0838BC73"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the effect of human activities on natural and human environments</w:t>
            </w:r>
          </w:p>
        </w:tc>
        <w:tc>
          <w:tcPr>
            <w:tcW w:w="3081" w:type="dxa"/>
          </w:tcPr>
          <w:p w14:paraId="03A242FA"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the function and importance of the environment</w:t>
            </w:r>
          </w:p>
          <w:p w14:paraId="02F010F8"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the quality of the environment</w:t>
            </w:r>
          </w:p>
          <w:p w14:paraId="4EC7AAA6"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significant environmental challenges</w:t>
            </w:r>
          </w:p>
        </w:tc>
      </w:tr>
      <w:tr w:rsidR="00BB1051" w:rsidRPr="00BB1051" w14:paraId="7D205CA8" w14:textId="77777777" w:rsidTr="0048048F">
        <w:tc>
          <w:tcPr>
            <w:tcW w:w="3080" w:type="dxa"/>
          </w:tcPr>
          <w:p w14:paraId="28958287" w14:textId="77777777" w:rsidR="00BB1051" w:rsidRDefault="00BB1051" w:rsidP="00BB1051">
            <w:pPr>
              <w:spacing w:before="60" w:after="60"/>
              <w:rPr>
                <w:rFonts w:ascii="Arial Narrow" w:eastAsia="Times" w:hAnsi="Arial Narrow" w:cs="Arial"/>
                <w:b/>
                <w:sz w:val="18"/>
                <w:szCs w:val="18"/>
                <w:lang w:val="en-US"/>
              </w:rPr>
            </w:pPr>
            <w:r w:rsidRPr="00BB1051">
              <w:rPr>
                <w:rFonts w:ascii="Arial Narrow" w:eastAsia="Times" w:hAnsi="Arial Narrow" w:cs="Arial"/>
                <w:b/>
                <w:sz w:val="18"/>
                <w:szCs w:val="18"/>
                <w:lang w:val="en-US"/>
              </w:rPr>
              <w:t xml:space="preserve">Interconnection </w:t>
            </w:r>
          </w:p>
          <w:p w14:paraId="49D5EFD7" w14:textId="0ABD363C" w:rsidR="00BB1051" w:rsidRPr="00BB1051" w:rsidRDefault="00BB1051" w:rsidP="00BB1051">
            <w:pPr>
              <w:spacing w:before="60" w:after="60"/>
              <w:rPr>
                <w:rFonts w:ascii="Arial Narrow" w:eastAsia="Times" w:hAnsi="Arial Narrow" w:cs="Arial"/>
                <w:b/>
                <w:sz w:val="18"/>
                <w:szCs w:val="18"/>
                <w:lang w:val="en-US"/>
              </w:rPr>
            </w:pPr>
            <w:r w:rsidRPr="00BB1051">
              <w:rPr>
                <w:rFonts w:ascii="Arial Narrow" w:eastAsia="Times" w:hAnsi="Arial Narrow" w:cs="Arial"/>
                <w:i/>
                <w:sz w:val="18"/>
                <w:szCs w:val="18"/>
              </w:rPr>
              <w:t>no object of geographical study can be viewed in isolation</w:t>
            </w:r>
          </w:p>
        </w:tc>
        <w:tc>
          <w:tcPr>
            <w:tcW w:w="3081" w:type="dxa"/>
          </w:tcPr>
          <w:p w14:paraId="2F5EEDF0"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how people are affected by the environment</w:t>
            </w:r>
          </w:p>
          <w:p w14:paraId="569CCE8C" w14:textId="77777777" w:rsid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 xml:space="preserve">how people affect the environment </w:t>
            </w:r>
          </w:p>
          <w:p w14:paraId="67DADA11" w14:textId="09B410EC" w:rsidR="0048048F" w:rsidRPr="00BB1051" w:rsidRDefault="0048048F" w:rsidP="00A4458B">
            <w:pPr>
              <w:widowControl w:val="0"/>
              <w:spacing w:before="40" w:after="40"/>
              <w:rPr>
                <w:rFonts w:ascii="Arial Narrow" w:eastAsia="Times" w:hAnsi="Arial Narrow" w:cs="Arial"/>
                <w:noProof/>
                <w:sz w:val="18"/>
                <w:szCs w:val="18"/>
              </w:rPr>
            </w:pPr>
          </w:p>
        </w:tc>
        <w:tc>
          <w:tcPr>
            <w:tcW w:w="3081" w:type="dxa"/>
          </w:tcPr>
          <w:p w14:paraId="51EC9BC3"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the economic, social and environmental factors influencing spatial variations in primary production</w:t>
            </w:r>
          </w:p>
        </w:tc>
      </w:tr>
      <w:tr w:rsidR="00BB1051" w:rsidRPr="00BB1051" w14:paraId="22E2FF76" w14:textId="77777777" w:rsidTr="0048048F">
        <w:tc>
          <w:tcPr>
            <w:tcW w:w="3080" w:type="dxa"/>
          </w:tcPr>
          <w:p w14:paraId="5D8F8A8C" w14:textId="77777777" w:rsidR="00BB1051" w:rsidRPr="00BB1051" w:rsidRDefault="00BB1051" w:rsidP="00BB1051">
            <w:pPr>
              <w:spacing w:before="60" w:after="60"/>
              <w:rPr>
                <w:rFonts w:ascii="Arial Narrow" w:eastAsia="Times" w:hAnsi="Arial Narrow" w:cs="Arial"/>
                <w:b/>
                <w:sz w:val="18"/>
                <w:szCs w:val="18"/>
                <w:lang w:val="en-US"/>
              </w:rPr>
            </w:pPr>
            <w:r w:rsidRPr="00BB1051">
              <w:rPr>
                <w:rFonts w:ascii="Arial Narrow" w:eastAsia="Times" w:hAnsi="Arial Narrow" w:cs="Arial"/>
                <w:b/>
                <w:sz w:val="18"/>
                <w:szCs w:val="18"/>
                <w:lang w:val="en-US"/>
              </w:rPr>
              <w:t xml:space="preserve">Scale </w:t>
            </w:r>
          </w:p>
          <w:p w14:paraId="66C2FDE4" w14:textId="77777777" w:rsidR="00BB1051" w:rsidRPr="00BB1051" w:rsidRDefault="00BB1051" w:rsidP="00BB1051">
            <w:pPr>
              <w:spacing w:before="140" w:after="140"/>
            </w:pPr>
            <w:r w:rsidRPr="00BB1051">
              <w:rPr>
                <w:rFonts w:ascii="Arial Narrow" w:hAnsi="Arial Narrow" w:cs="Arial"/>
                <w:i/>
                <w:sz w:val="18"/>
                <w:szCs w:val="18"/>
                <w:lang w:eastAsia="x-none"/>
              </w:rPr>
              <w:t>the way that geographical phenomena and problems can be examined at different spatial levels</w:t>
            </w:r>
          </w:p>
        </w:tc>
        <w:tc>
          <w:tcPr>
            <w:tcW w:w="3081" w:type="dxa"/>
          </w:tcPr>
          <w:p w14:paraId="6192F648"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management of geographical challenges across a range of scales from local to global</w:t>
            </w:r>
          </w:p>
          <w:p w14:paraId="5DFF1BEB"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responses and actions undertaken by governments, organisations and individuals</w:t>
            </w:r>
          </w:p>
          <w:p w14:paraId="1EDEF890"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communities operating at local and global scales</w:t>
            </w:r>
          </w:p>
        </w:tc>
        <w:tc>
          <w:tcPr>
            <w:tcW w:w="3081" w:type="dxa"/>
          </w:tcPr>
          <w:p w14:paraId="6AF27F41"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interactions between geographical processes at different scales</w:t>
            </w:r>
          </w:p>
          <w:p w14:paraId="7408E3BC"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local alterations to environments can have global consequences</w:t>
            </w:r>
          </w:p>
          <w:p w14:paraId="14159E8F"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changes at a global level can affect local environments</w:t>
            </w:r>
          </w:p>
          <w:p w14:paraId="1C707FC9"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management and protection of places and environments at local, regional, national and global scales</w:t>
            </w:r>
          </w:p>
        </w:tc>
      </w:tr>
      <w:tr w:rsidR="00BB1051" w:rsidRPr="00BB1051" w14:paraId="4054B468" w14:textId="77777777" w:rsidTr="0048048F">
        <w:tc>
          <w:tcPr>
            <w:tcW w:w="3080" w:type="dxa"/>
          </w:tcPr>
          <w:p w14:paraId="796F299B" w14:textId="77777777" w:rsidR="00BB1051" w:rsidRPr="00BB1051" w:rsidRDefault="00BB1051" w:rsidP="00BB1051">
            <w:pPr>
              <w:spacing w:before="60" w:after="60"/>
              <w:rPr>
                <w:rFonts w:ascii="Arial Narrow" w:eastAsia="Times" w:hAnsi="Arial Narrow" w:cs="Arial"/>
                <w:b/>
                <w:sz w:val="18"/>
                <w:szCs w:val="18"/>
                <w:lang w:val="en-US"/>
              </w:rPr>
            </w:pPr>
            <w:r w:rsidRPr="00BB1051">
              <w:rPr>
                <w:rFonts w:ascii="Arial Narrow" w:eastAsia="Times" w:hAnsi="Arial Narrow" w:cs="Arial"/>
                <w:b/>
                <w:sz w:val="18"/>
                <w:szCs w:val="18"/>
                <w:lang w:val="en-US"/>
              </w:rPr>
              <w:t>Sustainability</w:t>
            </w:r>
          </w:p>
          <w:p w14:paraId="389C140C" w14:textId="77777777" w:rsidR="00BB1051" w:rsidRPr="00BB1051" w:rsidRDefault="00BB1051" w:rsidP="00BB1051">
            <w:pPr>
              <w:spacing w:before="140" w:after="140"/>
            </w:pPr>
            <w:r w:rsidRPr="00BB1051">
              <w:rPr>
                <w:rFonts w:ascii="Arial Narrow" w:hAnsi="Arial Narrow" w:cs="Arial"/>
                <w:i/>
                <w:sz w:val="18"/>
                <w:szCs w:val="18"/>
                <w:lang w:eastAsia="x-none"/>
              </w:rPr>
              <w:t>the capacity of the environment to continue to support our lives and the lives of other living creatures into the future</w:t>
            </w:r>
          </w:p>
        </w:tc>
        <w:tc>
          <w:tcPr>
            <w:tcW w:w="3081" w:type="dxa"/>
          </w:tcPr>
          <w:p w14:paraId="56B9EA0C"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the need to manage environments for a long-term future</w:t>
            </w:r>
          </w:p>
          <w:p w14:paraId="3554B875"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sustainable management approaches</w:t>
            </w:r>
          </w:p>
        </w:tc>
        <w:tc>
          <w:tcPr>
            <w:tcW w:w="3081" w:type="dxa"/>
          </w:tcPr>
          <w:p w14:paraId="0E354224"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short and long-term implications of environmental change</w:t>
            </w:r>
          </w:p>
          <w:p w14:paraId="0886EF6E" w14:textId="77777777" w:rsidR="00994208"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the impo</w:t>
            </w:r>
            <w:r w:rsidR="00994208">
              <w:rPr>
                <w:rFonts w:ascii="Arial Narrow" w:eastAsia="Times" w:hAnsi="Arial Narrow" w:cs="Arial"/>
                <w:noProof/>
                <w:sz w:val="18"/>
                <w:szCs w:val="18"/>
              </w:rPr>
              <w:t>rtance of sustainable practices</w:t>
            </w:r>
          </w:p>
          <w:p w14:paraId="2C370631" w14:textId="3B9C15FE"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 xml:space="preserve">sustainable environmental management approaches </w:t>
            </w:r>
          </w:p>
          <w:p w14:paraId="55F55898"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the protection of places and environments as a result of sustainable management practices</w:t>
            </w:r>
          </w:p>
        </w:tc>
      </w:tr>
      <w:tr w:rsidR="00BB1051" w:rsidRPr="00BB1051" w14:paraId="2FF5E992" w14:textId="77777777" w:rsidTr="0048048F">
        <w:tc>
          <w:tcPr>
            <w:tcW w:w="3080" w:type="dxa"/>
          </w:tcPr>
          <w:p w14:paraId="0C99D6EC" w14:textId="77777777" w:rsidR="00BB1051" w:rsidRPr="00BB1051" w:rsidRDefault="00BB1051" w:rsidP="00BB1051">
            <w:pPr>
              <w:spacing w:before="60" w:after="60"/>
              <w:rPr>
                <w:rFonts w:ascii="Arial Narrow" w:eastAsia="Times" w:hAnsi="Arial Narrow" w:cs="Arial"/>
                <w:b/>
                <w:sz w:val="18"/>
                <w:szCs w:val="18"/>
                <w:lang w:val="en-US"/>
              </w:rPr>
            </w:pPr>
            <w:r w:rsidRPr="00BB1051">
              <w:rPr>
                <w:rFonts w:ascii="Arial Narrow" w:eastAsia="Times" w:hAnsi="Arial Narrow" w:cs="Arial"/>
                <w:b/>
                <w:sz w:val="18"/>
                <w:szCs w:val="18"/>
                <w:lang w:val="en-US"/>
              </w:rPr>
              <w:t>Change</w:t>
            </w:r>
          </w:p>
          <w:p w14:paraId="04D6C6BF" w14:textId="77777777" w:rsidR="00BB1051" w:rsidRPr="00BB1051" w:rsidRDefault="00BB1051" w:rsidP="00BB1051">
            <w:pPr>
              <w:spacing w:before="140" w:after="140"/>
            </w:pPr>
            <w:r w:rsidRPr="00BB1051">
              <w:rPr>
                <w:rFonts w:ascii="Arial Narrow" w:hAnsi="Arial Narrow" w:cs="Arial"/>
                <w:i/>
                <w:sz w:val="18"/>
                <w:szCs w:val="18"/>
                <w:lang w:eastAsia="x-none"/>
              </w:rPr>
              <w:t>explaining geographical phenomena by investigating how they have developed over time</w:t>
            </w:r>
          </w:p>
        </w:tc>
        <w:tc>
          <w:tcPr>
            <w:tcW w:w="3081" w:type="dxa"/>
          </w:tcPr>
          <w:p w14:paraId="3E934AE7"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changes to places over time through natural and human geographical processes and events</w:t>
            </w:r>
          </w:p>
          <w:p w14:paraId="33AD5EA1"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 xml:space="preserve">the effect of management strategies in reducing the impact of natural and human processes </w:t>
            </w:r>
          </w:p>
          <w:p w14:paraId="1D1410BF" w14:textId="77777777" w:rsidR="00BB1051" w:rsidRPr="00BB1051" w:rsidRDefault="00BB1051" w:rsidP="00BB1051">
            <w:pPr>
              <w:widowControl w:val="0"/>
              <w:spacing w:before="40" w:after="40"/>
              <w:ind w:left="176"/>
              <w:rPr>
                <w:rFonts w:ascii="Arial Narrow" w:eastAsia="Times" w:hAnsi="Arial Narrow" w:cs="Arial"/>
                <w:noProof/>
                <w:sz w:val="18"/>
                <w:szCs w:val="18"/>
              </w:rPr>
            </w:pPr>
          </w:p>
        </w:tc>
        <w:tc>
          <w:tcPr>
            <w:tcW w:w="3081" w:type="dxa"/>
          </w:tcPr>
          <w:p w14:paraId="25D32317"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the protection of places and environments as a result of sustainable management practices</w:t>
            </w:r>
          </w:p>
        </w:tc>
      </w:tr>
    </w:tbl>
    <w:p w14:paraId="7C77A98D" w14:textId="6FDA18E7" w:rsidR="004D0F3E" w:rsidRPr="0096169C" w:rsidRDefault="004D0F3E" w:rsidP="00BB1051">
      <w:pPr>
        <w:pStyle w:val="Heading2"/>
        <w:spacing w:before="0"/>
        <w:rPr>
          <w:lang w:val="en-AU"/>
        </w:rPr>
      </w:pPr>
      <w:r w:rsidRPr="0096169C">
        <w:rPr>
          <w:rFonts w:ascii="Calibri" w:eastAsia="Calibri" w:hAnsi="Calibri"/>
          <w:sz w:val="22"/>
          <w:szCs w:val="22"/>
          <w:lang w:val="en-AU"/>
        </w:rPr>
        <w:br w:type="page"/>
      </w:r>
      <w:bookmarkStart w:id="50" w:name="_Toc416342410"/>
      <w:r w:rsidRPr="0096169C">
        <w:rPr>
          <w:lang w:val="en-AU"/>
        </w:rPr>
        <w:t>Geographical inquiry skills</w:t>
      </w:r>
      <w:bookmarkEnd w:id="50"/>
    </w:p>
    <w:p w14:paraId="15B06E4D" w14:textId="68DDBE5B" w:rsidR="004D0F3E" w:rsidRPr="0096169C" w:rsidRDefault="004D0F3E" w:rsidP="0096169C">
      <w:r w:rsidRPr="0096169C">
        <w:t>Geographical inquiry is a process by which students learn about and deepen their understanding of geography. It involves individual or group investigations that start with</w:t>
      </w:r>
      <w:r w:rsidR="004011B6" w:rsidRPr="0096169C">
        <w:t> </w:t>
      </w:r>
      <w:r w:rsidRPr="0096169C">
        <w:t>geographical questions and proceed through the collection, evaluation, interpretation and analysis of information to the development of conclusions and proposals for actions. Students will apply their geographical skills and use geographical tools during an inquiry process to acquire, process and communicate geographical information and form proposals</w:t>
      </w:r>
      <w:r w:rsidR="006C121C" w:rsidRPr="0096169C">
        <w:t>,</w:t>
      </w:r>
      <w:r w:rsidRPr="0096169C">
        <w:t xml:space="preserve"> and where appropriate</w:t>
      </w:r>
      <w:r w:rsidR="006C121C" w:rsidRPr="0096169C">
        <w:t>,</w:t>
      </w:r>
      <w:r w:rsidRPr="0096169C">
        <w:t xml:space="preserve"> act upon them. Inquiries may vary in scale and geographical context. Fieldwork provides opportunities for students to be involved in an active inquiry outside the</w:t>
      </w:r>
      <w:r w:rsidR="004011B6" w:rsidRPr="0096169C">
        <w:t> </w:t>
      </w:r>
      <w:r w:rsidRPr="0096169C">
        <w:t>classroom.</w:t>
      </w:r>
    </w:p>
    <w:p w14:paraId="7D55D21B" w14:textId="32DAFD98" w:rsidR="00D36B2F" w:rsidRPr="00C54198" w:rsidRDefault="004D0F3E" w:rsidP="00797DC2">
      <w:r w:rsidRPr="0096169C">
        <w:t>It is not intended that students would always undertake a complete inquiry process. For example</w:t>
      </w:r>
      <w:r w:rsidR="005A42D3" w:rsidRPr="0096169C">
        <w:t>,</w:t>
      </w:r>
      <w:r w:rsidRPr="0096169C">
        <w:t xml:space="preserve"> teachers could provide students with data to represent or analyse rather than have students acquire or collect the information themselves. Throughout the years of schooling, inquiry will progressively move from more teacher-centred to more student-centred as students develop skills and gain experience with inquiry processes.</w:t>
      </w:r>
    </w:p>
    <w:p w14:paraId="68714088" w14:textId="77777777" w:rsidR="004D0F3E" w:rsidRPr="0096169C" w:rsidRDefault="004D0F3E" w:rsidP="0096169C">
      <w:r w:rsidRPr="0096169C">
        <w:t>The stages of a complete inquiry are:</w:t>
      </w:r>
    </w:p>
    <w:p w14:paraId="5BC58C54" w14:textId="77777777" w:rsidR="004D0F3E" w:rsidRPr="0096169C" w:rsidRDefault="004D0F3E" w:rsidP="0096169C">
      <w:pPr>
        <w:pStyle w:val="NormSub"/>
      </w:pPr>
      <w:r w:rsidRPr="0096169C">
        <w:t>Acquiring geographical information</w:t>
      </w:r>
    </w:p>
    <w:p w14:paraId="44A55413" w14:textId="77777777" w:rsidR="004D0F3E" w:rsidRPr="0096169C" w:rsidRDefault="004D0F3E" w:rsidP="0096169C">
      <w:pPr>
        <w:pStyle w:val="ListBullet"/>
      </w:pPr>
      <w:r w:rsidRPr="0096169C">
        <w:t>identify an issue or problem</w:t>
      </w:r>
    </w:p>
    <w:p w14:paraId="1597236A" w14:textId="77777777" w:rsidR="004D0F3E" w:rsidRPr="0096169C" w:rsidRDefault="004D0F3E" w:rsidP="0096169C">
      <w:pPr>
        <w:pStyle w:val="ListBullet"/>
      </w:pPr>
      <w:r w:rsidRPr="0096169C">
        <w:t>develop geographical questions to investigate the issue or problem</w:t>
      </w:r>
    </w:p>
    <w:p w14:paraId="606A4A9F" w14:textId="1D10A51A" w:rsidR="00D36B2F" w:rsidRPr="00C54198" w:rsidRDefault="004D0F3E" w:rsidP="00797DC2">
      <w:pPr>
        <w:pStyle w:val="ListBullet"/>
      </w:pPr>
      <w:r w:rsidRPr="0096169C">
        <w:t>collect primary geographical data</w:t>
      </w:r>
    </w:p>
    <w:p w14:paraId="57C41643" w14:textId="77777777" w:rsidR="004D0F3E" w:rsidRPr="0096169C" w:rsidRDefault="004D0F3E" w:rsidP="0096169C">
      <w:pPr>
        <w:pStyle w:val="ListBullet"/>
      </w:pPr>
      <w:r w:rsidRPr="0096169C">
        <w:t>gather geographical information from secondary sources</w:t>
      </w:r>
    </w:p>
    <w:p w14:paraId="1896E900" w14:textId="77777777" w:rsidR="004D0F3E" w:rsidRPr="0096169C" w:rsidRDefault="004D0F3E" w:rsidP="0096169C">
      <w:pPr>
        <w:pStyle w:val="ListBullet"/>
      </w:pPr>
      <w:r w:rsidRPr="0096169C">
        <w:t>record information</w:t>
      </w:r>
    </w:p>
    <w:p w14:paraId="62A1BD0A" w14:textId="77777777" w:rsidR="004D0F3E" w:rsidRPr="0096169C" w:rsidRDefault="004D0F3E" w:rsidP="0096169C">
      <w:pPr>
        <w:pStyle w:val="NormSub"/>
        <w:rPr>
          <w:b w:val="0"/>
        </w:rPr>
      </w:pPr>
      <w:r w:rsidRPr="0096169C">
        <w:t>Processing geographical information</w:t>
      </w:r>
    </w:p>
    <w:p w14:paraId="71DE18F3" w14:textId="77777777" w:rsidR="004D0F3E" w:rsidRPr="0096169C" w:rsidRDefault="004D0F3E" w:rsidP="0096169C">
      <w:pPr>
        <w:pStyle w:val="ListBullet"/>
      </w:pPr>
      <w:r w:rsidRPr="0096169C">
        <w:t>evaluate data and information for reliability and bias</w:t>
      </w:r>
    </w:p>
    <w:p w14:paraId="707006D4" w14:textId="77777777" w:rsidR="004D0F3E" w:rsidRPr="0096169C" w:rsidRDefault="004D0F3E" w:rsidP="0096169C">
      <w:pPr>
        <w:pStyle w:val="ListBullet"/>
      </w:pPr>
      <w:r w:rsidRPr="0096169C">
        <w:t>represent data and information in appropriate forms</w:t>
      </w:r>
    </w:p>
    <w:p w14:paraId="14C2EA3B" w14:textId="77777777" w:rsidR="004D0F3E" w:rsidRPr="0096169C" w:rsidRDefault="004D0F3E" w:rsidP="0096169C">
      <w:pPr>
        <w:pStyle w:val="ListBullet"/>
      </w:pPr>
      <w:r w:rsidRPr="0096169C">
        <w:t>interpret data and information gathered</w:t>
      </w:r>
    </w:p>
    <w:p w14:paraId="14A08C9D" w14:textId="77777777" w:rsidR="004D0F3E" w:rsidRPr="0096169C" w:rsidRDefault="004D0F3E" w:rsidP="0096169C">
      <w:pPr>
        <w:pStyle w:val="ListBullet"/>
      </w:pPr>
      <w:r w:rsidRPr="0096169C">
        <w:t>analyse findings and results</w:t>
      </w:r>
    </w:p>
    <w:p w14:paraId="6E3F18D5" w14:textId="77777777" w:rsidR="004D0F3E" w:rsidRPr="0096169C" w:rsidRDefault="004D0F3E" w:rsidP="0096169C">
      <w:pPr>
        <w:pStyle w:val="ListBullet"/>
      </w:pPr>
      <w:r w:rsidRPr="0096169C">
        <w:t>draw conclusions</w:t>
      </w:r>
    </w:p>
    <w:p w14:paraId="2E3FC36B" w14:textId="77777777" w:rsidR="004D0F3E" w:rsidRPr="0096169C" w:rsidRDefault="004D0F3E" w:rsidP="0096169C">
      <w:pPr>
        <w:pStyle w:val="NormSub"/>
        <w:rPr>
          <w:b w:val="0"/>
        </w:rPr>
      </w:pPr>
      <w:r w:rsidRPr="0096169C">
        <w:t>Communicating geographical information</w:t>
      </w:r>
    </w:p>
    <w:p w14:paraId="5F389A50" w14:textId="77777777" w:rsidR="004D0F3E" w:rsidRPr="0096169C" w:rsidRDefault="004D0F3E" w:rsidP="0096169C">
      <w:pPr>
        <w:pStyle w:val="ListBullet"/>
      </w:pPr>
      <w:r w:rsidRPr="0096169C">
        <w:t>communicate the results using a variety of strategies appropriate to the subject matter, purpose and audience</w:t>
      </w:r>
    </w:p>
    <w:p w14:paraId="1984E2FB" w14:textId="77777777" w:rsidR="004D0F3E" w:rsidRPr="0096169C" w:rsidRDefault="004D0F3E" w:rsidP="0096169C">
      <w:pPr>
        <w:pStyle w:val="ListBullet"/>
      </w:pPr>
      <w:r w:rsidRPr="0096169C">
        <w:t>reflect on the findings of the investigation; what has been learned; the process and effectiveness of the inquiry</w:t>
      </w:r>
    </w:p>
    <w:p w14:paraId="1A046A96" w14:textId="77777777" w:rsidR="004D0F3E" w:rsidRPr="0096169C" w:rsidRDefault="004D0F3E" w:rsidP="0096169C">
      <w:pPr>
        <w:pStyle w:val="ListBullet"/>
      </w:pPr>
      <w:r w:rsidRPr="0096169C">
        <w:t>propose actions and predict outcomes</w:t>
      </w:r>
    </w:p>
    <w:p w14:paraId="68BD967E" w14:textId="1D3419B6" w:rsidR="00D36B2F" w:rsidRPr="000D1F55" w:rsidRDefault="004D0F3E">
      <w:pPr>
        <w:pStyle w:val="ListBullet"/>
      </w:pPr>
      <w:r w:rsidRPr="0096169C">
        <w:t>where appropriate, take action</w:t>
      </w:r>
      <w:r w:rsidR="00C7622D" w:rsidRPr="0096169C">
        <w:t>.</w:t>
      </w:r>
    </w:p>
    <w:p w14:paraId="1D9608B3" w14:textId="6BE13AF8" w:rsidR="004D0F3E" w:rsidRPr="0096169C" w:rsidRDefault="004D0F3E" w:rsidP="0096169C">
      <w:pPr>
        <w:pStyle w:val="Heading2"/>
        <w:spacing w:before="0"/>
        <w:rPr>
          <w:rFonts w:eastAsia="Calibri"/>
          <w:lang w:val="en-AU"/>
        </w:rPr>
      </w:pPr>
      <w:r w:rsidRPr="0096169C">
        <w:rPr>
          <w:rFonts w:ascii="Calibri" w:eastAsia="Calibri" w:hAnsi="Calibri"/>
          <w:sz w:val="22"/>
          <w:szCs w:val="22"/>
          <w:lang w:val="en-AU"/>
        </w:rPr>
        <w:br w:type="page"/>
      </w:r>
      <w:bookmarkStart w:id="51" w:name="_Toc416342411"/>
      <w:r w:rsidR="00E03791" w:rsidRPr="0096169C">
        <w:rPr>
          <w:rFonts w:eastAsia="Calibri"/>
          <w:lang w:val="en-AU"/>
        </w:rPr>
        <w:t xml:space="preserve">Years </w:t>
      </w:r>
      <w:r w:rsidR="00C663FD" w:rsidRPr="0096169C">
        <w:rPr>
          <w:lang w:val="en-AU"/>
        </w:rPr>
        <w:t>7</w:t>
      </w:r>
      <w:r w:rsidRPr="0096169C">
        <w:rPr>
          <w:lang w:val="en-AU"/>
        </w:rPr>
        <w:t>–10 Geographical inquiry skills continuum</w:t>
      </w:r>
      <w:bookmarkEnd w:id="51"/>
    </w:p>
    <w:tbl>
      <w:tblPr>
        <w:tblW w:w="5537" w:type="pct"/>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0A0" w:firstRow="1" w:lastRow="0" w:firstColumn="1" w:lastColumn="0" w:noHBand="0" w:noVBand="0"/>
      </w:tblPr>
      <w:tblGrid>
        <w:gridCol w:w="341"/>
        <w:gridCol w:w="3260"/>
        <w:gridCol w:w="3260"/>
        <w:gridCol w:w="3261"/>
      </w:tblGrid>
      <w:tr w:rsidR="004D0F3E" w:rsidRPr="00C54198" w14:paraId="7ED56247" w14:textId="77777777" w:rsidTr="005E377C">
        <w:trPr>
          <w:tblHeader/>
        </w:trPr>
        <w:tc>
          <w:tcPr>
            <w:tcW w:w="340" w:type="dxa"/>
            <w:tcBorders>
              <w:top w:val="nil"/>
              <w:left w:val="nil"/>
              <w:bottom w:val="nil"/>
            </w:tcBorders>
            <w:tcMar>
              <w:top w:w="113" w:type="dxa"/>
              <w:left w:w="57" w:type="dxa"/>
              <w:bottom w:w="113" w:type="dxa"/>
              <w:right w:w="57" w:type="dxa"/>
            </w:tcMar>
          </w:tcPr>
          <w:p w14:paraId="1FD88A61" w14:textId="77777777" w:rsidR="004D0F3E" w:rsidRPr="00C54198" w:rsidRDefault="004D0F3E" w:rsidP="0096169C">
            <w:pPr>
              <w:spacing w:after="0"/>
              <w:rPr>
                <w:rFonts w:ascii="Arial Narrow" w:eastAsia="Times" w:hAnsi="Arial Narrow"/>
                <w:sz w:val="18"/>
                <w:szCs w:val="20"/>
              </w:rPr>
            </w:pPr>
          </w:p>
        </w:tc>
        <w:tc>
          <w:tcPr>
            <w:tcW w:w="3260" w:type="dxa"/>
            <w:tcMar>
              <w:top w:w="113" w:type="dxa"/>
              <w:left w:w="57" w:type="dxa"/>
              <w:bottom w:w="113" w:type="dxa"/>
              <w:right w:w="57" w:type="dxa"/>
            </w:tcMar>
          </w:tcPr>
          <w:p w14:paraId="51416C6D" w14:textId="77777777" w:rsidR="004D0F3E" w:rsidRPr="00C54198" w:rsidRDefault="00C7622D" w:rsidP="0096169C">
            <w:pPr>
              <w:spacing w:after="0"/>
              <w:rPr>
                <w:rFonts w:ascii="Arial Narrow" w:eastAsia="Times" w:hAnsi="Arial Narrow"/>
                <w:b/>
                <w:sz w:val="18"/>
                <w:szCs w:val="20"/>
              </w:rPr>
            </w:pPr>
            <w:r w:rsidRPr="00C54198">
              <w:rPr>
                <w:rFonts w:ascii="Arial Narrow" w:eastAsia="Times" w:hAnsi="Arial Narrow"/>
                <w:b/>
                <w:sz w:val="18"/>
                <w:szCs w:val="20"/>
              </w:rPr>
              <w:t>Acquiring g</w:t>
            </w:r>
            <w:r w:rsidR="004D0F3E" w:rsidRPr="00C54198">
              <w:rPr>
                <w:rFonts w:ascii="Arial Narrow" w:eastAsia="Times" w:hAnsi="Arial Narrow"/>
                <w:b/>
                <w:sz w:val="18"/>
                <w:szCs w:val="20"/>
              </w:rPr>
              <w:t xml:space="preserve">eographical </w:t>
            </w:r>
            <w:r w:rsidRPr="00C54198">
              <w:rPr>
                <w:rFonts w:ascii="Arial Narrow" w:eastAsia="Times" w:hAnsi="Arial Narrow"/>
                <w:b/>
                <w:sz w:val="18"/>
                <w:szCs w:val="20"/>
              </w:rPr>
              <w:t>i</w:t>
            </w:r>
            <w:r w:rsidR="004D0F3E" w:rsidRPr="00C54198">
              <w:rPr>
                <w:rFonts w:ascii="Arial Narrow" w:eastAsia="Times" w:hAnsi="Arial Narrow"/>
                <w:b/>
                <w:sz w:val="18"/>
                <w:szCs w:val="20"/>
              </w:rPr>
              <w:t>nformation</w:t>
            </w:r>
          </w:p>
        </w:tc>
        <w:tc>
          <w:tcPr>
            <w:tcW w:w="3260" w:type="dxa"/>
            <w:tcMar>
              <w:top w:w="113" w:type="dxa"/>
              <w:left w:w="57" w:type="dxa"/>
              <w:bottom w:w="113" w:type="dxa"/>
              <w:right w:w="57" w:type="dxa"/>
            </w:tcMar>
          </w:tcPr>
          <w:p w14:paraId="55E96C7C" w14:textId="77777777" w:rsidR="004D0F3E" w:rsidRPr="00C54198" w:rsidRDefault="00C7622D" w:rsidP="0096169C">
            <w:pPr>
              <w:spacing w:after="0"/>
              <w:rPr>
                <w:rFonts w:ascii="Arial Narrow" w:eastAsia="Times" w:hAnsi="Arial Narrow"/>
                <w:b/>
                <w:sz w:val="18"/>
                <w:szCs w:val="20"/>
              </w:rPr>
            </w:pPr>
            <w:r w:rsidRPr="00C54198">
              <w:rPr>
                <w:rFonts w:ascii="Arial Narrow" w:eastAsia="Times" w:hAnsi="Arial Narrow"/>
                <w:b/>
                <w:sz w:val="18"/>
                <w:szCs w:val="20"/>
              </w:rPr>
              <w:t>Processing g</w:t>
            </w:r>
            <w:r w:rsidR="004D0F3E" w:rsidRPr="00C54198">
              <w:rPr>
                <w:rFonts w:ascii="Arial Narrow" w:eastAsia="Times" w:hAnsi="Arial Narrow"/>
                <w:b/>
                <w:sz w:val="18"/>
                <w:szCs w:val="20"/>
              </w:rPr>
              <w:t xml:space="preserve">eographical </w:t>
            </w:r>
            <w:r w:rsidRPr="00C54198">
              <w:rPr>
                <w:rFonts w:ascii="Arial Narrow" w:eastAsia="Times" w:hAnsi="Arial Narrow"/>
                <w:b/>
                <w:sz w:val="18"/>
                <w:szCs w:val="20"/>
              </w:rPr>
              <w:t>i</w:t>
            </w:r>
            <w:r w:rsidR="004D0F3E" w:rsidRPr="00C54198">
              <w:rPr>
                <w:rFonts w:ascii="Arial Narrow" w:eastAsia="Times" w:hAnsi="Arial Narrow"/>
                <w:b/>
                <w:sz w:val="18"/>
                <w:szCs w:val="20"/>
              </w:rPr>
              <w:t>nformation</w:t>
            </w:r>
          </w:p>
        </w:tc>
        <w:tc>
          <w:tcPr>
            <w:tcW w:w="3261" w:type="dxa"/>
            <w:tcMar>
              <w:top w:w="113" w:type="dxa"/>
              <w:left w:w="57" w:type="dxa"/>
              <w:bottom w:w="113" w:type="dxa"/>
              <w:right w:w="57" w:type="dxa"/>
            </w:tcMar>
          </w:tcPr>
          <w:p w14:paraId="76F3B78C" w14:textId="77777777" w:rsidR="004D0F3E" w:rsidRPr="00C54198" w:rsidRDefault="00C7622D" w:rsidP="0096169C">
            <w:pPr>
              <w:spacing w:after="0"/>
              <w:rPr>
                <w:rFonts w:ascii="Arial Narrow" w:eastAsia="Times" w:hAnsi="Arial Narrow"/>
                <w:b/>
                <w:sz w:val="18"/>
                <w:szCs w:val="20"/>
              </w:rPr>
            </w:pPr>
            <w:r w:rsidRPr="00C54198">
              <w:rPr>
                <w:rFonts w:ascii="Arial Narrow" w:eastAsia="Times" w:hAnsi="Arial Narrow"/>
                <w:b/>
                <w:sz w:val="18"/>
                <w:szCs w:val="20"/>
              </w:rPr>
              <w:t>Communicating g</w:t>
            </w:r>
            <w:r w:rsidR="004D0F3E" w:rsidRPr="00C54198">
              <w:rPr>
                <w:rFonts w:ascii="Arial Narrow" w:eastAsia="Times" w:hAnsi="Arial Narrow"/>
                <w:b/>
                <w:sz w:val="18"/>
                <w:szCs w:val="20"/>
              </w:rPr>
              <w:t>eogr</w:t>
            </w:r>
            <w:r w:rsidRPr="00C54198">
              <w:rPr>
                <w:rFonts w:ascii="Arial Narrow" w:eastAsia="Times" w:hAnsi="Arial Narrow"/>
                <w:b/>
                <w:sz w:val="18"/>
                <w:szCs w:val="20"/>
              </w:rPr>
              <w:t>aphical i</w:t>
            </w:r>
            <w:r w:rsidR="004D0F3E" w:rsidRPr="00C54198">
              <w:rPr>
                <w:rFonts w:ascii="Arial Narrow" w:eastAsia="Times" w:hAnsi="Arial Narrow"/>
                <w:b/>
                <w:sz w:val="18"/>
                <w:szCs w:val="20"/>
              </w:rPr>
              <w:t>nformation</w:t>
            </w:r>
          </w:p>
        </w:tc>
      </w:tr>
      <w:tr w:rsidR="004D0F3E" w:rsidRPr="00C54198" w14:paraId="2B5B9E25" w14:textId="77777777" w:rsidTr="005E377C">
        <w:trPr>
          <w:tblHeader/>
        </w:trPr>
        <w:tc>
          <w:tcPr>
            <w:tcW w:w="340" w:type="dxa"/>
            <w:tcBorders>
              <w:top w:val="nil"/>
              <w:left w:val="nil"/>
            </w:tcBorders>
            <w:tcMar>
              <w:top w:w="113" w:type="dxa"/>
              <w:left w:w="57" w:type="dxa"/>
              <w:bottom w:w="113" w:type="dxa"/>
              <w:right w:w="57" w:type="dxa"/>
            </w:tcMar>
          </w:tcPr>
          <w:p w14:paraId="5B2837B3" w14:textId="3FB8BB73" w:rsidR="004D0F3E" w:rsidRPr="00C54198" w:rsidRDefault="004D0F3E" w:rsidP="0096169C">
            <w:pPr>
              <w:spacing w:after="0"/>
              <w:rPr>
                <w:rFonts w:ascii="Arial Narrow" w:eastAsia="Times" w:hAnsi="Arial Narrow"/>
                <w:b/>
                <w:sz w:val="18"/>
                <w:szCs w:val="20"/>
              </w:rPr>
            </w:pPr>
          </w:p>
        </w:tc>
        <w:tc>
          <w:tcPr>
            <w:tcW w:w="9781" w:type="dxa"/>
            <w:gridSpan w:val="3"/>
            <w:tcMar>
              <w:top w:w="113" w:type="dxa"/>
              <w:left w:w="57" w:type="dxa"/>
              <w:bottom w:w="113" w:type="dxa"/>
              <w:right w:w="57" w:type="dxa"/>
            </w:tcMar>
          </w:tcPr>
          <w:p w14:paraId="30EDBC40" w14:textId="77777777" w:rsidR="004D0F3E" w:rsidRPr="00C54198" w:rsidRDefault="004D0F3E" w:rsidP="0096169C">
            <w:pPr>
              <w:spacing w:after="0"/>
              <w:rPr>
                <w:rFonts w:ascii="Arial Narrow" w:eastAsia="Times" w:hAnsi="Arial Narrow"/>
                <w:b/>
                <w:sz w:val="18"/>
                <w:szCs w:val="20"/>
              </w:rPr>
            </w:pPr>
            <w:r w:rsidRPr="00C54198">
              <w:rPr>
                <w:rFonts w:ascii="Arial Narrow" w:eastAsia="Times" w:hAnsi="Arial Narrow"/>
                <w:b/>
                <w:sz w:val="18"/>
                <w:szCs w:val="20"/>
              </w:rPr>
              <w:t>Students:</w:t>
            </w:r>
          </w:p>
        </w:tc>
      </w:tr>
      <w:tr w:rsidR="004D0F3E" w:rsidRPr="00C54198" w14:paraId="353EA838" w14:textId="77777777" w:rsidTr="005E377C">
        <w:trPr>
          <w:cantSplit/>
        </w:trPr>
        <w:tc>
          <w:tcPr>
            <w:tcW w:w="340" w:type="dxa"/>
            <w:tcMar>
              <w:top w:w="57" w:type="dxa"/>
              <w:left w:w="57" w:type="dxa"/>
              <w:bottom w:w="57" w:type="dxa"/>
              <w:right w:w="57" w:type="dxa"/>
            </w:tcMar>
            <w:textDirection w:val="btLr"/>
            <w:vAlign w:val="center"/>
          </w:tcPr>
          <w:p w14:paraId="74CEC270" w14:textId="2CFBFB7A" w:rsidR="004D0F3E" w:rsidRPr="00C54198" w:rsidRDefault="00FF1AC5" w:rsidP="0096169C">
            <w:pPr>
              <w:keepNext/>
              <w:keepLines/>
              <w:spacing w:before="60" w:after="60"/>
              <w:ind w:left="113" w:right="113"/>
              <w:jc w:val="center"/>
              <w:rPr>
                <w:rFonts w:ascii="Arial Narrow" w:eastAsia="Times" w:hAnsi="Arial Narrow"/>
                <w:b/>
                <w:sz w:val="18"/>
                <w:szCs w:val="20"/>
              </w:rPr>
            </w:pPr>
            <w:r w:rsidRPr="00C54198">
              <w:rPr>
                <w:rFonts w:ascii="Arial Narrow" w:eastAsia="Times" w:hAnsi="Arial Narrow" w:cs="Arial"/>
                <w:b/>
                <w:sz w:val="18"/>
                <w:szCs w:val="18"/>
              </w:rPr>
              <w:t>Stage 4</w:t>
            </w:r>
          </w:p>
        </w:tc>
        <w:tc>
          <w:tcPr>
            <w:tcW w:w="3260" w:type="dxa"/>
            <w:tcMar>
              <w:top w:w="113" w:type="dxa"/>
              <w:left w:w="57" w:type="dxa"/>
              <w:bottom w:w="113" w:type="dxa"/>
              <w:right w:w="57" w:type="dxa"/>
            </w:tcMar>
          </w:tcPr>
          <w:p w14:paraId="3B062A17" w14:textId="6F8CBF66" w:rsidR="004D0F3E" w:rsidRPr="0096169C" w:rsidRDefault="004D0F3E" w:rsidP="0096169C">
            <w:pPr>
              <w:pStyle w:val="TabBNar"/>
            </w:pPr>
            <w:r w:rsidRPr="0096169C">
              <w:t xml:space="preserve">develop geographically significant questions and plan an inquiry, using appropriate geographical methodologies and concepts </w:t>
            </w:r>
          </w:p>
          <w:p w14:paraId="14327C15" w14:textId="05979914" w:rsidR="004D0F3E" w:rsidRPr="0096169C" w:rsidRDefault="004D0F3E" w:rsidP="008A7F06">
            <w:pPr>
              <w:pStyle w:val="TabBNar"/>
            </w:pPr>
            <w:r w:rsidRPr="0096169C">
              <w:t xml:space="preserve">collect, select and record relevant geographical </w:t>
            </w:r>
            <w:hyperlink r:id="rId31" w:history="1">
              <w:r w:rsidRPr="0096169C">
                <w:t>data</w:t>
              </w:r>
            </w:hyperlink>
            <w:r w:rsidRPr="0096169C">
              <w:t xml:space="preserve"> and information, using </w:t>
            </w:r>
            <w:hyperlink r:id="rId32" w:history="1">
              <w:r w:rsidRPr="0096169C">
                <w:t>ethical</w:t>
              </w:r>
            </w:hyperlink>
            <w:hyperlink r:id="rId33" w:history="1">
              <w:r w:rsidRPr="0096169C">
                <w:t xml:space="preserve"> </w:t>
              </w:r>
            </w:hyperlink>
            <w:hyperlink r:id="rId34" w:history="1">
              <w:r w:rsidRPr="0096169C">
                <w:t>protocols</w:t>
              </w:r>
            </w:hyperlink>
            <w:r w:rsidRPr="0096169C">
              <w:t xml:space="preserve">, from appropriate primary data and </w:t>
            </w:r>
            <w:hyperlink r:id="rId35" w:history="1">
              <w:r w:rsidRPr="0096169C">
                <w:t>secondary</w:t>
              </w:r>
            </w:hyperlink>
            <w:hyperlink r:id="rId36" w:history="1">
              <w:r w:rsidRPr="0096169C">
                <w:t xml:space="preserve"> </w:t>
              </w:r>
            </w:hyperlink>
            <w:r w:rsidRPr="0096169C">
              <w:t xml:space="preserve">information </w:t>
            </w:r>
            <w:hyperlink r:id="rId37" w:history="1">
              <w:r w:rsidRPr="0096169C">
                <w:t>sources</w:t>
              </w:r>
            </w:hyperlink>
            <w:r w:rsidRPr="0096169C">
              <w:t xml:space="preserve"> </w:t>
            </w:r>
          </w:p>
        </w:tc>
        <w:tc>
          <w:tcPr>
            <w:tcW w:w="3260" w:type="dxa"/>
            <w:tcMar>
              <w:top w:w="113" w:type="dxa"/>
              <w:left w:w="57" w:type="dxa"/>
              <w:bottom w:w="113" w:type="dxa"/>
              <w:right w:w="57" w:type="dxa"/>
            </w:tcMar>
          </w:tcPr>
          <w:p w14:paraId="6FCEF716" w14:textId="51343263" w:rsidR="004D0F3E" w:rsidRPr="0096169C" w:rsidRDefault="004D0F3E" w:rsidP="0096169C">
            <w:pPr>
              <w:pStyle w:val="TabBNar"/>
            </w:pPr>
            <w:r w:rsidRPr="0096169C">
              <w:t>evaluate information sources for their reliability and usefulness</w:t>
            </w:r>
          </w:p>
          <w:p w14:paraId="71E9EF71" w14:textId="3CEE828E" w:rsidR="004D0F3E" w:rsidRPr="0096169C" w:rsidRDefault="004D0F3E" w:rsidP="0096169C">
            <w:pPr>
              <w:pStyle w:val="TabBNar"/>
            </w:pPr>
            <w:r w:rsidRPr="0096169C">
              <w:t xml:space="preserve">represent </w:t>
            </w:r>
            <w:hyperlink r:id="rId38" w:history="1">
              <w:r w:rsidRPr="0096169C">
                <w:t>data</w:t>
              </w:r>
            </w:hyperlink>
            <w:r w:rsidRPr="0096169C">
              <w:t xml:space="preserve"> in a range of appropriate forms, with and without the use of digital and </w:t>
            </w:r>
            <w:hyperlink r:id="rId39" w:history="1">
              <w:r w:rsidRPr="0096169C">
                <w:t>spatial</w:t>
              </w:r>
            </w:hyperlink>
            <w:hyperlink r:id="rId40" w:history="1">
              <w:r w:rsidRPr="0096169C">
                <w:t xml:space="preserve"> </w:t>
              </w:r>
            </w:hyperlink>
            <w:hyperlink r:id="rId41" w:history="1">
              <w:r w:rsidRPr="0096169C">
                <w:t>technologies</w:t>
              </w:r>
            </w:hyperlink>
            <w:r w:rsidRPr="0096169C">
              <w:t xml:space="preserve"> </w:t>
            </w:r>
          </w:p>
          <w:p w14:paraId="3693A3FC" w14:textId="23D852D5" w:rsidR="004D0F3E" w:rsidRPr="0096169C" w:rsidRDefault="004D0F3E" w:rsidP="0096169C">
            <w:pPr>
              <w:pStyle w:val="TabBNar"/>
            </w:pPr>
            <w:r w:rsidRPr="0096169C">
              <w:t xml:space="preserve">represent the </w:t>
            </w:r>
            <w:hyperlink r:id="rId42" w:history="1">
              <w:r w:rsidRPr="0096169C">
                <w:t>spatial</w:t>
              </w:r>
            </w:hyperlink>
            <w:hyperlink r:id="rId43" w:history="1">
              <w:r w:rsidRPr="0096169C">
                <w:t xml:space="preserve"> </w:t>
              </w:r>
            </w:hyperlink>
            <w:hyperlink r:id="rId44" w:history="1">
              <w:r w:rsidRPr="0096169C">
                <w:t>distribution</w:t>
              </w:r>
            </w:hyperlink>
            <w:r w:rsidRPr="0096169C">
              <w:t xml:space="preserve"> of different types of geographical phenomena by constructing maps at different scales that conform to cartographic conventions, using </w:t>
            </w:r>
            <w:hyperlink r:id="rId45" w:history="1">
              <w:r w:rsidRPr="0096169C">
                <w:t>spatial</w:t>
              </w:r>
            </w:hyperlink>
            <w:hyperlink r:id="rId46" w:history="1">
              <w:r w:rsidRPr="0096169C">
                <w:t xml:space="preserve"> </w:t>
              </w:r>
            </w:hyperlink>
            <w:hyperlink r:id="rId47" w:history="1">
              <w:r w:rsidRPr="0096169C">
                <w:t>technologies</w:t>
              </w:r>
            </w:hyperlink>
            <w:r w:rsidRPr="0096169C">
              <w:t xml:space="preserve"> as appropriate </w:t>
            </w:r>
          </w:p>
          <w:p w14:paraId="5906BD9B" w14:textId="25135EE0" w:rsidR="004D0F3E" w:rsidRPr="0096169C" w:rsidRDefault="004D0F3E" w:rsidP="0096169C">
            <w:pPr>
              <w:pStyle w:val="TabBNar"/>
            </w:pPr>
            <w:r w:rsidRPr="0096169C">
              <w:t xml:space="preserve">analyse geographical </w:t>
            </w:r>
            <w:hyperlink r:id="rId48" w:history="1">
              <w:r w:rsidRPr="0096169C">
                <w:t>data</w:t>
              </w:r>
            </w:hyperlink>
            <w:r w:rsidRPr="0096169C">
              <w:t xml:space="preserve"> and other information using qualitative and </w:t>
            </w:r>
            <w:hyperlink r:id="rId49" w:history="1">
              <w:r w:rsidRPr="0096169C">
                <w:t>quantitative</w:t>
              </w:r>
            </w:hyperlink>
            <w:hyperlink r:id="rId50" w:history="1">
              <w:r w:rsidRPr="0096169C">
                <w:t xml:space="preserve"> </w:t>
              </w:r>
            </w:hyperlink>
            <w:hyperlink r:id="rId51" w:history="1">
              <w:r w:rsidRPr="0096169C">
                <w:t>methods</w:t>
              </w:r>
            </w:hyperlink>
            <w:r w:rsidRPr="0096169C">
              <w:t xml:space="preserve">, and digital and </w:t>
            </w:r>
            <w:hyperlink r:id="rId52" w:history="1">
              <w:r w:rsidRPr="0096169C">
                <w:t>spatial</w:t>
              </w:r>
            </w:hyperlink>
            <w:hyperlink r:id="rId53" w:history="1">
              <w:r w:rsidRPr="0096169C">
                <w:t xml:space="preserve"> </w:t>
              </w:r>
            </w:hyperlink>
            <w:hyperlink r:id="rId54" w:history="1">
              <w:r w:rsidRPr="0096169C">
                <w:t>technologies</w:t>
              </w:r>
            </w:hyperlink>
            <w:r w:rsidRPr="0096169C">
              <w:t xml:space="preserve"> as appropriate, to identify and propose explanations for spatial distributions, patterns and </w:t>
            </w:r>
            <w:hyperlink r:id="rId55" w:history="1">
              <w:r w:rsidRPr="0096169C">
                <w:t>trends</w:t>
              </w:r>
            </w:hyperlink>
            <w:r w:rsidRPr="0096169C">
              <w:t xml:space="preserve"> and infer relationships </w:t>
            </w:r>
          </w:p>
          <w:p w14:paraId="72A4D2F3" w14:textId="6AF1C8FF" w:rsidR="004D0F3E" w:rsidRPr="0096169C" w:rsidRDefault="004D0F3E" w:rsidP="0052274F">
            <w:pPr>
              <w:pStyle w:val="TabBNar"/>
            </w:pPr>
            <w:r w:rsidRPr="0096169C">
              <w:t xml:space="preserve">apply geographical concepts to draw conclusions based on the analysis of the </w:t>
            </w:r>
            <w:hyperlink r:id="rId56" w:history="1">
              <w:r w:rsidRPr="0096169C">
                <w:t>data</w:t>
              </w:r>
            </w:hyperlink>
            <w:r w:rsidRPr="0096169C">
              <w:t xml:space="preserve"> and information collected</w:t>
            </w:r>
          </w:p>
        </w:tc>
        <w:tc>
          <w:tcPr>
            <w:tcW w:w="3261" w:type="dxa"/>
            <w:tcMar>
              <w:top w:w="113" w:type="dxa"/>
              <w:left w:w="57" w:type="dxa"/>
              <w:bottom w:w="113" w:type="dxa"/>
              <w:right w:w="57" w:type="dxa"/>
            </w:tcMar>
          </w:tcPr>
          <w:p w14:paraId="383DA6D8" w14:textId="2E8E3CE3" w:rsidR="004D0F3E" w:rsidRPr="0096169C" w:rsidRDefault="004D0F3E" w:rsidP="0096169C">
            <w:pPr>
              <w:pStyle w:val="TabBNar"/>
              <w:rPr>
                <w:b/>
              </w:rPr>
            </w:pPr>
            <w:r w:rsidRPr="0096169C">
              <w:t>present findings, arguments and ideas in a range of communication forms selected to suit a particular audience and purpose</w:t>
            </w:r>
            <w:r w:rsidR="006C121C" w:rsidRPr="0096169C">
              <w:t>,</w:t>
            </w:r>
            <w:r w:rsidRPr="0096169C">
              <w:t xml:space="preserve"> using geographical terminology and digital technologies as appropriate</w:t>
            </w:r>
          </w:p>
          <w:p w14:paraId="30367BF8" w14:textId="3BF46088" w:rsidR="004D0F3E" w:rsidRPr="0096169C" w:rsidRDefault="004D0F3E" w:rsidP="008A7F06">
            <w:pPr>
              <w:pStyle w:val="TabBNar"/>
              <w:rPr>
                <w:b/>
              </w:rPr>
            </w:pPr>
            <w:r w:rsidRPr="0096169C">
              <w:t xml:space="preserve">reflect on their learning to propose individual and collective action in response to a contemporary geographical challenge, taking account of environmental, economic and social considerations, and predict the expected outcomes of their proposal </w:t>
            </w:r>
          </w:p>
        </w:tc>
      </w:tr>
      <w:tr w:rsidR="004D0F3E" w:rsidRPr="00C54198" w14:paraId="27815DE0" w14:textId="77777777" w:rsidTr="005E377C">
        <w:trPr>
          <w:cantSplit/>
        </w:trPr>
        <w:tc>
          <w:tcPr>
            <w:tcW w:w="340" w:type="dxa"/>
            <w:tcMar>
              <w:top w:w="57" w:type="dxa"/>
              <w:left w:w="57" w:type="dxa"/>
              <w:bottom w:w="57" w:type="dxa"/>
              <w:right w:w="57" w:type="dxa"/>
            </w:tcMar>
            <w:textDirection w:val="btLr"/>
            <w:vAlign w:val="center"/>
          </w:tcPr>
          <w:p w14:paraId="3FC83EFD" w14:textId="31705C45" w:rsidR="004D0F3E" w:rsidRPr="00C54198" w:rsidRDefault="00FF1AC5" w:rsidP="0096169C">
            <w:pPr>
              <w:spacing w:before="60" w:after="60"/>
              <w:ind w:left="113" w:right="113"/>
              <w:jc w:val="center"/>
              <w:rPr>
                <w:rFonts w:ascii="Arial Narrow" w:eastAsia="Times" w:hAnsi="Arial Narrow"/>
                <w:b/>
                <w:sz w:val="18"/>
                <w:szCs w:val="20"/>
              </w:rPr>
            </w:pPr>
            <w:r w:rsidRPr="00C54198">
              <w:rPr>
                <w:rFonts w:ascii="Arial Narrow" w:eastAsia="Times" w:hAnsi="Arial Narrow" w:cs="Arial"/>
                <w:b/>
                <w:sz w:val="18"/>
                <w:szCs w:val="18"/>
              </w:rPr>
              <w:t>Stage 5</w:t>
            </w:r>
          </w:p>
        </w:tc>
        <w:tc>
          <w:tcPr>
            <w:tcW w:w="3260" w:type="dxa"/>
            <w:tcMar>
              <w:top w:w="113" w:type="dxa"/>
              <w:left w:w="57" w:type="dxa"/>
              <w:bottom w:w="113" w:type="dxa"/>
              <w:right w:w="57" w:type="dxa"/>
            </w:tcMar>
          </w:tcPr>
          <w:p w14:paraId="0025572A" w14:textId="0A7CECCC" w:rsidR="004D0F3E" w:rsidRPr="0096169C" w:rsidRDefault="004D0F3E" w:rsidP="0096169C">
            <w:pPr>
              <w:pStyle w:val="TabBNar"/>
            </w:pPr>
            <w:r w:rsidRPr="0096169C">
              <w:t>develop geographically significant questions and plan an inquiry that identifies and applies appropriate geographical methodologies and concepts</w:t>
            </w:r>
            <w:hyperlink r:id="rId57" w:history="1">
              <w:r w:rsidRPr="0096169C">
                <w:t xml:space="preserve"> </w:t>
              </w:r>
            </w:hyperlink>
          </w:p>
          <w:p w14:paraId="5C0A3F0D" w14:textId="72397457" w:rsidR="004D0F3E" w:rsidRPr="0096169C" w:rsidRDefault="004D0F3E" w:rsidP="0052274F">
            <w:pPr>
              <w:pStyle w:val="TabBNar"/>
            </w:pPr>
            <w:r w:rsidRPr="0096169C">
              <w:t>collect, select, record and organise relevant</w:t>
            </w:r>
            <w:hyperlink r:id="rId58" w:history="1">
              <w:r w:rsidRPr="0096169C">
                <w:t xml:space="preserve"> </w:t>
              </w:r>
            </w:hyperlink>
            <w:hyperlink r:id="rId59" w:history="1">
              <w:r w:rsidRPr="0096169C">
                <w:t>data</w:t>
              </w:r>
            </w:hyperlink>
            <w:r w:rsidRPr="0096169C">
              <w:t xml:space="preserve"> and geographical information, using</w:t>
            </w:r>
            <w:hyperlink r:id="rId60" w:history="1">
              <w:r w:rsidRPr="0096169C">
                <w:t xml:space="preserve"> </w:t>
              </w:r>
            </w:hyperlink>
            <w:hyperlink r:id="rId61" w:history="1">
              <w:r w:rsidRPr="0096169C">
                <w:t>ethical</w:t>
              </w:r>
            </w:hyperlink>
            <w:hyperlink r:id="rId62" w:history="1">
              <w:r w:rsidRPr="0096169C">
                <w:t xml:space="preserve"> </w:t>
              </w:r>
            </w:hyperlink>
            <w:hyperlink r:id="rId63" w:history="1">
              <w:r w:rsidRPr="0096169C">
                <w:t>protocols</w:t>
              </w:r>
            </w:hyperlink>
            <w:r w:rsidRPr="0096169C">
              <w:t>, from a variety of appropriate primary data and</w:t>
            </w:r>
            <w:hyperlink r:id="rId64" w:history="1">
              <w:r w:rsidRPr="0096169C">
                <w:t xml:space="preserve"> </w:t>
              </w:r>
            </w:hyperlink>
            <w:hyperlink r:id="rId65" w:history="1">
              <w:r w:rsidRPr="0096169C">
                <w:t>secondary</w:t>
              </w:r>
            </w:hyperlink>
            <w:hyperlink r:id="rId66" w:history="1">
              <w:r w:rsidRPr="0096169C">
                <w:t xml:space="preserve"> </w:t>
              </w:r>
            </w:hyperlink>
            <w:r w:rsidRPr="0096169C">
              <w:t xml:space="preserve">information </w:t>
            </w:r>
            <w:hyperlink r:id="rId67" w:history="1">
              <w:r w:rsidRPr="0096169C">
                <w:t>sources</w:t>
              </w:r>
            </w:hyperlink>
            <w:r w:rsidRPr="0096169C">
              <w:t xml:space="preserve"> </w:t>
            </w:r>
          </w:p>
        </w:tc>
        <w:tc>
          <w:tcPr>
            <w:tcW w:w="3260" w:type="dxa"/>
            <w:tcMar>
              <w:top w:w="113" w:type="dxa"/>
              <w:left w:w="57" w:type="dxa"/>
              <w:bottom w:w="113" w:type="dxa"/>
              <w:right w:w="57" w:type="dxa"/>
            </w:tcMar>
          </w:tcPr>
          <w:p w14:paraId="1021CF09" w14:textId="74F6C41E" w:rsidR="004D0F3E" w:rsidRPr="0096169C" w:rsidRDefault="004D0F3E" w:rsidP="0096169C">
            <w:pPr>
              <w:pStyle w:val="TabBNar"/>
            </w:pPr>
            <w:r w:rsidRPr="0096169C">
              <w:t xml:space="preserve">evaluate information sources for their reliability, bias and usefulness </w:t>
            </w:r>
          </w:p>
          <w:p w14:paraId="7C1042AA" w14:textId="732B7051" w:rsidR="004D0F3E" w:rsidRPr="0096169C" w:rsidRDefault="004D0F3E" w:rsidP="0096169C">
            <w:pPr>
              <w:pStyle w:val="TabBNar"/>
            </w:pPr>
            <w:r w:rsidRPr="0096169C">
              <w:t>represent multi-variable</w:t>
            </w:r>
            <w:hyperlink r:id="rId68" w:history="1">
              <w:r w:rsidRPr="0096169C">
                <w:t xml:space="preserve"> </w:t>
              </w:r>
            </w:hyperlink>
            <w:hyperlink r:id="rId69" w:history="1">
              <w:r w:rsidRPr="0096169C">
                <w:t>data</w:t>
              </w:r>
            </w:hyperlink>
            <w:r w:rsidRPr="0096169C">
              <w:t xml:space="preserve"> in a range of appropriate forms, with and without the use of digital and</w:t>
            </w:r>
            <w:hyperlink r:id="rId70" w:history="1">
              <w:r w:rsidRPr="0096169C">
                <w:t xml:space="preserve"> </w:t>
              </w:r>
            </w:hyperlink>
            <w:hyperlink r:id="rId71" w:history="1">
              <w:r w:rsidRPr="0096169C">
                <w:t>spatial</w:t>
              </w:r>
            </w:hyperlink>
            <w:hyperlink r:id="rId72" w:history="1">
              <w:r w:rsidRPr="0096169C">
                <w:t xml:space="preserve"> </w:t>
              </w:r>
            </w:hyperlink>
            <w:hyperlink r:id="rId73" w:history="1">
              <w:r w:rsidRPr="0096169C">
                <w:t>technologies</w:t>
              </w:r>
            </w:hyperlink>
            <w:r w:rsidRPr="0096169C">
              <w:t xml:space="preserve"> </w:t>
            </w:r>
          </w:p>
          <w:p w14:paraId="16DA6F05" w14:textId="6480D56D" w:rsidR="004D0F3E" w:rsidRPr="0096169C" w:rsidRDefault="004D0F3E" w:rsidP="0096169C">
            <w:pPr>
              <w:pStyle w:val="TabBNar"/>
            </w:pPr>
            <w:r w:rsidRPr="0096169C">
              <w:t>represent the</w:t>
            </w:r>
            <w:hyperlink r:id="rId74" w:history="1">
              <w:r w:rsidRPr="0096169C">
                <w:t xml:space="preserve"> </w:t>
              </w:r>
            </w:hyperlink>
            <w:hyperlink r:id="rId75" w:history="1">
              <w:r w:rsidRPr="0096169C">
                <w:t>spatial</w:t>
              </w:r>
            </w:hyperlink>
            <w:hyperlink r:id="rId76" w:history="1">
              <w:r w:rsidRPr="0096169C">
                <w:t xml:space="preserve"> </w:t>
              </w:r>
            </w:hyperlink>
            <w:hyperlink r:id="rId77" w:history="1">
              <w:r w:rsidRPr="0096169C">
                <w:t>distribution</w:t>
              </w:r>
            </w:hyperlink>
            <w:r w:rsidRPr="0096169C">
              <w:t xml:space="preserve"> of geographical phenomena on maps that conform to cartographic conventions, using</w:t>
            </w:r>
            <w:hyperlink r:id="rId78" w:history="1">
              <w:r w:rsidRPr="0096169C">
                <w:t xml:space="preserve"> </w:t>
              </w:r>
            </w:hyperlink>
            <w:hyperlink r:id="rId79" w:history="1">
              <w:r w:rsidRPr="0096169C">
                <w:t>spatial</w:t>
              </w:r>
            </w:hyperlink>
            <w:hyperlink r:id="rId80" w:history="1">
              <w:r w:rsidRPr="0096169C">
                <w:t xml:space="preserve"> </w:t>
              </w:r>
            </w:hyperlink>
            <w:hyperlink r:id="rId81" w:history="1">
              <w:r w:rsidRPr="0096169C">
                <w:t>technologies</w:t>
              </w:r>
            </w:hyperlink>
            <w:r w:rsidRPr="0096169C">
              <w:t xml:space="preserve"> as appropriate </w:t>
            </w:r>
          </w:p>
          <w:p w14:paraId="54E1BEA6" w14:textId="0C23308A" w:rsidR="004D0F3E" w:rsidRPr="0096169C" w:rsidRDefault="004D0F3E" w:rsidP="0096169C">
            <w:pPr>
              <w:pStyle w:val="TabBNar"/>
            </w:pPr>
            <w:r w:rsidRPr="0096169C">
              <w:t>evaluate multi-variable</w:t>
            </w:r>
            <w:hyperlink r:id="rId82" w:history="1">
              <w:r w:rsidRPr="0096169C">
                <w:t xml:space="preserve"> </w:t>
              </w:r>
            </w:hyperlink>
            <w:hyperlink r:id="rId83" w:history="1">
              <w:r w:rsidRPr="0096169C">
                <w:t>data</w:t>
              </w:r>
            </w:hyperlink>
            <w:r w:rsidRPr="0096169C">
              <w:t xml:space="preserve"> and other geographical information using qualitative and</w:t>
            </w:r>
            <w:hyperlink r:id="rId84" w:history="1">
              <w:r w:rsidRPr="0096169C">
                <w:t xml:space="preserve"> </w:t>
              </w:r>
            </w:hyperlink>
            <w:hyperlink r:id="rId85" w:history="1">
              <w:r w:rsidRPr="0096169C">
                <w:t>quantitative</w:t>
              </w:r>
            </w:hyperlink>
            <w:hyperlink r:id="rId86" w:history="1">
              <w:r w:rsidRPr="0096169C">
                <w:t xml:space="preserve"> </w:t>
              </w:r>
            </w:hyperlink>
            <w:hyperlink r:id="rId87" w:history="1">
              <w:r w:rsidRPr="0096169C">
                <w:t>methods</w:t>
              </w:r>
            </w:hyperlink>
            <w:r w:rsidRPr="0096169C">
              <w:t xml:space="preserve"> and digital and</w:t>
            </w:r>
            <w:hyperlink r:id="rId88" w:history="1">
              <w:r w:rsidRPr="0096169C">
                <w:t xml:space="preserve"> </w:t>
              </w:r>
            </w:hyperlink>
            <w:hyperlink r:id="rId89" w:history="1">
              <w:r w:rsidRPr="0096169C">
                <w:t>spatial</w:t>
              </w:r>
            </w:hyperlink>
            <w:hyperlink r:id="rId90" w:history="1">
              <w:r w:rsidRPr="0096169C">
                <w:t xml:space="preserve"> </w:t>
              </w:r>
            </w:hyperlink>
            <w:hyperlink r:id="rId91" w:history="1">
              <w:r w:rsidRPr="0096169C">
                <w:t>technologies</w:t>
              </w:r>
            </w:hyperlink>
            <w:r w:rsidRPr="0096169C">
              <w:t xml:space="preserve"> as appropriate to make generalisations and inferences, propose explanations for patterns,</w:t>
            </w:r>
            <w:hyperlink r:id="rId92" w:history="1">
              <w:r w:rsidRPr="0096169C">
                <w:t xml:space="preserve"> </w:t>
              </w:r>
            </w:hyperlink>
            <w:hyperlink r:id="rId93" w:history="1">
              <w:r w:rsidRPr="0096169C">
                <w:t>trends</w:t>
              </w:r>
            </w:hyperlink>
            <w:r w:rsidRPr="0096169C">
              <w:t>, relationships and</w:t>
            </w:r>
            <w:hyperlink r:id="rId94" w:history="1">
              <w:r w:rsidRPr="0096169C">
                <w:t xml:space="preserve"> </w:t>
              </w:r>
            </w:hyperlink>
            <w:hyperlink r:id="rId95" w:history="1">
              <w:r w:rsidRPr="0096169C">
                <w:t>anomalies</w:t>
              </w:r>
            </w:hyperlink>
            <w:r w:rsidRPr="0096169C">
              <w:t>, and predict outcomes</w:t>
            </w:r>
            <w:hyperlink r:id="rId96" w:history="1"/>
            <w:r w:rsidRPr="0096169C">
              <w:t xml:space="preserve"> </w:t>
            </w:r>
          </w:p>
          <w:p w14:paraId="735BCA1B" w14:textId="3EE5E662" w:rsidR="004D0F3E" w:rsidRPr="0096169C" w:rsidRDefault="004D0F3E" w:rsidP="0096169C">
            <w:pPr>
              <w:pStyle w:val="TabBNar"/>
            </w:pPr>
            <w:r w:rsidRPr="0096169C">
              <w:t>apply geographical concepts to synthesise information from various sources and draw conclusions based on the analysis of</w:t>
            </w:r>
            <w:hyperlink r:id="rId97" w:history="1">
              <w:r w:rsidRPr="0096169C">
                <w:t xml:space="preserve"> </w:t>
              </w:r>
            </w:hyperlink>
            <w:hyperlink r:id="rId98" w:history="1">
              <w:r w:rsidRPr="0096169C">
                <w:t>data</w:t>
              </w:r>
            </w:hyperlink>
            <w:r w:rsidRPr="0096169C">
              <w:t xml:space="preserve"> and information, taking into account alternative perspectives </w:t>
            </w:r>
          </w:p>
          <w:p w14:paraId="23656BEA" w14:textId="3D889622" w:rsidR="004D0F3E" w:rsidRPr="0096169C" w:rsidRDefault="004D0F3E" w:rsidP="008A7F06">
            <w:pPr>
              <w:pStyle w:val="TabBNar"/>
            </w:pPr>
            <w:r w:rsidRPr="0096169C">
              <w:t>identify how geographical information systems (GIS) might be used to analyse geographical</w:t>
            </w:r>
            <w:hyperlink r:id="rId99" w:history="1">
              <w:r w:rsidRPr="0096169C">
                <w:t xml:space="preserve"> </w:t>
              </w:r>
            </w:hyperlink>
            <w:hyperlink r:id="rId100" w:history="1">
              <w:r w:rsidRPr="0096169C">
                <w:t>data</w:t>
              </w:r>
            </w:hyperlink>
            <w:r w:rsidRPr="0096169C">
              <w:t xml:space="preserve"> and make predictions</w:t>
            </w:r>
            <w:hyperlink r:id="rId101" w:history="1">
              <w:r w:rsidRPr="0096169C">
                <w:t xml:space="preserve"> </w:t>
              </w:r>
            </w:hyperlink>
          </w:p>
        </w:tc>
        <w:tc>
          <w:tcPr>
            <w:tcW w:w="3261" w:type="dxa"/>
            <w:tcMar>
              <w:top w:w="113" w:type="dxa"/>
              <w:left w:w="57" w:type="dxa"/>
              <w:bottom w:w="113" w:type="dxa"/>
              <w:right w:w="57" w:type="dxa"/>
            </w:tcMar>
          </w:tcPr>
          <w:p w14:paraId="04E9BE76" w14:textId="09709147" w:rsidR="004D0F3E" w:rsidRPr="0096169C" w:rsidRDefault="004D0F3E" w:rsidP="0096169C">
            <w:pPr>
              <w:pStyle w:val="TabBNar"/>
            </w:pPr>
            <w:r w:rsidRPr="0096169C">
              <w:t>present findings, arguments and explanations in a range of appropriate communication forms selected for their effectiveness and to suit audience and purpose, using relevant geographical terminology and digital technologies as appropriate</w:t>
            </w:r>
            <w:hyperlink r:id="rId102" w:history="1">
              <w:r w:rsidRPr="0096169C">
                <w:t xml:space="preserve"> </w:t>
              </w:r>
            </w:hyperlink>
          </w:p>
          <w:p w14:paraId="163C6F2A" w14:textId="1CC81E4B" w:rsidR="004D0F3E" w:rsidRPr="0096169C" w:rsidRDefault="004D0F3E" w:rsidP="0052274F">
            <w:pPr>
              <w:pStyle w:val="TabBNar"/>
            </w:pPr>
            <w:r w:rsidRPr="0096169C">
              <w:t>reflect on and evaluate the findings of an inquiry to propose individual and collective action in response to a contemporary geographical challenge, taking account of environmental, economic and social considerations; and explain the predicted outcomes and consequences of their proposal</w:t>
            </w:r>
            <w:hyperlink r:id="rId103" w:history="1">
              <w:r w:rsidRPr="0096169C">
                <w:t xml:space="preserve"> </w:t>
              </w:r>
            </w:hyperlink>
          </w:p>
        </w:tc>
      </w:tr>
    </w:tbl>
    <w:p w14:paraId="51660638" w14:textId="0E969F2F" w:rsidR="00F12CE0" w:rsidRDefault="004D0F3E" w:rsidP="0096169C">
      <w:pPr>
        <w:pStyle w:val="Heading2"/>
        <w:spacing w:before="0"/>
        <w:rPr>
          <w:rFonts w:eastAsia="Times"/>
        </w:rPr>
      </w:pPr>
      <w:r w:rsidRPr="0096169C">
        <w:rPr>
          <w:b w:val="0"/>
          <w:lang w:val="en-AU"/>
        </w:rPr>
        <w:br w:type="page"/>
      </w:r>
      <w:r w:rsidR="00F12CE0" w:rsidRPr="00C54198">
        <w:rPr>
          <w:rFonts w:eastAsia="Times"/>
        </w:rPr>
        <w:t>Geographical tools</w:t>
      </w:r>
    </w:p>
    <w:p w14:paraId="4CE30CBA" w14:textId="0D3D8D10" w:rsidR="00D36B2F" w:rsidRPr="00C54198" w:rsidRDefault="004D0F3E" w:rsidP="00881036">
      <w:pPr>
        <w:rPr>
          <w:rFonts w:eastAsia="Times"/>
        </w:rPr>
      </w:pPr>
      <w:r w:rsidRPr="00C54198">
        <w:rPr>
          <w:rFonts w:eastAsia="Times"/>
        </w:rPr>
        <w:t>Geographical tools are used by geographers during an inquiry to acquire, process and communicate geographical information.</w:t>
      </w:r>
    </w:p>
    <w:p w14:paraId="3D6C2C43" w14:textId="39B36726" w:rsidR="00D36B2F" w:rsidRPr="00C54198" w:rsidRDefault="004D0F3E" w:rsidP="00881036">
      <w:pPr>
        <w:rPr>
          <w:rFonts w:eastAsia="Times"/>
        </w:rPr>
      </w:pPr>
      <w:r w:rsidRPr="00C54198">
        <w:rPr>
          <w:rFonts w:eastAsia="Times"/>
        </w:rPr>
        <w:t>Students are to be provided with opportunities to engage with each of the geographical tools during each Stage of learning. Teachers will make decisions about the specific geographical tools appropriate to support the intended learning for the Stage.</w:t>
      </w:r>
    </w:p>
    <w:p w14:paraId="029906E6" w14:textId="7CC4A2A9" w:rsidR="004D0F3E" w:rsidRPr="00C54198" w:rsidRDefault="0099015A" w:rsidP="0096169C">
      <w:pPr>
        <w:rPr>
          <w:rFonts w:eastAsia="Times"/>
        </w:rPr>
      </w:pPr>
      <w:r w:rsidRPr="00C54198">
        <w:rPr>
          <w:rFonts w:eastAsia="Times"/>
        </w:rPr>
        <w:t xml:space="preserve">The </w:t>
      </w:r>
      <w:r w:rsidR="004011B6" w:rsidRPr="00C54198">
        <w:rPr>
          <w:rFonts w:eastAsia="Times"/>
        </w:rPr>
        <w:t xml:space="preserve">Years </w:t>
      </w:r>
      <w:r w:rsidR="00C65072" w:rsidRPr="00C54198">
        <w:rPr>
          <w:rFonts w:eastAsia="Times"/>
        </w:rPr>
        <w:t>7</w:t>
      </w:r>
      <w:r w:rsidR="006C121C" w:rsidRPr="00C54198">
        <w:rPr>
          <w:rFonts w:eastAsia="Times"/>
        </w:rPr>
        <w:t>–10</w:t>
      </w:r>
      <w:r w:rsidR="006C121C" w:rsidRPr="00C54198">
        <w:rPr>
          <w:rFonts w:eastAsia="Times"/>
          <w:color w:val="008000"/>
        </w:rPr>
        <w:t xml:space="preserve"> </w:t>
      </w:r>
      <w:r w:rsidR="004D0F3E" w:rsidRPr="00C54198">
        <w:rPr>
          <w:rFonts w:eastAsia="Times"/>
        </w:rPr>
        <w:t>Geographical Tools Continuum provides examples of tools students may use in each Stage of learning.</w:t>
      </w:r>
    </w:p>
    <w:p w14:paraId="79EAE75E" w14:textId="4A278833" w:rsidR="00D36B2F" w:rsidRPr="00C54198" w:rsidRDefault="004D0F3E" w:rsidP="00881036">
      <w:pPr>
        <w:rPr>
          <w:rFonts w:eastAsia="Times"/>
        </w:rPr>
      </w:pPr>
      <w:r w:rsidRPr="00C54198">
        <w:rPr>
          <w:rFonts w:eastAsia="Times"/>
        </w:rPr>
        <w:t xml:space="preserve">It is intended that students progressively move from using tools to interpret geographical data and information </w:t>
      </w:r>
      <w:r w:rsidR="0099015A" w:rsidRPr="00C54198">
        <w:rPr>
          <w:rFonts w:eastAsia="Times"/>
        </w:rPr>
        <w:t xml:space="preserve">in </w:t>
      </w:r>
      <w:r w:rsidRPr="00C54198">
        <w:rPr>
          <w:rFonts w:eastAsia="Times"/>
        </w:rPr>
        <w:t>earlier Stages of learning, to being able to develop and create tools for representing, synthesising and communicating the findings of geographical inquiry.</w:t>
      </w:r>
    </w:p>
    <w:p w14:paraId="43BB09F8" w14:textId="7479917E" w:rsidR="00D36B2F" w:rsidRPr="00C54198" w:rsidRDefault="00881036" w:rsidP="00881036">
      <w:pPr>
        <w:pStyle w:val="Heading3"/>
      </w:pPr>
      <w:r w:rsidRPr="0096169C">
        <w:t>M</w:t>
      </w:r>
      <w:r w:rsidR="004D0F3E" w:rsidRPr="0096169C">
        <w:t xml:space="preserve">aps – </w:t>
      </w:r>
      <w:r w:rsidR="004D0F3E" w:rsidRPr="0096169C">
        <w:rPr>
          <w:sz w:val="28"/>
        </w:rPr>
        <w:t>M</w:t>
      </w:r>
    </w:p>
    <w:p w14:paraId="797A3CA4" w14:textId="10E6DE70" w:rsidR="00D36B2F" w:rsidRPr="00C54198" w:rsidRDefault="004D0F3E" w:rsidP="00CF1C1E">
      <w:pPr>
        <w:rPr>
          <w:rFonts w:eastAsia="Times"/>
        </w:rPr>
      </w:pPr>
      <w:r w:rsidRPr="00C54198">
        <w:rPr>
          <w:rFonts w:eastAsia="Times"/>
        </w:rPr>
        <w:t xml:space="preserve">Maps </w:t>
      </w:r>
      <w:r w:rsidRPr="00C54198">
        <w:rPr>
          <w:rFonts w:eastAsia="Cambria"/>
          <w:lang w:eastAsia="en-AU"/>
        </w:rPr>
        <w:t xml:space="preserve">take many forms and include digital and non-digital mediums. Examples include, but are not limited to, pictorial maps, large-scale and small-scale maps, </w:t>
      </w:r>
      <w:r w:rsidRPr="00C54198">
        <w:rPr>
          <w:rFonts w:eastAsia="Times"/>
          <w:noProof/>
        </w:rPr>
        <w:t xml:space="preserve">relief maps, choropleth maps, </w:t>
      </w:r>
      <w:r w:rsidRPr="00C54198">
        <w:rPr>
          <w:rFonts w:eastAsia="Times"/>
          <w:noProof/>
          <w:lang w:eastAsia="en-AU"/>
        </w:rPr>
        <w:t xml:space="preserve">flowline maps, cadastral maps, isoline maps, land use maps, </w:t>
      </w:r>
      <w:r w:rsidRPr="00C54198">
        <w:rPr>
          <w:rFonts w:eastAsia="Times"/>
        </w:rPr>
        <w:t xml:space="preserve">physical maps, political maps, </w:t>
      </w:r>
      <w:r w:rsidRPr="00C54198">
        <w:rPr>
          <w:rFonts w:eastAsia="Times"/>
          <w:noProof/>
          <w:lang w:eastAsia="en-AU"/>
        </w:rPr>
        <w:t xml:space="preserve">précis maps, </w:t>
      </w:r>
      <w:r w:rsidRPr="00C54198">
        <w:rPr>
          <w:rFonts w:eastAsia="Times"/>
        </w:rPr>
        <w:t xml:space="preserve">road maps, thematic maps, topographic maps and </w:t>
      </w:r>
      <w:r w:rsidRPr="00C54198">
        <w:rPr>
          <w:rFonts w:eastAsia="Times"/>
          <w:noProof/>
          <w:lang w:eastAsia="en-AU"/>
        </w:rPr>
        <w:t>special-purpose maps</w:t>
      </w:r>
      <w:r w:rsidRPr="00C54198">
        <w:rPr>
          <w:rFonts w:eastAsia="Times"/>
        </w:rPr>
        <w:t>. Maps are used to locate, visualise, represent, display and record spatial data.</w:t>
      </w:r>
    </w:p>
    <w:p w14:paraId="61755FB4" w14:textId="2FC08FE1" w:rsidR="00D36B2F" w:rsidRPr="00C54198" w:rsidRDefault="00881036" w:rsidP="00881036">
      <w:pPr>
        <w:pStyle w:val="Heading3"/>
        <w:rPr>
          <w:sz w:val="36"/>
          <w:szCs w:val="20"/>
        </w:rPr>
      </w:pPr>
      <w:r w:rsidRPr="0096169C">
        <w:t>F</w:t>
      </w:r>
      <w:r w:rsidR="004D0F3E" w:rsidRPr="0096169C">
        <w:t>ieldwork</w:t>
      </w:r>
      <w:r w:rsidR="004D0F3E" w:rsidRPr="0096169C">
        <w:rPr>
          <w:szCs w:val="20"/>
        </w:rPr>
        <w:t xml:space="preserve"> – </w:t>
      </w:r>
      <w:r w:rsidR="004D0F3E" w:rsidRPr="0096169C">
        <w:rPr>
          <w:sz w:val="28"/>
          <w:szCs w:val="20"/>
        </w:rPr>
        <w:t>F</w:t>
      </w:r>
    </w:p>
    <w:p w14:paraId="49D29473" w14:textId="77777777" w:rsidR="004D0F3E" w:rsidRPr="00C54198" w:rsidRDefault="004D0F3E" w:rsidP="0096169C">
      <w:pPr>
        <w:rPr>
          <w:rFonts w:eastAsia="Times"/>
        </w:rPr>
      </w:pPr>
      <w:r w:rsidRPr="00C54198">
        <w:rPr>
          <w:rFonts w:eastAsia="Times"/>
        </w:rPr>
        <w:t xml:space="preserve">Fieldwork is an integral and mandatory part of the study of Geography as it facilitates an understanding of geographical processes and geographical inquiry. Fieldwork can enhance learning opportunities for all students because it caters for a variety of teaching and learning approaches. The enjoyable experience of active engagement in fieldwork helps to create and nurture a lifelong interest in </w:t>
      </w:r>
      <w:r w:rsidRPr="00C54198">
        <w:rPr>
          <w:rFonts w:eastAsia="Times"/>
          <w:bCs/>
        </w:rPr>
        <w:t>and enthusiasm for the world students live in</w:t>
      </w:r>
      <w:r w:rsidRPr="00C54198">
        <w:rPr>
          <w:rFonts w:eastAsia="Times"/>
        </w:rPr>
        <w:t>.</w:t>
      </w:r>
    </w:p>
    <w:p w14:paraId="6EE56D9B" w14:textId="6110A471" w:rsidR="00D36B2F" w:rsidRPr="00C54198" w:rsidRDefault="004D0F3E" w:rsidP="00881036">
      <w:pPr>
        <w:rPr>
          <w:rFonts w:eastAsia="Times"/>
        </w:rPr>
      </w:pPr>
      <w:r w:rsidRPr="00C54198">
        <w:rPr>
          <w:rFonts w:eastAsia="Times"/>
        </w:rPr>
        <w:t>Fieldwork involves observing, measuring, collecting and recording information outside the</w:t>
      </w:r>
      <w:r w:rsidR="005E377C">
        <w:rPr>
          <w:rFonts w:eastAsia="Times"/>
        </w:rPr>
        <w:t> </w:t>
      </w:r>
      <w:r w:rsidRPr="00C54198">
        <w:rPr>
          <w:rFonts w:eastAsia="Times"/>
        </w:rPr>
        <w:t>classroom. Fieldwork can be undertaken within the school grounds, around local neighbouring areas or at more distant locations. In some instances it may be necessary to</w:t>
      </w:r>
      <w:r w:rsidR="005E377C">
        <w:rPr>
          <w:rFonts w:eastAsia="Times"/>
        </w:rPr>
        <w:t> </w:t>
      </w:r>
      <w:r w:rsidRPr="00C54198">
        <w:rPr>
          <w:rFonts w:eastAsia="Times"/>
        </w:rPr>
        <w:t>use information and communication technology to undertake virtual fieldwork. Where fieldwork is proposed for Aboriginal and/or Torres Strait Islander sites, participants should be</w:t>
      </w:r>
      <w:r w:rsidR="005E377C">
        <w:rPr>
          <w:rFonts w:eastAsia="Times"/>
        </w:rPr>
        <w:t> </w:t>
      </w:r>
      <w:r w:rsidRPr="00C54198">
        <w:rPr>
          <w:rFonts w:eastAsia="Times"/>
        </w:rPr>
        <w:t xml:space="preserve">familiar with </w:t>
      </w:r>
      <w:hyperlink r:id="rId104" w:history="1">
        <w:r w:rsidRPr="0096169C">
          <w:rPr>
            <w:rStyle w:val="Hyperlink"/>
          </w:rPr>
          <w:t>protocols</w:t>
        </w:r>
      </w:hyperlink>
      <w:r w:rsidRPr="00C54198">
        <w:rPr>
          <w:rFonts w:eastAsia="Times"/>
        </w:rPr>
        <w:t xml:space="preserve"> </w:t>
      </w:r>
      <w:r w:rsidR="00F132CC">
        <w:rPr>
          <w:rFonts w:eastAsia="Times"/>
        </w:rPr>
        <w:t>(</w:t>
      </w:r>
      <w:hyperlink r:id="rId105" w:history="1">
        <w:r w:rsidR="006C121C" w:rsidRPr="00F132CC">
          <w:rPr>
            <w:rFonts w:eastAsia="Times"/>
          </w:rPr>
          <w:t>http://ab-ed.boardofstudies.nsw.edu.au/files/working-with-aboriginal-communities.pdf</w:t>
        </w:r>
      </w:hyperlink>
      <w:r w:rsidR="00F132CC">
        <w:rPr>
          <w:rFonts w:eastAsia="Times"/>
        </w:rPr>
        <w:t>)</w:t>
      </w:r>
      <w:r w:rsidR="006C121C" w:rsidRPr="00C54198">
        <w:rPr>
          <w:rFonts w:eastAsia="Times"/>
        </w:rPr>
        <w:t xml:space="preserve"> </w:t>
      </w:r>
      <w:r w:rsidRPr="00C54198">
        <w:rPr>
          <w:rFonts w:eastAsia="Times"/>
        </w:rPr>
        <w:t>for working with Aboriginal communities and ensure appropriate</w:t>
      </w:r>
      <w:r w:rsidRPr="00C54198">
        <w:rPr>
          <w:rFonts w:eastAsia="Times"/>
          <w:b/>
        </w:rPr>
        <w:t xml:space="preserve"> </w:t>
      </w:r>
      <w:r w:rsidRPr="00C54198">
        <w:rPr>
          <w:rFonts w:eastAsia="Times"/>
        </w:rPr>
        <w:t xml:space="preserve">consultation with local communities and education consultants occurs. </w:t>
      </w:r>
      <w:r w:rsidR="00786118" w:rsidRPr="00C54198">
        <w:rPr>
          <w:rFonts w:eastAsia="Times"/>
        </w:rPr>
        <w:t xml:space="preserve">(Further information on these protocols can be found in </w:t>
      </w:r>
      <w:r w:rsidR="00786118" w:rsidRPr="00C54198">
        <w:rPr>
          <w:rFonts w:eastAsia="Times"/>
          <w:i/>
        </w:rPr>
        <w:t xml:space="preserve">Working with Aboriginal Communities: A Guide to Community Consultation and Protocols </w:t>
      </w:r>
      <w:r w:rsidR="00786118" w:rsidRPr="00C54198">
        <w:rPr>
          <w:rFonts w:eastAsia="Times"/>
        </w:rPr>
        <w:t xml:space="preserve">on the BOSTES website at </w:t>
      </w:r>
      <w:hyperlink r:id="rId106" w:history="1">
        <w:r w:rsidR="00786118" w:rsidRPr="0096169C">
          <w:rPr>
            <w:rStyle w:val="Hyperlink"/>
          </w:rPr>
          <w:t>http://ab-ed.boardofstudies.nsw.edu.au/go/partnerships</w:t>
        </w:r>
      </w:hyperlink>
      <w:r w:rsidR="00786118" w:rsidRPr="00C54198">
        <w:rPr>
          <w:rFonts w:eastAsia="Times"/>
        </w:rPr>
        <w:t>.)</w:t>
      </w:r>
    </w:p>
    <w:p w14:paraId="4600F19D" w14:textId="77777777" w:rsidR="004D0F3E" w:rsidRPr="00C54198" w:rsidRDefault="004D0F3E" w:rsidP="0096169C">
      <w:pPr>
        <w:rPr>
          <w:rFonts w:eastAsia="Times"/>
        </w:rPr>
      </w:pPr>
      <w:r w:rsidRPr="00C54198">
        <w:rPr>
          <w:rFonts w:eastAsia="Times"/>
        </w:rPr>
        <w:t>Fieldwork enables students to:</w:t>
      </w:r>
    </w:p>
    <w:p w14:paraId="2D41EBDA" w14:textId="77777777" w:rsidR="004D0F3E" w:rsidRPr="0096169C" w:rsidRDefault="004D0F3E" w:rsidP="0096169C">
      <w:pPr>
        <w:pStyle w:val="ListBullet"/>
      </w:pPr>
      <w:r w:rsidRPr="0096169C">
        <w:t>acquire knowledge about environments by observing, mapping, measuring and recording phenomena in the real world in a variety of places, including the school</w:t>
      </w:r>
    </w:p>
    <w:p w14:paraId="5501DF8A" w14:textId="77777777" w:rsidR="004D0F3E" w:rsidRPr="0096169C" w:rsidRDefault="004D0F3E" w:rsidP="0096169C">
      <w:pPr>
        <w:pStyle w:val="ListBullet"/>
      </w:pPr>
      <w:r w:rsidRPr="0096169C">
        <w:t>explore geographical processes that form and transform environments</w:t>
      </w:r>
    </w:p>
    <w:p w14:paraId="43E986B3" w14:textId="77777777" w:rsidR="004D0F3E" w:rsidRPr="0096169C" w:rsidRDefault="004D0F3E" w:rsidP="0096169C">
      <w:pPr>
        <w:pStyle w:val="ListBullet"/>
      </w:pPr>
      <w:r w:rsidRPr="0096169C">
        <w:t>use a range of geographical tools to assist in the interpretation of, and decision-making about, geographical phenomena</w:t>
      </w:r>
    </w:p>
    <w:p w14:paraId="70E16B7F" w14:textId="77777777" w:rsidR="004D0F3E" w:rsidRPr="0096169C" w:rsidRDefault="004D0F3E" w:rsidP="0096169C">
      <w:pPr>
        <w:pStyle w:val="ListBullet"/>
      </w:pPr>
      <w:r w:rsidRPr="0096169C">
        <w:t>locate, select, organise and communicate geographical information</w:t>
      </w:r>
    </w:p>
    <w:p w14:paraId="198C9EE9" w14:textId="2A100298" w:rsidR="004D0F3E" w:rsidRPr="0096169C" w:rsidRDefault="004D0F3E" w:rsidP="0096169C">
      <w:pPr>
        <w:pStyle w:val="ListBullet"/>
      </w:pPr>
      <w:r w:rsidRPr="0096169C">
        <w:t>explore different perspectives on geographical issues.</w:t>
      </w:r>
    </w:p>
    <w:p w14:paraId="42B8FEF3" w14:textId="70CB8C12" w:rsidR="004D0F3E" w:rsidRPr="00C54198" w:rsidRDefault="004D0F3E" w:rsidP="0096169C">
      <w:pPr>
        <w:keepNext/>
        <w:keepLines/>
        <w:rPr>
          <w:rFonts w:eastAsia="Times"/>
        </w:rPr>
      </w:pPr>
      <w:r w:rsidRPr="00C54198">
        <w:rPr>
          <w:rFonts w:eastAsia="Times"/>
        </w:rPr>
        <w:t>Fieldwork activities should be carefully planned to achieve syllabus outcomes. Fieldwork activities should be integrated with the teaching and learning program to take full advantage of the enhanced understanding that can be achieved through direct observation, field measurements and inquiry learning. Fieldwork activities may be specific to a topic or may be</w:t>
      </w:r>
      <w:r w:rsidR="00800E4B">
        <w:rPr>
          <w:rFonts w:eastAsia="Times"/>
        </w:rPr>
        <w:t> </w:t>
      </w:r>
      <w:r w:rsidRPr="00C54198">
        <w:rPr>
          <w:rFonts w:eastAsia="Times"/>
        </w:rPr>
        <w:t>integrated across the Geography curriculum.</w:t>
      </w:r>
    </w:p>
    <w:p w14:paraId="72AABEC1" w14:textId="16C42231" w:rsidR="00D36B2F" w:rsidRPr="00C54198" w:rsidRDefault="004D0F3E" w:rsidP="00881036">
      <w:pPr>
        <w:rPr>
          <w:rFonts w:eastAsia="Times"/>
        </w:rPr>
      </w:pPr>
      <w:r w:rsidRPr="00C54198">
        <w:rPr>
          <w:rFonts w:eastAsia="Times"/>
        </w:rPr>
        <w:t>Students must undertake and participate in fieldwork in each Stage of learning. In the early years of learning students should be guided to observe their local area such as weather and vegetation or interviewing family and community members about connections to other places.</w:t>
      </w:r>
    </w:p>
    <w:p w14:paraId="1B64DE3D" w14:textId="7A2AB7A5" w:rsidR="00D36B2F" w:rsidRPr="00C54198" w:rsidRDefault="004D0F3E" w:rsidP="00881036">
      <w:pPr>
        <w:rPr>
          <w:rFonts w:eastAsia="Times"/>
        </w:rPr>
      </w:pPr>
      <w:r w:rsidRPr="00C54198">
        <w:rPr>
          <w:rFonts w:eastAsia="Times"/>
        </w:rPr>
        <w:t>There will be an increasing emphasis on independent observation and analysis of data in Stages 4–5. There are many opportunities for fieldwork in Stages 4–5 such as investigating geomorphic processes that create local landscapes, investigating the characteristics of a local place or observing aspects of human-induced environmental changes that challenge sustainability in local or regional landscapes.</w:t>
      </w:r>
    </w:p>
    <w:p w14:paraId="07AE81D6" w14:textId="1899FA1D" w:rsidR="00D36B2F" w:rsidRPr="00C54198" w:rsidRDefault="004D0F3E" w:rsidP="00881036">
      <w:pPr>
        <w:pStyle w:val="Heading3"/>
        <w:rPr>
          <w:sz w:val="36"/>
        </w:rPr>
      </w:pPr>
      <w:r w:rsidRPr="0096169C">
        <w:t>G</w:t>
      </w:r>
      <w:r w:rsidR="00881036" w:rsidRPr="0096169C">
        <w:t>r</w:t>
      </w:r>
      <w:r w:rsidRPr="0096169C">
        <w:t xml:space="preserve">aphs and statistics – </w:t>
      </w:r>
      <w:r w:rsidRPr="0096169C">
        <w:rPr>
          <w:sz w:val="28"/>
          <w:szCs w:val="20"/>
        </w:rPr>
        <w:t>GS</w:t>
      </w:r>
    </w:p>
    <w:p w14:paraId="4CB7A0A5" w14:textId="7D0DA44B" w:rsidR="00D36B2F" w:rsidRPr="00C54198" w:rsidRDefault="004D0F3E" w:rsidP="00881036">
      <w:pPr>
        <w:rPr>
          <w:rFonts w:eastAsia="Cambria"/>
          <w:lang w:eastAsia="en-AU"/>
        </w:rPr>
      </w:pPr>
      <w:r w:rsidRPr="00C54198">
        <w:t xml:space="preserve">Graphs, also called charts, take many forms and include digital and non-digital mediums. </w:t>
      </w:r>
      <w:r w:rsidRPr="00C54198">
        <w:rPr>
          <w:rFonts w:eastAsia="Cambria"/>
          <w:lang w:eastAsia="en-AU"/>
        </w:rPr>
        <w:t>Examples include, but are not limited to, tally charts, pictographs, column graphs, line graphs, pie graphs,</w:t>
      </w:r>
      <w:r w:rsidR="007C054D" w:rsidRPr="00C54198">
        <w:rPr>
          <w:rFonts w:eastAsia="Cambria"/>
          <w:lang w:eastAsia="en-AU"/>
        </w:rPr>
        <w:t xml:space="preserve"> weather charts, climate graphs and</w:t>
      </w:r>
      <w:r w:rsidRPr="00C54198">
        <w:rPr>
          <w:rFonts w:eastAsia="Cambria"/>
          <w:lang w:eastAsia="en-AU"/>
        </w:rPr>
        <w:t xml:space="preserve"> population profiles.</w:t>
      </w:r>
    </w:p>
    <w:p w14:paraId="3B9AB2BB" w14:textId="0C9B9630" w:rsidR="00D36B2F" w:rsidRPr="00C54198" w:rsidRDefault="004D0F3E" w:rsidP="00881036">
      <w:r w:rsidRPr="00C54198">
        <w:t>Statistics also take many forms and include digital and non-digital mediums. Students will</w:t>
      </w:r>
      <w:r w:rsidR="00800E4B">
        <w:t> </w:t>
      </w:r>
      <w:r w:rsidRPr="00C54198">
        <w:t>begin with basic data tables and progress to complex representations of statistics on common themes.</w:t>
      </w:r>
    </w:p>
    <w:p w14:paraId="2EC0D49E" w14:textId="77777777" w:rsidR="004D0F3E" w:rsidRPr="00C54198" w:rsidRDefault="004D0F3E" w:rsidP="0096169C">
      <w:r w:rsidRPr="00C54198">
        <w:t>Graphs and statistics are used to collate, organise, illustrate, summarise and compare patterns, relationships and trends in geographical data and information.</w:t>
      </w:r>
    </w:p>
    <w:p w14:paraId="38C79324" w14:textId="06617B01" w:rsidR="00D36B2F" w:rsidRPr="00C54198" w:rsidRDefault="00881036" w:rsidP="00881036">
      <w:pPr>
        <w:pStyle w:val="Heading3"/>
        <w:rPr>
          <w:sz w:val="36"/>
        </w:rPr>
      </w:pPr>
      <w:r w:rsidRPr="0096169C">
        <w:t>S</w:t>
      </w:r>
      <w:r w:rsidR="004D0F3E" w:rsidRPr="0096169C">
        <w:t xml:space="preserve">patial technologies – </w:t>
      </w:r>
      <w:r w:rsidR="004D0F3E" w:rsidRPr="0096169C">
        <w:rPr>
          <w:sz w:val="28"/>
          <w:szCs w:val="20"/>
        </w:rPr>
        <w:t>ST</w:t>
      </w:r>
    </w:p>
    <w:p w14:paraId="1E9D93DF" w14:textId="77777777" w:rsidR="004D0F3E" w:rsidRPr="00C54198" w:rsidRDefault="004D0F3E" w:rsidP="0096169C">
      <w:pPr>
        <w:rPr>
          <w:rFonts w:eastAsia="Times"/>
        </w:rPr>
      </w:pPr>
      <w:r w:rsidRPr="00C54198">
        <w:rPr>
          <w:rFonts w:eastAsia="Times"/>
        </w:rPr>
        <w:t>Spatial technologies include any software or hardware that interacts with real world locations. Examples include, but are not limited to, virtual maps, satellite images, global positioning systems (GPS), geographic information systems (GIS), remote sensing and augmented reality. Spatial technologies are used to visualise, manipulate, analyse, display and record spatial data.</w:t>
      </w:r>
    </w:p>
    <w:p w14:paraId="5B64926F" w14:textId="2C607D5A" w:rsidR="00D36B2F" w:rsidRPr="00C54198" w:rsidRDefault="00881036" w:rsidP="00881036">
      <w:pPr>
        <w:pStyle w:val="Heading3"/>
        <w:rPr>
          <w:sz w:val="36"/>
        </w:rPr>
      </w:pPr>
      <w:r w:rsidRPr="0096169C">
        <w:t>V</w:t>
      </w:r>
      <w:r w:rsidR="004D0F3E" w:rsidRPr="0096169C">
        <w:t xml:space="preserve">isual representations – </w:t>
      </w:r>
      <w:r w:rsidR="004D0F3E" w:rsidRPr="0096169C">
        <w:rPr>
          <w:sz w:val="28"/>
          <w:szCs w:val="20"/>
        </w:rPr>
        <w:t>VR</w:t>
      </w:r>
    </w:p>
    <w:p w14:paraId="3C529BAB" w14:textId="341735B8" w:rsidR="00D36B2F" w:rsidRPr="00C54198" w:rsidRDefault="004D0F3E" w:rsidP="00881036">
      <w:pPr>
        <w:rPr>
          <w:rFonts w:eastAsia="Times"/>
        </w:rPr>
      </w:pPr>
      <w:r w:rsidRPr="00C54198">
        <w:rPr>
          <w:rFonts w:eastAsia="Times"/>
        </w:rPr>
        <w:t>Visual representations take many forms and include digital and non-digital mediums. Examples include, but are not limited to, diagrams, images, photographs, paintings, illustrations, symbols, models, posters, collages, cartoons, multimedia, infographics and mind maps. Visual representations are used to display, visualise, analyse and communicate geographical data and information.</w:t>
      </w:r>
    </w:p>
    <w:p w14:paraId="4EE01FE2" w14:textId="194EB104" w:rsidR="00BB1051" w:rsidRPr="00BB1051" w:rsidRDefault="004D0F3E" w:rsidP="00BB1051">
      <w:pPr>
        <w:pStyle w:val="Heading2"/>
        <w:spacing w:before="0"/>
        <w:rPr>
          <w:lang w:val="en-AU"/>
        </w:rPr>
      </w:pPr>
      <w:r w:rsidRPr="0096169C">
        <w:rPr>
          <w:color w:val="FF6600"/>
          <w:lang w:val="en-AU"/>
        </w:rPr>
        <w:br w:type="page"/>
      </w:r>
      <w:r w:rsidR="00BB1051" w:rsidRPr="00BB1051">
        <w:rPr>
          <w:lang w:val="en-AU"/>
        </w:rPr>
        <w:t xml:space="preserve">Years 7–10 </w:t>
      </w:r>
      <w:r w:rsidR="00DD4696">
        <w:rPr>
          <w:lang w:val="en-AU"/>
        </w:rPr>
        <w:t>G</w:t>
      </w:r>
      <w:r w:rsidR="00DD4696" w:rsidRPr="00BB1051">
        <w:rPr>
          <w:lang w:val="en-AU"/>
        </w:rPr>
        <w:t xml:space="preserve">eographical </w:t>
      </w:r>
      <w:r w:rsidR="00BB1051" w:rsidRPr="00BB1051">
        <w:rPr>
          <w:lang w:val="en-AU"/>
        </w:rPr>
        <w:t>tools continuum</w:t>
      </w:r>
    </w:p>
    <w:p w14:paraId="0733FE3E" w14:textId="77777777" w:rsidR="00BB1051" w:rsidRPr="00BB1051" w:rsidRDefault="00BB1051" w:rsidP="00BB1051">
      <w:pPr>
        <w:spacing w:before="140" w:after="140"/>
        <w:rPr>
          <w:rFonts w:eastAsia="Times"/>
        </w:rPr>
      </w:pPr>
    </w:p>
    <w:tbl>
      <w:tblPr>
        <w:tblStyle w:val="TableGrid2"/>
        <w:tblW w:w="5000" w:type="pct"/>
        <w:tblLook w:val="04A0" w:firstRow="1" w:lastRow="0" w:firstColumn="1" w:lastColumn="0" w:noHBand="0" w:noVBand="1"/>
      </w:tblPr>
      <w:tblGrid>
        <w:gridCol w:w="1667"/>
        <w:gridCol w:w="3686"/>
        <w:gridCol w:w="3889"/>
      </w:tblGrid>
      <w:tr w:rsidR="00BB1051" w:rsidRPr="00BB1051" w14:paraId="7E03088E" w14:textId="77777777" w:rsidTr="0048048F">
        <w:tc>
          <w:tcPr>
            <w:tcW w:w="902" w:type="pct"/>
          </w:tcPr>
          <w:p w14:paraId="70AD3B88" w14:textId="77777777" w:rsidR="00BB1051" w:rsidRPr="00BB1051" w:rsidRDefault="00BB1051" w:rsidP="00BB1051">
            <w:pPr>
              <w:spacing w:before="140" w:after="140"/>
              <w:jc w:val="center"/>
              <w:rPr>
                <w:rFonts w:eastAsia="Times"/>
                <w:b/>
              </w:rPr>
            </w:pPr>
          </w:p>
        </w:tc>
        <w:tc>
          <w:tcPr>
            <w:tcW w:w="1994" w:type="pct"/>
          </w:tcPr>
          <w:p w14:paraId="40D1B449" w14:textId="77777777" w:rsidR="00BB1051" w:rsidRPr="00BB1051" w:rsidRDefault="00BB1051" w:rsidP="00BB1051">
            <w:pPr>
              <w:spacing w:before="140" w:after="140"/>
              <w:jc w:val="center"/>
              <w:rPr>
                <w:rFonts w:eastAsia="Times"/>
                <w:b/>
              </w:rPr>
            </w:pPr>
            <w:r w:rsidRPr="00BB1051">
              <w:rPr>
                <w:rFonts w:eastAsia="Times"/>
                <w:b/>
              </w:rPr>
              <w:t>Stage 4</w:t>
            </w:r>
          </w:p>
        </w:tc>
        <w:tc>
          <w:tcPr>
            <w:tcW w:w="2104" w:type="pct"/>
          </w:tcPr>
          <w:p w14:paraId="47FE334E" w14:textId="77777777" w:rsidR="00BB1051" w:rsidRPr="00BB1051" w:rsidRDefault="00BB1051" w:rsidP="00BB1051">
            <w:pPr>
              <w:spacing w:before="140" w:after="140"/>
              <w:jc w:val="center"/>
              <w:rPr>
                <w:rFonts w:eastAsia="Times"/>
                <w:b/>
              </w:rPr>
            </w:pPr>
            <w:r w:rsidRPr="00BB1051">
              <w:rPr>
                <w:rFonts w:eastAsia="Times"/>
                <w:b/>
              </w:rPr>
              <w:t>Stage 5</w:t>
            </w:r>
          </w:p>
        </w:tc>
      </w:tr>
      <w:tr w:rsidR="00BB1051" w:rsidRPr="00BB1051" w14:paraId="3CC15F68" w14:textId="77777777" w:rsidTr="0048048F">
        <w:tc>
          <w:tcPr>
            <w:tcW w:w="902" w:type="pct"/>
          </w:tcPr>
          <w:p w14:paraId="556C2BE4" w14:textId="77777777" w:rsidR="00BB1051" w:rsidRPr="00BB1051" w:rsidRDefault="00BB1051" w:rsidP="00BB1051">
            <w:pPr>
              <w:spacing w:before="40" w:after="40"/>
              <w:jc w:val="center"/>
              <w:rPr>
                <w:rFonts w:ascii="Arial Narrow" w:eastAsia="Times" w:hAnsi="Arial Narrow"/>
                <w:b/>
                <w:sz w:val="18"/>
                <w:szCs w:val="20"/>
              </w:rPr>
            </w:pPr>
          </w:p>
          <w:p w14:paraId="31DCB0DB" w14:textId="77777777" w:rsidR="00BB1051" w:rsidRPr="00BB1051" w:rsidRDefault="00BB1051" w:rsidP="00BB1051">
            <w:pPr>
              <w:spacing w:before="40" w:after="40"/>
              <w:jc w:val="center"/>
              <w:rPr>
                <w:rFonts w:ascii="Arial Narrow" w:eastAsia="Times" w:hAnsi="Arial Narrow"/>
                <w:b/>
                <w:sz w:val="18"/>
                <w:szCs w:val="20"/>
              </w:rPr>
            </w:pPr>
            <w:r w:rsidRPr="00BB1051">
              <w:rPr>
                <w:rFonts w:ascii="Arial Narrow" w:eastAsia="Times" w:hAnsi="Arial Narrow"/>
                <w:b/>
                <w:sz w:val="18"/>
                <w:szCs w:val="20"/>
              </w:rPr>
              <w:t>Maps</w:t>
            </w:r>
          </w:p>
          <w:p w14:paraId="7A799207" w14:textId="77777777" w:rsidR="00BB1051" w:rsidRPr="00BB1051" w:rsidRDefault="00BB1051" w:rsidP="00BB1051">
            <w:pPr>
              <w:spacing w:before="140" w:after="140"/>
              <w:jc w:val="center"/>
              <w:rPr>
                <w:rFonts w:eastAsia="Times"/>
              </w:rPr>
            </w:pPr>
            <w:r w:rsidRPr="00BB1051">
              <w:rPr>
                <w:rFonts w:ascii="Arial Narrow" w:eastAsia="Times" w:hAnsi="Arial Narrow"/>
                <w:b/>
                <w:sz w:val="18"/>
                <w:szCs w:val="20"/>
                <w:lang w:val="x-none" w:eastAsia="x-none"/>
              </w:rPr>
              <w:t>M</w:t>
            </w:r>
          </w:p>
        </w:tc>
        <w:tc>
          <w:tcPr>
            <w:tcW w:w="1994" w:type="pct"/>
          </w:tcPr>
          <w:p w14:paraId="24E419E5"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sketch maps, relief maps, political maps, topographic maps, flowline maps, choropleth maps, isoline maps, précis maps, cartograms, synoptic charts</w:t>
            </w:r>
          </w:p>
          <w:p w14:paraId="5DC229B3"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maps to identify transects, direction, scale and distance, area and grid references, latitude and longitude, altitude, area, contour lines, gradient, local relief</w:t>
            </w:r>
          </w:p>
        </w:tc>
        <w:tc>
          <w:tcPr>
            <w:tcW w:w="2104" w:type="pct"/>
          </w:tcPr>
          <w:p w14:paraId="7CC6AB1D"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relief maps, political maps, topographic maps, choropleth maps, flowline maps, cadastral maps, thematic maps, isoline maps, land use maps, précis maps, special-purpose maps, cartograms, synoptic charts</w:t>
            </w:r>
          </w:p>
          <w:p w14:paraId="6C9F77BC"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maps to identify transects, direction, scale and distance, area and grid references, degrees and minutes of latitude and longitude, bearings, aspect, altitude, area, density, contour lines, gradient, local relief</w:t>
            </w:r>
          </w:p>
        </w:tc>
      </w:tr>
      <w:tr w:rsidR="00BB1051" w:rsidRPr="00BB1051" w14:paraId="40A8E072" w14:textId="77777777" w:rsidTr="0048048F">
        <w:tc>
          <w:tcPr>
            <w:tcW w:w="902" w:type="pct"/>
          </w:tcPr>
          <w:p w14:paraId="6175F936" w14:textId="77777777" w:rsidR="00BB1051" w:rsidRPr="00BB1051" w:rsidRDefault="00BB1051" w:rsidP="00BB1051">
            <w:pPr>
              <w:spacing w:before="40" w:after="40"/>
              <w:jc w:val="center"/>
              <w:rPr>
                <w:rFonts w:ascii="Arial Narrow" w:eastAsia="Times" w:hAnsi="Arial Narrow"/>
                <w:b/>
                <w:sz w:val="18"/>
                <w:szCs w:val="20"/>
              </w:rPr>
            </w:pPr>
          </w:p>
          <w:p w14:paraId="05E6840F" w14:textId="77777777" w:rsidR="00BB1051" w:rsidRPr="00BB1051" w:rsidRDefault="00BB1051" w:rsidP="00BB1051">
            <w:pPr>
              <w:spacing w:before="40" w:after="40"/>
              <w:jc w:val="center"/>
              <w:rPr>
                <w:rFonts w:ascii="Arial Narrow" w:eastAsia="Times" w:hAnsi="Arial Narrow"/>
                <w:b/>
                <w:sz w:val="18"/>
                <w:szCs w:val="20"/>
              </w:rPr>
            </w:pPr>
            <w:r w:rsidRPr="00BB1051">
              <w:rPr>
                <w:rFonts w:ascii="Arial Narrow" w:eastAsia="Times" w:hAnsi="Arial Narrow"/>
                <w:b/>
                <w:sz w:val="18"/>
                <w:szCs w:val="20"/>
              </w:rPr>
              <w:t>Fieldwork</w:t>
            </w:r>
          </w:p>
          <w:p w14:paraId="7764D517" w14:textId="77777777" w:rsidR="00BB1051" w:rsidRPr="00BB1051" w:rsidRDefault="00BB1051" w:rsidP="00BB1051">
            <w:pPr>
              <w:spacing w:before="140" w:after="140"/>
              <w:jc w:val="center"/>
              <w:rPr>
                <w:rFonts w:eastAsia="Times"/>
              </w:rPr>
            </w:pPr>
            <w:r w:rsidRPr="00BB1051">
              <w:rPr>
                <w:rFonts w:ascii="Arial Narrow" w:eastAsia="Times" w:hAnsi="Arial Narrow"/>
                <w:b/>
                <w:sz w:val="18"/>
                <w:szCs w:val="20"/>
                <w:lang w:val="x-none" w:eastAsia="x-none"/>
              </w:rPr>
              <w:t>F</w:t>
            </w:r>
          </w:p>
        </w:tc>
        <w:tc>
          <w:tcPr>
            <w:tcW w:w="1994" w:type="pct"/>
          </w:tcPr>
          <w:p w14:paraId="724FC28C"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kern w:val="3"/>
                <w:sz w:val="18"/>
                <w:szCs w:val="18"/>
              </w:rPr>
            </w:pPr>
            <w:r w:rsidRPr="00BB1051">
              <w:rPr>
                <w:rFonts w:ascii="Arial Narrow" w:eastAsia="Times" w:hAnsi="Arial Narrow" w:cs="Arial"/>
                <w:noProof/>
                <w:kern w:val="3"/>
                <w:sz w:val="18"/>
                <w:szCs w:val="18"/>
              </w:rPr>
              <w:t>observing, measuring, collecting and recording data, developing and conducting surveys and interviews</w:t>
            </w:r>
          </w:p>
          <w:p w14:paraId="78E763FA"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kern w:val="3"/>
                <w:sz w:val="18"/>
                <w:szCs w:val="18"/>
              </w:rPr>
            </w:pPr>
            <w:r w:rsidRPr="00BB1051">
              <w:rPr>
                <w:rFonts w:ascii="Arial Narrow" w:eastAsia="Times" w:hAnsi="Arial Narrow" w:cs="Arial"/>
                <w:noProof/>
                <w:kern w:val="3"/>
                <w:sz w:val="18"/>
                <w:szCs w:val="18"/>
              </w:rPr>
              <w:t>fieldwork instruments such as weather instruments, vegetation identification charts, compasses, GPS, GIS</w:t>
            </w:r>
          </w:p>
        </w:tc>
        <w:tc>
          <w:tcPr>
            <w:tcW w:w="2104" w:type="pct"/>
          </w:tcPr>
          <w:p w14:paraId="5FF3560B"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kern w:val="3"/>
                <w:sz w:val="18"/>
                <w:szCs w:val="18"/>
              </w:rPr>
            </w:pPr>
            <w:r w:rsidRPr="00BB1051">
              <w:rPr>
                <w:rFonts w:ascii="Arial Narrow" w:eastAsia="Times" w:hAnsi="Arial Narrow" w:cs="Arial"/>
                <w:noProof/>
                <w:kern w:val="3"/>
                <w:sz w:val="18"/>
                <w:szCs w:val="18"/>
              </w:rPr>
              <w:t>observing, measuring, collecting and recording data, developing and conducting surveys and interviews</w:t>
            </w:r>
          </w:p>
          <w:p w14:paraId="1538D750"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kern w:val="3"/>
                <w:sz w:val="18"/>
                <w:szCs w:val="18"/>
              </w:rPr>
            </w:pPr>
            <w:r w:rsidRPr="00BB1051">
              <w:rPr>
                <w:rFonts w:ascii="Arial Narrow" w:eastAsia="Times" w:hAnsi="Arial Narrow" w:cs="Arial"/>
                <w:noProof/>
                <w:kern w:val="3"/>
                <w:sz w:val="18"/>
                <w:szCs w:val="18"/>
              </w:rPr>
              <w:t>fieldwork instruments such as weather instruments, vegetation identification charts, compasses, clinometers, GPS, GIS or remote sensing</w:t>
            </w:r>
          </w:p>
        </w:tc>
      </w:tr>
      <w:tr w:rsidR="00BB1051" w:rsidRPr="00BB1051" w14:paraId="58E5DEF2" w14:textId="77777777" w:rsidTr="0048048F">
        <w:tc>
          <w:tcPr>
            <w:tcW w:w="902" w:type="pct"/>
          </w:tcPr>
          <w:p w14:paraId="29B73AB9" w14:textId="77777777" w:rsidR="00BB1051" w:rsidRPr="00BB1051" w:rsidRDefault="00BB1051" w:rsidP="00BB1051">
            <w:pPr>
              <w:spacing w:before="40" w:after="40"/>
              <w:jc w:val="center"/>
              <w:rPr>
                <w:rFonts w:ascii="Arial Narrow" w:eastAsia="Times" w:hAnsi="Arial Narrow"/>
                <w:b/>
                <w:sz w:val="18"/>
                <w:szCs w:val="20"/>
              </w:rPr>
            </w:pPr>
          </w:p>
          <w:p w14:paraId="7554A5B8" w14:textId="77777777" w:rsidR="00BB1051" w:rsidRPr="00BB1051" w:rsidRDefault="00BB1051" w:rsidP="00BB1051">
            <w:pPr>
              <w:spacing w:before="40" w:after="40"/>
              <w:jc w:val="center"/>
              <w:rPr>
                <w:rFonts w:ascii="Arial Narrow" w:eastAsia="Times" w:hAnsi="Arial Narrow"/>
                <w:b/>
                <w:sz w:val="18"/>
                <w:szCs w:val="20"/>
              </w:rPr>
            </w:pPr>
            <w:r w:rsidRPr="00BB1051">
              <w:rPr>
                <w:rFonts w:ascii="Arial Narrow" w:eastAsia="Times" w:hAnsi="Arial Narrow"/>
                <w:b/>
                <w:sz w:val="18"/>
                <w:szCs w:val="20"/>
              </w:rPr>
              <w:t>Graphs and statistics</w:t>
            </w:r>
          </w:p>
          <w:p w14:paraId="4B666DDE" w14:textId="77777777" w:rsidR="00BB1051" w:rsidRPr="00BB1051" w:rsidRDefault="00BB1051" w:rsidP="00BB1051">
            <w:pPr>
              <w:spacing w:before="140" w:after="140"/>
              <w:jc w:val="center"/>
              <w:rPr>
                <w:rFonts w:eastAsia="Times"/>
              </w:rPr>
            </w:pPr>
            <w:r w:rsidRPr="00BB1051">
              <w:rPr>
                <w:rFonts w:ascii="Arial Narrow" w:eastAsia="Times" w:hAnsi="Arial Narrow"/>
                <w:b/>
                <w:sz w:val="18"/>
                <w:szCs w:val="20"/>
                <w:lang w:val="x-none" w:eastAsia="x-none"/>
              </w:rPr>
              <w:t>GS</w:t>
            </w:r>
          </w:p>
        </w:tc>
        <w:tc>
          <w:tcPr>
            <w:tcW w:w="1994" w:type="pct"/>
          </w:tcPr>
          <w:p w14:paraId="3391B863"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data tables</w:t>
            </w:r>
          </w:p>
          <w:p w14:paraId="785B8687"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pie graphs</w:t>
            </w:r>
          </w:p>
          <w:p w14:paraId="6A44DDB4"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column graphs</w:t>
            </w:r>
          </w:p>
          <w:p w14:paraId="6EFA3B8C"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compound column graphs</w:t>
            </w:r>
          </w:p>
          <w:p w14:paraId="10CB5F0D"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line graphs</w:t>
            </w:r>
          </w:p>
          <w:p w14:paraId="650A2C7E"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climate graphs</w:t>
            </w:r>
          </w:p>
          <w:p w14:paraId="5259D582"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population profiles</w:t>
            </w:r>
          </w:p>
          <w:p w14:paraId="5B60C01B"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multiple tables and graphs presented on a geographical theme</w:t>
            </w:r>
          </w:p>
          <w:p w14:paraId="29B6AA85"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statistics to find patterns and trends</w:t>
            </w:r>
          </w:p>
        </w:tc>
        <w:tc>
          <w:tcPr>
            <w:tcW w:w="2104" w:type="pct"/>
          </w:tcPr>
          <w:p w14:paraId="5FB87A92"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data tables</w:t>
            </w:r>
          </w:p>
          <w:p w14:paraId="43430D1A"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pie graphs</w:t>
            </w:r>
          </w:p>
          <w:p w14:paraId="7E5A8505"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column graphs</w:t>
            </w:r>
          </w:p>
          <w:p w14:paraId="71AE0434"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compound column graphs</w:t>
            </w:r>
          </w:p>
          <w:p w14:paraId="3BE4349B"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line graphs</w:t>
            </w:r>
          </w:p>
          <w:p w14:paraId="3CC2DF92"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scatter graphs</w:t>
            </w:r>
          </w:p>
          <w:p w14:paraId="1B07C5E6"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climate graphs</w:t>
            </w:r>
          </w:p>
          <w:p w14:paraId="143FC493"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population profiles</w:t>
            </w:r>
          </w:p>
          <w:p w14:paraId="6D6501D5"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multiple tables and graphs presented on a geographical theme</w:t>
            </w:r>
          </w:p>
          <w:p w14:paraId="57043EB1"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statistics to find patterns and trends; and to account for change</w:t>
            </w:r>
          </w:p>
        </w:tc>
      </w:tr>
      <w:tr w:rsidR="00BB1051" w:rsidRPr="00BB1051" w14:paraId="75643D59" w14:textId="77777777" w:rsidTr="0048048F">
        <w:tc>
          <w:tcPr>
            <w:tcW w:w="902" w:type="pct"/>
          </w:tcPr>
          <w:p w14:paraId="05A6D12B" w14:textId="77777777" w:rsidR="00BB1051" w:rsidRPr="00BB1051" w:rsidRDefault="00BB1051" w:rsidP="00BB1051">
            <w:pPr>
              <w:spacing w:before="40" w:after="40"/>
              <w:jc w:val="center"/>
              <w:rPr>
                <w:rFonts w:ascii="Arial Narrow" w:eastAsia="Times" w:hAnsi="Arial Narrow"/>
                <w:b/>
                <w:sz w:val="18"/>
                <w:szCs w:val="20"/>
              </w:rPr>
            </w:pPr>
          </w:p>
          <w:p w14:paraId="6BB31DA2" w14:textId="77777777" w:rsidR="00BB1051" w:rsidRPr="00BB1051" w:rsidRDefault="00BB1051" w:rsidP="00BB1051">
            <w:pPr>
              <w:spacing w:before="40" w:after="40"/>
              <w:jc w:val="center"/>
              <w:rPr>
                <w:rFonts w:ascii="Arial Narrow" w:eastAsia="Times" w:hAnsi="Arial Narrow"/>
                <w:b/>
                <w:sz w:val="18"/>
                <w:szCs w:val="20"/>
              </w:rPr>
            </w:pPr>
            <w:r w:rsidRPr="00BB1051">
              <w:rPr>
                <w:rFonts w:ascii="Arial Narrow" w:eastAsia="Times" w:hAnsi="Arial Narrow"/>
                <w:b/>
                <w:sz w:val="18"/>
                <w:szCs w:val="20"/>
              </w:rPr>
              <w:t>Spatial technologies</w:t>
            </w:r>
          </w:p>
          <w:p w14:paraId="5184C6D6" w14:textId="77777777" w:rsidR="00BB1051" w:rsidRPr="00BB1051" w:rsidRDefault="00BB1051" w:rsidP="00BB1051">
            <w:pPr>
              <w:spacing w:before="140" w:after="140"/>
              <w:jc w:val="center"/>
              <w:rPr>
                <w:rFonts w:eastAsia="Times"/>
              </w:rPr>
            </w:pPr>
            <w:r w:rsidRPr="00BB1051">
              <w:rPr>
                <w:rFonts w:ascii="Arial Narrow" w:eastAsia="Times" w:hAnsi="Arial Narrow"/>
                <w:b/>
                <w:sz w:val="18"/>
                <w:szCs w:val="20"/>
                <w:lang w:val="x-none" w:eastAsia="x-none"/>
              </w:rPr>
              <w:t>ST</w:t>
            </w:r>
          </w:p>
        </w:tc>
        <w:tc>
          <w:tcPr>
            <w:tcW w:w="1994" w:type="pct"/>
          </w:tcPr>
          <w:p w14:paraId="6DCCEAAA"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virtual maps</w:t>
            </w:r>
          </w:p>
          <w:p w14:paraId="69535D50"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satellite images</w:t>
            </w:r>
          </w:p>
          <w:p w14:paraId="3E2FB2EF"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global positioning systems (GPS)</w:t>
            </w:r>
          </w:p>
          <w:p w14:paraId="46F051BE"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geographic information systems (GIS)</w:t>
            </w:r>
          </w:p>
        </w:tc>
        <w:tc>
          <w:tcPr>
            <w:tcW w:w="2104" w:type="pct"/>
          </w:tcPr>
          <w:p w14:paraId="0C7CB47A"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virtual maps</w:t>
            </w:r>
          </w:p>
          <w:p w14:paraId="2724669E"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satellite images</w:t>
            </w:r>
          </w:p>
          <w:p w14:paraId="3A817B03"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global positioning systems (GPS)</w:t>
            </w:r>
          </w:p>
          <w:p w14:paraId="14590419"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geographic information systems (GIS)</w:t>
            </w:r>
          </w:p>
          <w:p w14:paraId="35FEFD0A"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remote sensing data</w:t>
            </w:r>
          </w:p>
          <w:p w14:paraId="123E26D4"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sz w:val="18"/>
                <w:szCs w:val="18"/>
              </w:rPr>
            </w:pPr>
            <w:r w:rsidRPr="00BB1051">
              <w:rPr>
                <w:rFonts w:ascii="Arial Narrow" w:eastAsia="Times" w:hAnsi="Arial Narrow" w:cs="Arial"/>
                <w:noProof/>
                <w:sz w:val="18"/>
                <w:szCs w:val="18"/>
              </w:rPr>
              <w:t>augmented reality</w:t>
            </w:r>
          </w:p>
        </w:tc>
      </w:tr>
      <w:tr w:rsidR="00BB1051" w:rsidRPr="00BB1051" w14:paraId="2F1D4A1C" w14:textId="77777777" w:rsidTr="0048048F">
        <w:tc>
          <w:tcPr>
            <w:tcW w:w="902" w:type="pct"/>
          </w:tcPr>
          <w:p w14:paraId="2192713A" w14:textId="77777777" w:rsidR="00BB1051" w:rsidRPr="00BB1051" w:rsidRDefault="00BB1051" w:rsidP="00BB1051">
            <w:pPr>
              <w:spacing w:before="40" w:after="40"/>
              <w:jc w:val="center"/>
              <w:rPr>
                <w:rFonts w:ascii="Arial Narrow" w:eastAsia="Times" w:hAnsi="Arial Narrow"/>
                <w:b/>
                <w:sz w:val="18"/>
                <w:szCs w:val="20"/>
              </w:rPr>
            </w:pPr>
          </w:p>
          <w:p w14:paraId="0A0E7525" w14:textId="77777777" w:rsidR="00BB1051" w:rsidRPr="00BB1051" w:rsidRDefault="00BB1051" w:rsidP="00BB1051">
            <w:pPr>
              <w:spacing w:before="40" w:after="40"/>
              <w:jc w:val="center"/>
              <w:rPr>
                <w:rFonts w:ascii="Arial Narrow" w:eastAsia="Times" w:hAnsi="Arial Narrow"/>
                <w:b/>
                <w:sz w:val="18"/>
                <w:szCs w:val="20"/>
              </w:rPr>
            </w:pPr>
            <w:r w:rsidRPr="00BB1051">
              <w:rPr>
                <w:rFonts w:ascii="Arial Narrow" w:eastAsia="Times" w:hAnsi="Arial Narrow"/>
                <w:b/>
                <w:sz w:val="18"/>
                <w:szCs w:val="20"/>
              </w:rPr>
              <w:t>Visual representations</w:t>
            </w:r>
          </w:p>
          <w:p w14:paraId="67B0D352" w14:textId="77777777" w:rsidR="00BB1051" w:rsidRPr="00BB1051" w:rsidRDefault="00BB1051" w:rsidP="00BB1051">
            <w:pPr>
              <w:spacing w:before="140" w:after="140"/>
              <w:jc w:val="center"/>
              <w:rPr>
                <w:rFonts w:eastAsia="Times"/>
              </w:rPr>
            </w:pPr>
            <w:r w:rsidRPr="00BB1051">
              <w:rPr>
                <w:rFonts w:ascii="Arial Narrow" w:eastAsia="Times" w:hAnsi="Arial Narrow"/>
                <w:b/>
                <w:sz w:val="18"/>
                <w:szCs w:val="20"/>
                <w:lang w:val="x-none" w:eastAsia="x-none"/>
              </w:rPr>
              <w:t>VR</w:t>
            </w:r>
          </w:p>
        </w:tc>
        <w:tc>
          <w:tcPr>
            <w:tcW w:w="1994" w:type="pct"/>
          </w:tcPr>
          <w:p w14:paraId="05A7EA8D"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kern w:val="3"/>
                <w:sz w:val="18"/>
                <w:szCs w:val="18"/>
              </w:rPr>
            </w:pPr>
            <w:r w:rsidRPr="00BB1051">
              <w:rPr>
                <w:rFonts w:ascii="Arial Narrow" w:eastAsia="Times" w:hAnsi="Arial Narrow" w:cs="Arial"/>
                <w:noProof/>
                <w:kern w:val="3"/>
                <w:sz w:val="18"/>
                <w:szCs w:val="18"/>
              </w:rPr>
              <w:t>photographs</w:t>
            </w:r>
          </w:p>
          <w:p w14:paraId="15DDDD12"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kern w:val="3"/>
                <w:sz w:val="18"/>
                <w:szCs w:val="18"/>
              </w:rPr>
            </w:pPr>
            <w:r w:rsidRPr="00BB1051">
              <w:rPr>
                <w:rFonts w:ascii="Arial Narrow" w:eastAsia="Times" w:hAnsi="Arial Narrow" w:cs="Arial"/>
                <w:noProof/>
                <w:kern w:val="3"/>
                <w:sz w:val="18"/>
                <w:szCs w:val="18"/>
              </w:rPr>
              <w:t>aerial photographs</w:t>
            </w:r>
          </w:p>
          <w:p w14:paraId="7B76B7B4"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kern w:val="3"/>
                <w:sz w:val="18"/>
                <w:szCs w:val="18"/>
              </w:rPr>
            </w:pPr>
            <w:r w:rsidRPr="00BB1051">
              <w:rPr>
                <w:rFonts w:ascii="Arial Narrow" w:eastAsia="Times" w:hAnsi="Arial Narrow" w:cs="Arial"/>
                <w:noProof/>
                <w:kern w:val="3"/>
                <w:sz w:val="18"/>
                <w:szCs w:val="18"/>
              </w:rPr>
              <w:t>illustrations</w:t>
            </w:r>
          </w:p>
          <w:p w14:paraId="14726F20"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kern w:val="3"/>
                <w:sz w:val="18"/>
                <w:szCs w:val="18"/>
              </w:rPr>
            </w:pPr>
            <w:r w:rsidRPr="00BB1051">
              <w:rPr>
                <w:rFonts w:ascii="Arial Narrow" w:eastAsia="Times" w:hAnsi="Arial Narrow" w:cs="Arial"/>
                <w:noProof/>
                <w:kern w:val="3"/>
                <w:sz w:val="18"/>
                <w:szCs w:val="18"/>
              </w:rPr>
              <w:t>flow charts</w:t>
            </w:r>
          </w:p>
          <w:p w14:paraId="051DE656"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kern w:val="3"/>
                <w:sz w:val="18"/>
                <w:szCs w:val="18"/>
              </w:rPr>
            </w:pPr>
            <w:r w:rsidRPr="00BB1051">
              <w:rPr>
                <w:rFonts w:ascii="Arial Narrow" w:eastAsia="Times" w:hAnsi="Arial Narrow" w:cs="Arial"/>
                <w:noProof/>
                <w:kern w:val="3"/>
                <w:sz w:val="18"/>
                <w:szCs w:val="18"/>
              </w:rPr>
              <w:t>annotated diagrams</w:t>
            </w:r>
          </w:p>
          <w:p w14:paraId="671A1E32"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kern w:val="3"/>
                <w:sz w:val="18"/>
                <w:szCs w:val="18"/>
              </w:rPr>
            </w:pPr>
            <w:r w:rsidRPr="00BB1051">
              <w:rPr>
                <w:rFonts w:ascii="Arial Narrow" w:eastAsia="Times" w:hAnsi="Arial Narrow" w:cs="Arial"/>
                <w:noProof/>
                <w:kern w:val="3"/>
                <w:sz w:val="18"/>
                <w:szCs w:val="18"/>
              </w:rPr>
              <w:t>multimedia</w:t>
            </w:r>
          </w:p>
          <w:p w14:paraId="700563C4"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kern w:val="3"/>
                <w:sz w:val="18"/>
                <w:szCs w:val="18"/>
              </w:rPr>
            </w:pPr>
            <w:r w:rsidRPr="00BB1051">
              <w:rPr>
                <w:rFonts w:ascii="Arial Narrow" w:eastAsia="Times" w:hAnsi="Arial Narrow" w:cs="Arial"/>
                <w:noProof/>
                <w:kern w:val="3"/>
                <w:sz w:val="18"/>
                <w:szCs w:val="18"/>
              </w:rPr>
              <w:t>field sketches</w:t>
            </w:r>
          </w:p>
          <w:p w14:paraId="19D13CDC"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kern w:val="3"/>
                <w:sz w:val="18"/>
                <w:szCs w:val="18"/>
              </w:rPr>
            </w:pPr>
            <w:r w:rsidRPr="00BB1051">
              <w:rPr>
                <w:rFonts w:ascii="Arial Narrow" w:eastAsia="Times" w:hAnsi="Arial Narrow" w:cs="Arial"/>
                <w:noProof/>
                <w:kern w:val="3"/>
                <w:sz w:val="18"/>
                <w:szCs w:val="18"/>
              </w:rPr>
              <w:t>cartoons</w:t>
            </w:r>
          </w:p>
          <w:p w14:paraId="0B18718F"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kern w:val="3"/>
                <w:sz w:val="18"/>
                <w:szCs w:val="18"/>
              </w:rPr>
            </w:pPr>
            <w:r w:rsidRPr="00BB1051">
              <w:rPr>
                <w:rFonts w:ascii="Arial Narrow" w:eastAsia="Times" w:hAnsi="Arial Narrow" w:cs="Arial"/>
                <w:noProof/>
                <w:kern w:val="3"/>
                <w:sz w:val="18"/>
                <w:szCs w:val="18"/>
              </w:rPr>
              <w:t>web tools</w:t>
            </w:r>
          </w:p>
        </w:tc>
        <w:tc>
          <w:tcPr>
            <w:tcW w:w="2104" w:type="pct"/>
          </w:tcPr>
          <w:p w14:paraId="43C91FD0"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kern w:val="3"/>
                <w:sz w:val="18"/>
                <w:szCs w:val="18"/>
              </w:rPr>
            </w:pPr>
            <w:r w:rsidRPr="00BB1051">
              <w:rPr>
                <w:rFonts w:ascii="Arial Narrow" w:eastAsia="Times" w:hAnsi="Arial Narrow" w:cs="Arial"/>
                <w:noProof/>
                <w:kern w:val="3"/>
                <w:sz w:val="18"/>
                <w:szCs w:val="18"/>
              </w:rPr>
              <w:t>photographs</w:t>
            </w:r>
          </w:p>
          <w:p w14:paraId="15D6567E"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kern w:val="3"/>
                <w:sz w:val="18"/>
                <w:szCs w:val="18"/>
              </w:rPr>
            </w:pPr>
            <w:r w:rsidRPr="00BB1051">
              <w:rPr>
                <w:rFonts w:ascii="Arial Narrow" w:eastAsia="Times" w:hAnsi="Arial Narrow" w:cs="Arial"/>
                <w:noProof/>
                <w:kern w:val="3"/>
                <w:sz w:val="18"/>
                <w:szCs w:val="18"/>
              </w:rPr>
              <w:t>aerial photographs</w:t>
            </w:r>
          </w:p>
          <w:p w14:paraId="5AC0D0C6"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kern w:val="3"/>
                <w:sz w:val="18"/>
                <w:szCs w:val="18"/>
              </w:rPr>
            </w:pPr>
            <w:r w:rsidRPr="00BB1051">
              <w:rPr>
                <w:rFonts w:ascii="Arial Narrow" w:eastAsia="Times" w:hAnsi="Arial Narrow" w:cs="Arial"/>
                <w:noProof/>
                <w:kern w:val="3"/>
                <w:sz w:val="18"/>
                <w:szCs w:val="18"/>
              </w:rPr>
              <w:t>illustrations</w:t>
            </w:r>
          </w:p>
          <w:p w14:paraId="32163431"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kern w:val="3"/>
                <w:sz w:val="18"/>
                <w:szCs w:val="18"/>
              </w:rPr>
            </w:pPr>
            <w:r w:rsidRPr="00BB1051">
              <w:rPr>
                <w:rFonts w:ascii="Arial Narrow" w:eastAsia="Times" w:hAnsi="Arial Narrow" w:cs="Arial"/>
                <w:noProof/>
                <w:kern w:val="3"/>
                <w:sz w:val="18"/>
                <w:szCs w:val="18"/>
              </w:rPr>
              <w:t>flow charts</w:t>
            </w:r>
          </w:p>
          <w:p w14:paraId="18DD03BC"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kern w:val="3"/>
                <w:sz w:val="18"/>
                <w:szCs w:val="18"/>
              </w:rPr>
            </w:pPr>
            <w:r w:rsidRPr="00BB1051">
              <w:rPr>
                <w:rFonts w:ascii="Arial Narrow" w:eastAsia="Times" w:hAnsi="Arial Narrow" w:cs="Arial"/>
                <w:noProof/>
                <w:kern w:val="3"/>
                <w:sz w:val="18"/>
                <w:szCs w:val="18"/>
              </w:rPr>
              <w:t>annotated diagrams</w:t>
            </w:r>
          </w:p>
          <w:p w14:paraId="71E50528"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kern w:val="3"/>
                <w:sz w:val="18"/>
                <w:szCs w:val="18"/>
              </w:rPr>
            </w:pPr>
            <w:r w:rsidRPr="00BB1051">
              <w:rPr>
                <w:rFonts w:ascii="Arial Narrow" w:eastAsia="Times" w:hAnsi="Arial Narrow" w:cs="Arial"/>
                <w:noProof/>
                <w:kern w:val="3"/>
                <w:sz w:val="18"/>
                <w:szCs w:val="18"/>
              </w:rPr>
              <w:t>multimedia</w:t>
            </w:r>
          </w:p>
          <w:p w14:paraId="7A03C2C5"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kern w:val="3"/>
                <w:sz w:val="18"/>
                <w:szCs w:val="18"/>
              </w:rPr>
            </w:pPr>
            <w:r w:rsidRPr="00BB1051">
              <w:rPr>
                <w:rFonts w:ascii="Arial Narrow" w:eastAsia="Times" w:hAnsi="Arial Narrow" w:cs="Arial"/>
                <w:noProof/>
                <w:kern w:val="3"/>
                <w:sz w:val="18"/>
                <w:szCs w:val="18"/>
              </w:rPr>
              <w:t>field and photo sketches</w:t>
            </w:r>
          </w:p>
          <w:p w14:paraId="7D53E757"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kern w:val="3"/>
                <w:sz w:val="18"/>
                <w:szCs w:val="18"/>
              </w:rPr>
            </w:pPr>
            <w:r w:rsidRPr="00BB1051">
              <w:rPr>
                <w:rFonts w:ascii="Arial Narrow" w:eastAsia="Times" w:hAnsi="Arial Narrow" w:cs="Arial"/>
                <w:noProof/>
                <w:kern w:val="3"/>
                <w:sz w:val="18"/>
                <w:szCs w:val="18"/>
              </w:rPr>
              <w:t>cartoons</w:t>
            </w:r>
          </w:p>
          <w:p w14:paraId="16DEE47A"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kern w:val="3"/>
                <w:sz w:val="18"/>
                <w:szCs w:val="18"/>
              </w:rPr>
            </w:pPr>
            <w:r w:rsidRPr="00BB1051">
              <w:rPr>
                <w:rFonts w:ascii="Arial Narrow" w:eastAsia="Times" w:hAnsi="Arial Narrow" w:cs="Arial"/>
                <w:noProof/>
                <w:kern w:val="3"/>
                <w:sz w:val="18"/>
                <w:szCs w:val="18"/>
              </w:rPr>
              <w:t>mind maps</w:t>
            </w:r>
          </w:p>
          <w:p w14:paraId="7FEFD723" w14:textId="77777777" w:rsidR="00BB1051" w:rsidRPr="00BB1051" w:rsidRDefault="00BB1051" w:rsidP="00BB1051">
            <w:pPr>
              <w:widowControl w:val="0"/>
              <w:numPr>
                <w:ilvl w:val="0"/>
                <w:numId w:val="42"/>
              </w:numPr>
              <w:spacing w:before="40" w:after="40"/>
              <w:ind w:left="176" w:hanging="176"/>
              <w:rPr>
                <w:rFonts w:ascii="Arial Narrow" w:eastAsia="Times" w:hAnsi="Arial Narrow" w:cs="Arial"/>
                <w:noProof/>
                <w:kern w:val="3"/>
                <w:sz w:val="18"/>
                <w:szCs w:val="18"/>
              </w:rPr>
            </w:pPr>
            <w:r w:rsidRPr="00BB1051">
              <w:rPr>
                <w:rFonts w:ascii="Arial Narrow" w:eastAsia="Times" w:hAnsi="Arial Narrow" w:cs="Arial"/>
                <w:noProof/>
                <w:kern w:val="3"/>
                <w:sz w:val="18"/>
                <w:szCs w:val="18"/>
              </w:rPr>
              <w:t>web tools</w:t>
            </w:r>
          </w:p>
        </w:tc>
      </w:tr>
    </w:tbl>
    <w:p w14:paraId="2E8B1596" w14:textId="52AA283E" w:rsidR="004D0F3E" w:rsidRPr="0096169C" w:rsidRDefault="00BB1051" w:rsidP="00BB1051">
      <w:pPr>
        <w:pStyle w:val="Heading2"/>
        <w:spacing w:before="0"/>
        <w:rPr>
          <w:lang w:val="en-AU"/>
        </w:rPr>
      </w:pPr>
      <w:r w:rsidRPr="0096169C">
        <w:rPr>
          <w:lang w:val="en-AU"/>
        </w:rPr>
        <w:t xml:space="preserve"> </w:t>
      </w:r>
      <w:r w:rsidR="004D0F3E" w:rsidRPr="0096169C">
        <w:rPr>
          <w:lang w:val="en-AU"/>
        </w:rPr>
        <w:br w:type="page"/>
      </w:r>
      <w:bookmarkStart w:id="52" w:name="_Toc416342414"/>
      <w:r w:rsidR="00FF1047" w:rsidRPr="0096169C">
        <w:rPr>
          <w:lang w:val="en-AU"/>
        </w:rPr>
        <w:t>L</w:t>
      </w:r>
      <w:r w:rsidR="004D0F3E" w:rsidRPr="0096169C">
        <w:rPr>
          <w:lang w:val="en-AU"/>
        </w:rPr>
        <w:t>earning across the curriculum</w:t>
      </w:r>
      <w:bookmarkEnd w:id="52"/>
    </w:p>
    <w:p w14:paraId="5BA087D3" w14:textId="77777777" w:rsidR="0052274F" w:rsidRDefault="0052274F" w:rsidP="002B6735"/>
    <w:p w14:paraId="09E434D2" w14:textId="6994BC6E" w:rsidR="00D36B2F" w:rsidRPr="00C54198" w:rsidRDefault="004D0F3E" w:rsidP="002B6735">
      <w:r w:rsidRPr="0096169C">
        <w:t xml:space="preserve">Learning across the curriculum content, including the cross-curriculum priorities and general capabilities, assists students to achieve the broad learning outcomes defined in the BOSTES </w:t>
      </w:r>
      <w:r w:rsidRPr="0096169C">
        <w:rPr>
          <w:i/>
        </w:rPr>
        <w:t>K–10 Curriculum Framework</w:t>
      </w:r>
      <w:r w:rsidRPr="0096169C">
        <w:t xml:space="preserve"> and </w:t>
      </w:r>
      <w:r w:rsidRPr="0096169C">
        <w:rPr>
          <w:i/>
        </w:rPr>
        <w:t>Statement of Equity Principles,</w:t>
      </w:r>
      <w:r w:rsidRPr="0096169C">
        <w:t xml:space="preserve"> and in the </w:t>
      </w:r>
      <w:r w:rsidRPr="0096169C">
        <w:rPr>
          <w:i/>
        </w:rPr>
        <w:t>Melbourne Declaration on Educational Goals for Young Australians (December 2008).</w:t>
      </w:r>
    </w:p>
    <w:p w14:paraId="59FE6FCE" w14:textId="77777777" w:rsidR="004D0F3E" w:rsidRPr="0096169C" w:rsidRDefault="004D0F3E" w:rsidP="0096169C">
      <w:r w:rsidRPr="0096169C">
        <w:t>Cross-curriculum priorities enable students to develop understanding about and address the contemporary issues they face.</w:t>
      </w:r>
    </w:p>
    <w:p w14:paraId="1114157E" w14:textId="77777777" w:rsidR="004D0F3E" w:rsidRPr="0096169C" w:rsidRDefault="004D0F3E" w:rsidP="0096169C">
      <w:r w:rsidRPr="0096169C">
        <w:t>The cross-curriculum priorities are:</w:t>
      </w:r>
    </w:p>
    <w:p w14:paraId="4A894C94" w14:textId="0A0DA639" w:rsidR="004D0F3E" w:rsidRPr="00C54198" w:rsidRDefault="004D0F3E">
      <w:pPr>
        <w:pStyle w:val="ListBullet"/>
      </w:pPr>
      <w:r w:rsidRPr="00C54198">
        <w:t>Aboriginal and Torres Strait Islander histories and cultures</w:t>
      </w:r>
      <w:r w:rsidR="0045175F" w:rsidRPr="00C54198">
        <w:t xml:space="preserve"> </w:t>
      </w:r>
      <w:r w:rsidRPr="0096169C">
        <w:rPr>
          <w:noProof/>
          <w:lang w:val="en-US" w:eastAsia="en-US"/>
        </w:rPr>
        <w:drawing>
          <wp:inline distT="0" distB="0" distL="0" distR="0" wp14:anchorId="69E7B6D6" wp14:editId="795E20BB">
            <wp:extent cx="137795" cy="120650"/>
            <wp:effectExtent l="0" t="0" r="0" b="0"/>
            <wp:docPr id="549" name="Picture 549" descr="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HC-ICON-Aboriginal Torres Strait Islander histori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p w14:paraId="104BA063" w14:textId="6D65E0E3" w:rsidR="004D0F3E" w:rsidRPr="00C54198" w:rsidRDefault="004D0F3E">
      <w:pPr>
        <w:pStyle w:val="ListBullet"/>
      </w:pPr>
      <w:r w:rsidRPr="00C54198">
        <w:t>Asia and Australia’s engagement with Asia</w:t>
      </w:r>
      <w:r w:rsidR="0045175F" w:rsidRPr="00C54198">
        <w:t xml:space="preserve"> </w:t>
      </w:r>
      <w:r w:rsidRPr="0096169C">
        <w:rPr>
          <w:noProof/>
          <w:lang w:val="en-US" w:eastAsia="en-US"/>
        </w:rPr>
        <w:drawing>
          <wp:inline distT="0" distB="0" distL="0" distR="0" wp14:anchorId="2B1AA2D7" wp14:editId="37E5E427">
            <wp:extent cx="112395" cy="120650"/>
            <wp:effectExtent l="0" t="0" r="1905" b="0"/>
            <wp:docPr id="548" name="Picture 548" descr="A-ICON-Asia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ICON-Asia Australias engagement with 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p>
    <w:p w14:paraId="4054A88B" w14:textId="51A893CF" w:rsidR="004D0F3E" w:rsidRPr="00C54198" w:rsidRDefault="004D0F3E">
      <w:pPr>
        <w:pStyle w:val="ListBullet"/>
      </w:pPr>
      <w:r w:rsidRPr="00C54198">
        <w:t>Sustainability</w:t>
      </w:r>
      <w:r w:rsidR="0045175F" w:rsidRPr="00C54198">
        <w:t xml:space="preserve"> </w:t>
      </w:r>
      <w:r w:rsidRPr="0096169C">
        <w:rPr>
          <w:noProof/>
          <w:lang w:val="en-US" w:eastAsia="en-US"/>
        </w:rPr>
        <w:drawing>
          <wp:inline distT="0" distB="0" distL="0" distR="0" wp14:anchorId="096E820A" wp14:editId="6F7F7340">
            <wp:extent cx="112395" cy="112395"/>
            <wp:effectExtent l="0" t="0" r="1905" b="1905"/>
            <wp:docPr id="547" name="Picture 547" descr="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CON-Sustaina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12CB03A1" w14:textId="47BE44B2" w:rsidR="00D36B2F" w:rsidRPr="00C54198" w:rsidRDefault="004D0F3E" w:rsidP="002B6735">
      <w:r w:rsidRPr="0096169C">
        <w:t>General capabilities encompass the knowledge, skills, attitudes and behaviours to assist students to live and work successfully in the 21st century.</w:t>
      </w:r>
    </w:p>
    <w:p w14:paraId="4E680CE8" w14:textId="77777777" w:rsidR="004D0F3E" w:rsidRPr="0096169C" w:rsidRDefault="004D0F3E" w:rsidP="0096169C">
      <w:r w:rsidRPr="0096169C">
        <w:t>The general capabilities are:</w:t>
      </w:r>
    </w:p>
    <w:p w14:paraId="08C41061" w14:textId="695E4597" w:rsidR="004D0F3E" w:rsidRPr="00C54198" w:rsidRDefault="004D0F3E">
      <w:pPr>
        <w:pStyle w:val="ListBullet"/>
      </w:pPr>
      <w:r w:rsidRPr="00C54198">
        <w:t>Critical and creative thinking</w:t>
      </w:r>
      <w:r w:rsidR="0045175F" w:rsidRPr="00C54198">
        <w:t xml:space="preserve"> </w:t>
      </w:r>
      <w:r w:rsidRPr="0096169C">
        <w:rPr>
          <w:noProof/>
          <w:lang w:val="en-US" w:eastAsia="en-US"/>
        </w:rPr>
        <w:drawing>
          <wp:inline distT="0" distB="0" distL="0" distR="0" wp14:anchorId="0775523E" wp14:editId="3AE0CEE5">
            <wp:extent cx="137795" cy="103505"/>
            <wp:effectExtent l="0" t="0" r="0" b="0"/>
            <wp:docPr id="546" name="Picture 546"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64B50286" w14:textId="6148C1AE" w:rsidR="004D0F3E" w:rsidRPr="00C54198" w:rsidRDefault="004D0F3E">
      <w:pPr>
        <w:pStyle w:val="ListBullet"/>
      </w:pPr>
      <w:r w:rsidRPr="00C54198">
        <w:t>Ethical understanding</w:t>
      </w:r>
      <w:r w:rsidR="0045175F" w:rsidRPr="00C54198">
        <w:t xml:space="preserve"> </w:t>
      </w:r>
      <w:r w:rsidRPr="0096169C">
        <w:rPr>
          <w:noProof/>
          <w:lang w:val="en-US" w:eastAsia="en-US"/>
        </w:rPr>
        <w:drawing>
          <wp:inline distT="0" distB="0" distL="0" distR="0" wp14:anchorId="5D6DEDC6" wp14:editId="5D47A2D0">
            <wp:extent cx="137795" cy="120650"/>
            <wp:effectExtent l="0" t="0" r="0" b="0"/>
            <wp:docPr id="545" name="Picture 545" descr="EU-ICON-e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U-ICON-ethical understand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p w14:paraId="0F2EABBE" w14:textId="61E183DC" w:rsidR="004D0F3E" w:rsidRPr="00C54198" w:rsidRDefault="004D0F3E">
      <w:pPr>
        <w:pStyle w:val="ListBullet"/>
      </w:pPr>
      <w:r w:rsidRPr="00C54198">
        <w:t>Information and communication technology capability</w:t>
      </w:r>
      <w:r w:rsidR="0045175F" w:rsidRPr="00C54198">
        <w:t xml:space="preserve"> </w:t>
      </w:r>
      <w:r w:rsidRPr="0096169C">
        <w:rPr>
          <w:noProof/>
          <w:lang w:val="en-US" w:eastAsia="en-US"/>
        </w:rPr>
        <w:drawing>
          <wp:inline distT="0" distB="0" distL="0" distR="0" wp14:anchorId="203DF642" wp14:editId="041CFCA6">
            <wp:extent cx="137795" cy="103505"/>
            <wp:effectExtent l="0" t="0" r="0" b="0"/>
            <wp:docPr id="544" name="Picture 544"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0C7F626E" w14:textId="153B430C" w:rsidR="004D0F3E" w:rsidRPr="00C54198" w:rsidRDefault="004D0F3E">
      <w:pPr>
        <w:pStyle w:val="ListBullet"/>
      </w:pPr>
      <w:r w:rsidRPr="00C54198">
        <w:t>Intercultural understanding</w:t>
      </w:r>
      <w:r w:rsidR="0045175F" w:rsidRPr="00C54198">
        <w:t xml:space="preserve"> </w:t>
      </w:r>
      <w:r w:rsidRPr="0096169C">
        <w:rPr>
          <w:noProof/>
          <w:lang w:val="en-US" w:eastAsia="en-US"/>
        </w:rPr>
        <w:drawing>
          <wp:inline distT="0" distB="0" distL="0" distR="0" wp14:anchorId="67152865" wp14:editId="31BB9E75">
            <wp:extent cx="112395" cy="112395"/>
            <wp:effectExtent l="0" t="0" r="1905" b="1905"/>
            <wp:docPr id="543" name="Picture 543" descr="IU-ICON-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U-ICON-intercultural understand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0DEFD79A" w14:textId="1F11370E" w:rsidR="004D0F3E" w:rsidRPr="00C54198" w:rsidRDefault="004D0F3E">
      <w:pPr>
        <w:pStyle w:val="ListBullet"/>
      </w:pPr>
      <w:r w:rsidRPr="00C54198">
        <w:t>Literacy</w:t>
      </w:r>
      <w:r w:rsidR="0045175F" w:rsidRPr="00C54198">
        <w:t xml:space="preserve"> </w:t>
      </w:r>
      <w:r w:rsidRPr="0096169C">
        <w:rPr>
          <w:noProof/>
          <w:lang w:val="en-US" w:eastAsia="en-US"/>
        </w:rPr>
        <w:drawing>
          <wp:inline distT="0" distB="0" distL="0" distR="0" wp14:anchorId="05BABA56" wp14:editId="678B21D3">
            <wp:extent cx="146685" cy="112395"/>
            <wp:effectExtent l="0" t="0" r="5715" b="1905"/>
            <wp:docPr id="542" name="Picture 542"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p>
    <w:p w14:paraId="452EE6EB" w14:textId="4EF920CC" w:rsidR="004D0F3E" w:rsidRPr="00C54198" w:rsidRDefault="004D0F3E">
      <w:pPr>
        <w:pStyle w:val="ListBullet"/>
      </w:pPr>
      <w:r w:rsidRPr="00C54198">
        <w:t>Numeracy</w:t>
      </w:r>
      <w:r w:rsidR="0045175F" w:rsidRPr="00C54198">
        <w:t xml:space="preserve"> </w:t>
      </w:r>
      <w:r w:rsidRPr="0096169C">
        <w:rPr>
          <w:noProof/>
          <w:lang w:val="en-US" w:eastAsia="en-US"/>
        </w:rPr>
        <w:drawing>
          <wp:inline distT="0" distB="0" distL="0" distR="0" wp14:anchorId="5F9D7869" wp14:editId="37214F67">
            <wp:extent cx="86360" cy="120650"/>
            <wp:effectExtent l="0" t="0" r="8890" b="0"/>
            <wp:docPr id="541" name="Picture 541" descr="N-ICON-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ICON-num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360" cy="120650"/>
                    </a:xfrm>
                    <a:prstGeom prst="rect">
                      <a:avLst/>
                    </a:prstGeom>
                    <a:noFill/>
                    <a:ln>
                      <a:noFill/>
                    </a:ln>
                  </pic:spPr>
                </pic:pic>
              </a:graphicData>
            </a:graphic>
          </wp:inline>
        </w:drawing>
      </w:r>
    </w:p>
    <w:p w14:paraId="335D9326" w14:textId="6BA5D150" w:rsidR="004D0F3E" w:rsidRPr="00C54198" w:rsidRDefault="004D0F3E">
      <w:pPr>
        <w:pStyle w:val="ListBullet"/>
      </w:pPr>
      <w:r w:rsidRPr="00C54198">
        <w:t>Personal and social capability</w:t>
      </w:r>
      <w:r w:rsidR="0045175F" w:rsidRPr="00C54198">
        <w:t xml:space="preserve"> </w:t>
      </w:r>
      <w:r w:rsidRPr="0096169C">
        <w:rPr>
          <w:noProof/>
          <w:lang w:val="en-US" w:eastAsia="en-US"/>
        </w:rPr>
        <w:drawing>
          <wp:inline distT="0" distB="0" distL="0" distR="0" wp14:anchorId="13EFF48B" wp14:editId="77852EF7">
            <wp:extent cx="103505" cy="112395"/>
            <wp:effectExtent l="0" t="0" r="0" b="1905"/>
            <wp:docPr id="540" name="Picture 540"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27E2E11D" w14:textId="77777777" w:rsidR="004D0F3E" w:rsidRPr="0096169C" w:rsidRDefault="004D0F3E" w:rsidP="0096169C">
      <w:r w:rsidRPr="0096169C">
        <w:t>The BOSTES syllabuses include other areas identified as important learning for all students:</w:t>
      </w:r>
    </w:p>
    <w:p w14:paraId="45E2D3E0" w14:textId="17DBA6F0" w:rsidR="004D0F3E" w:rsidRPr="00C54198" w:rsidRDefault="004D0F3E">
      <w:pPr>
        <w:pStyle w:val="ListBullet"/>
      </w:pPr>
      <w:r w:rsidRPr="00C54198">
        <w:t>Civics and citizenship</w:t>
      </w:r>
      <w:r w:rsidR="0045175F" w:rsidRPr="00C54198">
        <w:t xml:space="preserve"> </w:t>
      </w:r>
      <w:r w:rsidRPr="0096169C">
        <w:rPr>
          <w:noProof/>
          <w:lang w:val="en-US" w:eastAsia="en-US"/>
        </w:rPr>
        <w:drawing>
          <wp:inline distT="0" distB="0" distL="0" distR="0" wp14:anchorId="4B67BBF5" wp14:editId="65A27427">
            <wp:extent cx="120650" cy="112395"/>
            <wp:effectExtent l="0" t="0" r="0" b="1905"/>
            <wp:docPr id="539" name="Picture 539" descr="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C-ICON-Civics citizenship-gr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p>
    <w:p w14:paraId="29E71703" w14:textId="40C83501" w:rsidR="004D0F3E" w:rsidRPr="00C54198" w:rsidRDefault="004D0F3E">
      <w:pPr>
        <w:pStyle w:val="ListBullet"/>
      </w:pPr>
      <w:r w:rsidRPr="00C54198">
        <w:t>Difference and diversity</w:t>
      </w:r>
      <w:r w:rsidR="0045175F" w:rsidRPr="00C54198">
        <w:t xml:space="preserve"> </w:t>
      </w:r>
      <w:r w:rsidRPr="0096169C">
        <w:rPr>
          <w:noProof/>
          <w:lang w:val="en-US" w:eastAsia="en-US"/>
        </w:rPr>
        <w:drawing>
          <wp:inline distT="0" distB="0" distL="0" distR="0" wp14:anchorId="244EE751" wp14:editId="020CDE87">
            <wp:extent cx="77470" cy="120650"/>
            <wp:effectExtent l="0" t="0" r="0" b="0"/>
            <wp:docPr id="538" name="Picture 538" descr="DD Difference and diversi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D Difference and diversity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470" cy="120650"/>
                    </a:xfrm>
                    <a:prstGeom prst="rect">
                      <a:avLst/>
                    </a:prstGeom>
                    <a:noFill/>
                    <a:ln>
                      <a:noFill/>
                    </a:ln>
                  </pic:spPr>
                </pic:pic>
              </a:graphicData>
            </a:graphic>
          </wp:inline>
        </w:drawing>
      </w:r>
    </w:p>
    <w:p w14:paraId="216A9161" w14:textId="3E388458" w:rsidR="004D0F3E" w:rsidRPr="00C54198" w:rsidRDefault="004D0F3E">
      <w:pPr>
        <w:pStyle w:val="ListBullet"/>
      </w:pPr>
      <w:r w:rsidRPr="00C54198">
        <w:t>Work and enterprise</w:t>
      </w:r>
      <w:r w:rsidR="0045175F" w:rsidRPr="00C54198">
        <w:t xml:space="preserve"> </w:t>
      </w:r>
      <w:r w:rsidRPr="0096169C">
        <w:rPr>
          <w:noProof/>
          <w:lang w:val="en-US" w:eastAsia="en-US"/>
        </w:rPr>
        <w:drawing>
          <wp:inline distT="0" distB="0" distL="0" distR="0" wp14:anchorId="42C19B30" wp14:editId="186B587C">
            <wp:extent cx="112395" cy="112395"/>
            <wp:effectExtent l="0" t="0" r="1905" b="1905"/>
            <wp:docPr id="537" name="Picture 537" descr="WE-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E-work and enterpris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5CA28684" w14:textId="6C1F1ACE" w:rsidR="00D6245E" w:rsidRPr="00C54198" w:rsidRDefault="00D6245E" w:rsidP="0052274F">
      <w:pPr>
        <w:pStyle w:val="Normal1"/>
        <w:spacing w:before="240" w:after="240"/>
      </w:pPr>
    </w:p>
    <w:p w14:paraId="72D47BE9" w14:textId="26C95FAD" w:rsidR="00D6245E" w:rsidRPr="0096169C" w:rsidRDefault="00D6245E" w:rsidP="0096169C">
      <w:r w:rsidRPr="0096169C">
        <w:t xml:space="preserve">Learning across the curriculum content is incorporated, and identified by icons, in the content of the </w:t>
      </w:r>
      <w:r w:rsidRPr="0096169C">
        <w:rPr>
          <w:i/>
        </w:rPr>
        <w:t>Geography Elective Years 7–10 Syllabus</w:t>
      </w:r>
      <w:r w:rsidR="008E1E0C">
        <w:t xml:space="preserve"> in the following ways:</w:t>
      </w:r>
    </w:p>
    <w:p w14:paraId="4B353CBD" w14:textId="77777777" w:rsidR="00555F51" w:rsidRPr="00C54198" w:rsidRDefault="00555F51">
      <w:pPr>
        <w:spacing w:after="0"/>
        <w:rPr>
          <w:rFonts w:eastAsia="Times" w:cs="Arial"/>
          <w:b/>
          <w:sz w:val="26"/>
          <w:szCs w:val="26"/>
        </w:rPr>
      </w:pPr>
      <w:r w:rsidRPr="00C54198">
        <w:br w:type="page"/>
      </w:r>
    </w:p>
    <w:p w14:paraId="71AA0DB4" w14:textId="2985B4B8" w:rsidR="008C112F" w:rsidRPr="0096169C" w:rsidRDefault="008C112F" w:rsidP="0096169C">
      <w:pPr>
        <w:pStyle w:val="Heading3"/>
        <w:rPr>
          <w:noProof/>
        </w:rPr>
      </w:pPr>
      <w:r w:rsidRPr="0096169C">
        <w:t>Aboriginal and Torres Strait Islander histories and cultures</w:t>
      </w:r>
      <w:r w:rsidR="0045175F" w:rsidRPr="0096169C">
        <w:t xml:space="preserve"> </w:t>
      </w:r>
      <w:r w:rsidRPr="0096169C">
        <w:rPr>
          <w:noProof/>
          <w:lang w:val="en-US"/>
        </w:rPr>
        <w:drawing>
          <wp:inline distT="0" distB="0" distL="0" distR="0" wp14:anchorId="1BDA7955" wp14:editId="276D7983">
            <wp:extent cx="137795" cy="120650"/>
            <wp:effectExtent l="0" t="0" r="0" b="0"/>
            <wp:docPr id="20" name="Picture 20" descr="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HC-ICON-Aboriginal Torres Strait Islander histori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p w14:paraId="1156F8D4" w14:textId="71EA5555" w:rsidR="00D36B2F" w:rsidRPr="00C54198" w:rsidRDefault="004E6863" w:rsidP="002B6735">
      <w:r w:rsidRPr="00C54198">
        <w:t xml:space="preserve">The study of </w:t>
      </w:r>
      <w:r w:rsidR="008C112F" w:rsidRPr="00F132CC">
        <w:t>Geography</w:t>
      </w:r>
      <w:r w:rsidR="008C112F" w:rsidRPr="00C54198">
        <w:t xml:space="preserve"> provides valuable opportunities for students to understand</w:t>
      </w:r>
      <w:r w:rsidR="00451330">
        <w:t xml:space="preserve"> that </w:t>
      </w:r>
      <w:r w:rsidR="008C112F" w:rsidRPr="00C54198">
        <w:t xml:space="preserve"> contemporary Aboriginal and Torres Strait Islander communities</w:t>
      </w:r>
      <w:r w:rsidR="00451330">
        <w:t xml:space="preserve"> are strong, resilient, rich and diverse.</w:t>
      </w:r>
      <w:r w:rsidR="007857DF">
        <w:t xml:space="preserve"> </w:t>
      </w:r>
      <w:r w:rsidR="00451330">
        <w:t>It emphasises the</w:t>
      </w:r>
      <w:r w:rsidR="008C112F" w:rsidRPr="00C54198">
        <w:t xml:space="preserve"> relationships </w:t>
      </w:r>
      <w:r w:rsidR="00451330">
        <w:t xml:space="preserve">people have </w:t>
      </w:r>
      <w:r w:rsidR="008C112F" w:rsidRPr="00C54198">
        <w:t>with places and</w:t>
      </w:r>
      <w:r w:rsidR="00451330">
        <w:t xml:space="preserve"> their</w:t>
      </w:r>
      <w:r w:rsidR="008C112F" w:rsidRPr="00C54198">
        <w:t xml:space="preserve"> interconnections with the environments in which they live. </w:t>
      </w:r>
      <w:r w:rsidR="00451330">
        <w:t xml:space="preserve">The study of Geography integrates </w:t>
      </w:r>
      <w:r w:rsidR="008C112F" w:rsidRPr="00C54198">
        <w:t>Aboriginal and Torres Strait Islander Peoples</w:t>
      </w:r>
      <w:r w:rsidR="004525F4">
        <w:t>’</w:t>
      </w:r>
      <w:r w:rsidR="008C112F" w:rsidRPr="00C54198">
        <w:t xml:space="preserve"> use of the land</w:t>
      </w:r>
      <w:r w:rsidR="007153F4">
        <w:t>, governed by a</w:t>
      </w:r>
      <w:r w:rsidR="008C112F" w:rsidRPr="00C54198">
        <w:t xml:space="preserve"> holistic, spiritually based connection to Country and Place</w:t>
      </w:r>
      <w:r w:rsidR="00451330">
        <w:t>, with the</w:t>
      </w:r>
      <w:r w:rsidR="008C112F" w:rsidRPr="00C54198">
        <w:t xml:space="preserve"> </w:t>
      </w:r>
      <w:r w:rsidR="00451330">
        <w:t>Students</w:t>
      </w:r>
      <w:r w:rsidR="008C112F" w:rsidRPr="00C54198">
        <w:t xml:space="preserve"> continuing influence of Aboriginal and Torres Strait Islander Peoples on Australian places, and in environmental management and regional economies.</w:t>
      </w:r>
      <w:r w:rsidR="00451330">
        <w:t xml:space="preserve"> Students learn that there are different ways of thinking about and interacting with the environment and how this can influence sustainable development.</w:t>
      </w:r>
    </w:p>
    <w:p w14:paraId="63F02C12" w14:textId="77777777" w:rsidR="008C112F" w:rsidRPr="0096169C" w:rsidRDefault="008C112F" w:rsidP="0096169C">
      <w:pPr>
        <w:pStyle w:val="Heading3"/>
      </w:pPr>
      <w:r w:rsidRPr="0096169C">
        <w:t xml:space="preserve">Asia and Australia’s engagement with Asia </w:t>
      </w:r>
      <w:r w:rsidRPr="0096169C">
        <w:rPr>
          <w:noProof/>
          <w:lang w:val="en-US"/>
        </w:rPr>
        <w:drawing>
          <wp:inline distT="0" distB="0" distL="0" distR="0" wp14:anchorId="2DDB62F1" wp14:editId="546F94E9">
            <wp:extent cx="112395" cy="120650"/>
            <wp:effectExtent l="0" t="0" r="1905" b="0"/>
            <wp:docPr id="719" name="Picture 719" descr="A-ICON-Asia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ICON-Asia Australias engagement with 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p>
    <w:p w14:paraId="0FD79FFC" w14:textId="7CAD6ED1" w:rsidR="008C112F" w:rsidRPr="00C54198" w:rsidRDefault="008C112F" w:rsidP="0096169C">
      <w:r w:rsidRPr="00C54198">
        <w:t>Students learn about and recognise the diversity within and between the countries of the Asia region and how this diversity influences the way people perceive and interact with places and environments. They develop knowledge and understanding of Asian societies, cultures, beliefs and environments, and the connections between the peoples of Asia, Australia, and the rest of the world. Students will recognise Asia as an important region of</w:t>
      </w:r>
      <w:r w:rsidR="00F92BBD">
        <w:t> </w:t>
      </w:r>
      <w:r w:rsidRPr="00C54198">
        <w:t>the</w:t>
      </w:r>
      <w:r w:rsidR="00F92BBD">
        <w:t> </w:t>
      </w:r>
      <w:r w:rsidRPr="00C54198">
        <w:t>world.</w:t>
      </w:r>
    </w:p>
    <w:p w14:paraId="5E213A2C" w14:textId="24813639" w:rsidR="008C112F" w:rsidRPr="0096169C" w:rsidRDefault="008C112F" w:rsidP="0096169C">
      <w:pPr>
        <w:pStyle w:val="Heading3"/>
        <w:rPr>
          <w:noProof/>
        </w:rPr>
      </w:pPr>
      <w:r w:rsidRPr="0096169C">
        <w:t>Sustainability</w:t>
      </w:r>
      <w:r w:rsidR="0045175F" w:rsidRPr="0096169C">
        <w:t xml:space="preserve"> </w:t>
      </w:r>
      <w:r w:rsidRPr="0096169C">
        <w:rPr>
          <w:noProof/>
          <w:lang w:val="en-US"/>
        </w:rPr>
        <w:drawing>
          <wp:inline distT="0" distB="0" distL="0" distR="0" wp14:anchorId="57B094EC" wp14:editId="2C4DF941">
            <wp:extent cx="112395" cy="112395"/>
            <wp:effectExtent l="0" t="0" r="1905" b="1905"/>
            <wp:docPr id="780" name="Picture 780" descr="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CON-Sustaina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50949F7A" w14:textId="7AE997E7" w:rsidR="00D36B2F" w:rsidRPr="00C54198" w:rsidRDefault="008C112F" w:rsidP="002B6735">
      <w:r w:rsidRPr="00C54198">
        <w:t xml:space="preserve">The study of </w:t>
      </w:r>
      <w:r w:rsidRPr="00F132CC">
        <w:t xml:space="preserve">Geography </w:t>
      </w:r>
      <w:r w:rsidR="004E6863" w:rsidRPr="00F132CC">
        <w:t xml:space="preserve">Elective </w:t>
      </w:r>
      <w:r w:rsidRPr="00F132CC">
        <w:t>enables</w:t>
      </w:r>
      <w:r w:rsidRPr="00C54198">
        <w:t xml:space="preserve"> students to develop the knowledge, understanding, skills, values and attitudes necessary for them to act in ways that contribute to more sustainable ways of living. Students acknowledge that sustainability is focused on environmental protection to create a more ecologically and socially just world and that sustainable living requires environmental, social, cultural and economic considerations</w:t>
      </w:r>
      <w:r w:rsidR="00904C0A">
        <w:t>, and informed action.</w:t>
      </w:r>
    </w:p>
    <w:p w14:paraId="0AC85D5F" w14:textId="2FF7DA62" w:rsidR="008C112F" w:rsidRPr="00C54198" w:rsidRDefault="008C112F" w:rsidP="0096169C">
      <w:r w:rsidRPr="00C54198">
        <w:t>In Geography</w:t>
      </w:r>
      <w:r w:rsidR="004E6863" w:rsidRPr="00C54198">
        <w:t xml:space="preserve"> Elective</w:t>
      </w:r>
      <w:r w:rsidRPr="00C54198">
        <w:t>, students examine the effects of human challenges to sustainability, and strategies to address these. Students evaluate the effects of strategies on environments, economies and societies and recognise that they can contribute to actions that support more sustainable ways of living.</w:t>
      </w:r>
    </w:p>
    <w:p w14:paraId="43B2AE1F" w14:textId="77777777" w:rsidR="008C112F" w:rsidRPr="0096169C" w:rsidRDefault="008C112F" w:rsidP="0096169C">
      <w:pPr>
        <w:pStyle w:val="Heading3"/>
        <w:rPr>
          <w:noProof/>
        </w:rPr>
      </w:pPr>
      <w:r w:rsidRPr="0096169C">
        <w:t xml:space="preserve">Critical and creative thinking </w:t>
      </w:r>
      <w:r w:rsidRPr="0096169C">
        <w:rPr>
          <w:noProof/>
          <w:lang w:val="en-US"/>
        </w:rPr>
        <w:drawing>
          <wp:inline distT="0" distB="0" distL="0" distR="0" wp14:anchorId="465FEC15" wp14:editId="68F0C7AE">
            <wp:extent cx="137795" cy="103505"/>
            <wp:effectExtent l="0" t="0" r="0" b="0"/>
            <wp:docPr id="873" name="Picture 873"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38CEC656" w14:textId="018EF9AD" w:rsidR="008C112F" w:rsidRPr="00C54198" w:rsidRDefault="008C112F" w:rsidP="0096169C">
      <w:r w:rsidRPr="00C54198">
        <w:t>In Geography, students develop critical and creative thinking as they investigate geographical information, concepts and ideas through inquiry-based learning. They develop</w:t>
      </w:r>
      <w:r w:rsidR="00F92BBD">
        <w:t> </w:t>
      </w:r>
      <w:r w:rsidRPr="00C54198">
        <w:t>and practise critical and creative thinking by using strategies that help them think logically when evaluating and using evidence, testing explanations, analysing arguments and</w:t>
      </w:r>
      <w:r w:rsidR="00F92BBD">
        <w:t> </w:t>
      </w:r>
      <w:r w:rsidRPr="00C54198">
        <w:t>making decisions, and when thinking deeply about questions that do not have straightforward answers. Students learn the value and process of developing creative questions and the importance of speculation. Students are encouraged to be curious and imaginative in investigations and fieldwork and to think creatively about the ways that the places and spaces they use might be better designed, and about possible, probable and preferable futures.</w:t>
      </w:r>
    </w:p>
    <w:p w14:paraId="6F9B9A5F" w14:textId="650D0104" w:rsidR="008C112F" w:rsidRPr="0096169C" w:rsidRDefault="008C112F" w:rsidP="0096169C">
      <w:pPr>
        <w:pStyle w:val="Heading3"/>
        <w:keepLines/>
        <w:rPr>
          <w:noProof/>
        </w:rPr>
      </w:pPr>
      <w:r w:rsidRPr="0096169C">
        <w:t>Ethical understanding</w:t>
      </w:r>
      <w:r w:rsidR="0045175F" w:rsidRPr="0096169C">
        <w:t xml:space="preserve"> </w:t>
      </w:r>
      <w:r w:rsidRPr="0096169C">
        <w:rPr>
          <w:noProof/>
          <w:lang w:val="en-US"/>
        </w:rPr>
        <w:drawing>
          <wp:inline distT="0" distB="0" distL="0" distR="0" wp14:anchorId="7829472F" wp14:editId="629CC245">
            <wp:extent cx="137795" cy="120650"/>
            <wp:effectExtent l="0" t="0" r="0" b="0"/>
            <wp:docPr id="875" name="Picture 875" descr="EU-ICON-e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U-ICON-ethical understand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p w14:paraId="70B6E994" w14:textId="4130A9EA" w:rsidR="00D36B2F" w:rsidRPr="00C54198" w:rsidRDefault="008C112F" w:rsidP="00A258E0">
      <w:pPr>
        <w:keepNext/>
        <w:keepLines/>
      </w:pPr>
      <w:r w:rsidRPr="00C54198">
        <w:t xml:space="preserve">Geography </w:t>
      </w:r>
      <w:r w:rsidR="004E6863" w:rsidRPr="00C54198">
        <w:t xml:space="preserve">Elective </w:t>
      </w:r>
      <w:r w:rsidRPr="00C54198">
        <w:t>supports students to develop ethical understanding as they identify and investigate the nature of ethical concepts, values, character traits and principles, and how reasoning can assist ethical judgement. The investigation of current geographical issues and evaluation of findings against the criteria of environmental protection, economic prosperity and social advancement raises ethical questions that students explore to develop informed values and attitudes. They become aware of their own roles and responsibilities as citizens and an awareness of the influence that values and behaviour have on others. When undertaking fieldwork, students learn about ethical procedures for investigating and working with people and places. When thinking about the environment, students consider their responsibilities to protect other forms of life that share the environment.</w:t>
      </w:r>
    </w:p>
    <w:p w14:paraId="62B123D1" w14:textId="02F354A5" w:rsidR="008C112F" w:rsidRPr="0096169C" w:rsidRDefault="008C112F" w:rsidP="0096169C">
      <w:pPr>
        <w:pStyle w:val="Heading3"/>
        <w:keepLines/>
        <w:rPr>
          <w:noProof/>
        </w:rPr>
      </w:pPr>
      <w:r w:rsidRPr="0096169C">
        <w:t>Information and communication technology capability</w:t>
      </w:r>
      <w:r w:rsidR="0045175F" w:rsidRPr="0096169C">
        <w:t xml:space="preserve"> </w:t>
      </w:r>
      <w:r w:rsidRPr="0096169C">
        <w:rPr>
          <w:noProof/>
          <w:lang w:val="en-US"/>
        </w:rPr>
        <w:drawing>
          <wp:inline distT="0" distB="0" distL="0" distR="0" wp14:anchorId="32D5B5FF" wp14:editId="4BB3C4D0">
            <wp:extent cx="137795" cy="103505"/>
            <wp:effectExtent l="0" t="0" r="0" b="0"/>
            <wp:docPr id="878" name="Picture 878"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40B7FDAA" w14:textId="11D73292" w:rsidR="008C112F" w:rsidRPr="00C54198" w:rsidRDefault="008C112F" w:rsidP="0096169C">
      <w:pPr>
        <w:keepNext/>
        <w:keepLines/>
      </w:pPr>
      <w:r w:rsidRPr="00C54198">
        <w:t>Students develop ICT capability by maximising use of the technologies available to them, adapting as technologies evolve and limiting the risks to themselves and others in a digital environment. Students locate, select, evaluate, communicate and share geographical information using digital and spatial technologies. They explore the effects of technologies on</w:t>
      </w:r>
      <w:r w:rsidR="00F92BBD">
        <w:t> </w:t>
      </w:r>
      <w:r w:rsidRPr="00C54198">
        <w:t>places, on the location of economic activities and on people’s lives and understand the geographical changes produced by the increasing use of technology.</w:t>
      </w:r>
    </w:p>
    <w:p w14:paraId="6D8B3C72" w14:textId="07BBC33D" w:rsidR="008C112F" w:rsidRPr="0096169C" w:rsidRDefault="008C112F" w:rsidP="0096169C">
      <w:pPr>
        <w:pStyle w:val="Heading3"/>
        <w:keepLines/>
        <w:rPr>
          <w:noProof/>
        </w:rPr>
      </w:pPr>
      <w:r w:rsidRPr="0096169C">
        <w:t>Intercultural understanding</w:t>
      </w:r>
      <w:r w:rsidR="0045175F" w:rsidRPr="0096169C">
        <w:t xml:space="preserve"> </w:t>
      </w:r>
      <w:r w:rsidRPr="0096169C">
        <w:rPr>
          <w:noProof/>
          <w:lang w:val="en-US"/>
        </w:rPr>
        <w:drawing>
          <wp:inline distT="0" distB="0" distL="0" distR="0" wp14:anchorId="4A923CD9" wp14:editId="67353024">
            <wp:extent cx="112395" cy="112395"/>
            <wp:effectExtent l="0" t="0" r="1905" b="1905"/>
            <wp:docPr id="879" name="Picture 879" descr="IU-ICON-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U-ICON-intercultural understand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342BBFF0" w14:textId="6A9D82C7" w:rsidR="00D36B2F" w:rsidRPr="00C54198" w:rsidRDefault="008C112F" w:rsidP="002B6735">
      <w:r w:rsidRPr="00C54198">
        <w:t xml:space="preserve">Geography </w:t>
      </w:r>
      <w:r w:rsidR="004E6863" w:rsidRPr="00C54198">
        <w:t xml:space="preserve">Elective </w:t>
      </w:r>
      <w:r w:rsidRPr="00C54198">
        <w:t>enables students to develop their intercultural understanding as they learn to value their own cultures, languages and beliefs, and those of others and understand the variable and changing nature of culture. Students learn about and engage with diverse cultures in ways that recognise similarities and differences, create connections with others and cultivate mutual respect.</w:t>
      </w:r>
    </w:p>
    <w:p w14:paraId="7A7E4238" w14:textId="77777777" w:rsidR="008C112F" w:rsidRPr="00C54198" w:rsidRDefault="008C112F" w:rsidP="0096169C">
      <w:r w:rsidRPr="00C54198">
        <w:t>Students learn about the diversity of the world’s peoples, places and environments and investigate interconnections between them. They learn the meaning and significance that places hold, to appreciate how various cultural identities are shaped, to interpret different perspectives and challenge stereotypical or prejudiced representations of social and cultural groups. Through studying people in diverse places, they recognise their similarities with other people, better understand their differences, and demonstrate respect for cultural diversity and the human rights of all people in local, national, regional and global settings.</w:t>
      </w:r>
    </w:p>
    <w:p w14:paraId="58BF522F" w14:textId="37AEECF4" w:rsidR="008C112F" w:rsidRPr="0096169C" w:rsidRDefault="008C112F" w:rsidP="0096169C">
      <w:pPr>
        <w:pStyle w:val="Heading3"/>
        <w:rPr>
          <w:noProof/>
        </w:rPr>
      </w:pPr>
      <w:r w:rsidRPr="0096169C">
        <w:t>Literacy</w:t>
      </w:r>
      <w:r w:rsidR="0045175F" w:rsidRPr="0096169C">
        <w:t xml:space="preserve"> </w:t>
      </w:r>
      <w:r w:rsidRPr="0096169C">
        <w:rPr>
          <w:noProof/>
          <w:lang w:val="en-US"/>
        </w:rPr>
        <w:drawing>
          <wp:inline distT="0" distB="0" distL="0" distR="0" wp14:anchorId="7E84B0B6" wp14:editId="437C3BF0">
            <wp:extent cx="146685" cy="112395"/>
            <wp:effectExtent l="0" t="0" r="5715" b="1905"/>
            <wp:docPr id="880" name="Picture 880"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p>
    <w:p w14:paraId="0D6F26B1" w14:textId="0430B851" w:rsidR="00D36B2F" w:rsidRPr="00C54198" w:rsidRDefault="008C112F" w:rsidP="002B6735">
      <w:r w:rsidRPr="00C54198">
        <w:t>In Geography, students develop literacy capability as they explore, discuss, analyse and communicate geographical information, concepts and ideas. They use a wide range of informational and literary texts, for example, interviews, reports, stories, photographs and maps, to help them understand the people, places and environments that make up the world. They learn to evaluate texts and recognise how language and images can be used to</w:t>
      </w:r>
      <w:r w:rsidR="00697987">
        <w:t> </w:t>
      </w:r>
      <w:r w:rsidRPr="00C54198">
        <w:t>make and manipulate meaning.</w:t>
      </w:r>
    </w:p>
    <w:p w14:paraId="7FF4E4D5" w14:textId="79C2C77C" w:rsidR="008C112F" w:rsidRPr="00C54198" w:rsidRDefault="008C112F" w:rsidP="0096169C">
      <w:r w:rsidRPr="00C54198">
        <w:t>Students develop literacy skills as they use language to ask distinctively geographical questions and use geographical vocabulary. They plan a geographical inquiry, acquire and</w:t>
      </w:r>
      <w:r w:rsidR="00F92BBD">
        <w:t> </w:t>
      </w:r>
      <w:r w:rsidRPr="00C54198">
        <w:t>process information, communicate their findings, reflect on their inquiry and respond to</w:t>
      </w:r>
      <w:r w:rsidR="00697987">
        <w:t> </w:t>
      </w:r>
      <w:r w:rsidRPr="00C54198">
        <w:t>what they have learned. They learn to comprehend and compose graphical and visual texts through working with maps, visual representations and remotely sensed and satellite</w:t>
      </w:r>
      <w:r w:rsidR="00697987">
        <w:t> </w:t>
      </w:r>
      <w:r w:rsidRPr="00C54198">
        <w:t>images.</w:t>
      </w:r>
    </w:p>
    <w:p w14:paraId="70FBC2E0" w14:textId="0C24DEA0" w:rsidR="008C112F" w:rsidRPr="0096169C" w:rsidRDefault="008C112F" w:rsidP="00343C53">
      <w:pPr>
        <w:pStyle w:val="Heading3"/>
        <w:keepLines/>
        <w:rPr>
          <w:noProof/>
        </w:rPr>
      </w:pPr>
      <w:r w:rsidRPr="0096169C">
        <w:t>Numeracy</w:t>
      </w:r>
      <w:r w:rsidR="0045175F" w:rsidRPr="0096169C">
        <w:t xml:space="preserve"> </w:t>
      </w:r>
      <w:r w:rsidRPr="0096169C">
        <w:rPr>
          <w:noProof/>
          <w:lang w:val="en-US"/>
        </w:rPr>
        <w:drawing>
          <wp:inline distT="0" distB="0" distL="0" distR="0" wp14:anchorId="10144FC4" wp14:editId="7644C30E">
            <wp:extent cx="86360" cy="120650"/>
            <wp:effectExtent l="0" t="0" r="8890" b="0"/>
            <wp:docPr id="881" name="Picture 881" descr="N-ICON-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ICON-num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360" cy="120650"/>
                    </a:xfrm>
                    <a:prstGeom prst="rect">
                      <a:avLst/>
                    </a:prstGeom>
                    <a:noFill/>
                    <a:ln>
                      <a:noFill/>
                    </a:ln>
                  </pic:spPr>
                </pic:pic>
              </a:graphicData>
            </a:graphic>
          </wp:inline>
        </w:drawing>
      </w:r>
    </w:p>
    <w:p w14:paraId="05700330" w14:textId="48594F20" w:rsidR="008C112F" w:rsidRPr="00C54198" w:rsidRDefault="008C112F" w:rsidP="00343C53">
      <w:pPr>
        <w:keepNext/>
        <w:keepLines/>
      </w:pPr>
      <w:r w:rsidRPr="00C54198">
        <w:t>Students develop numeracy capability as they investigate concepts fundamental to Geography, including the effects of location and distance, spatial distributions and the organisation and management of space within places. They apply numeracy skills in geographical analysis by counting and measuring, constructing and interpreting tables and</w:t>
      </w:r>
      <w:r w:rsidR="00F92BBD">
        <w:t> </w:t>
      </w:r>
      <w:r w:rsidRPr="00C54198">
        <w:t>graphs, calculating and interpreting statistics and using statistical analysis to test relationships between variables. In constructing and interpreting maps, students work with</w:t>
      </w:r>
      <w:r w:rsidR="00F92BBD">
        <w:t> </w:t>
      </w:r>
      <w:r w:rsidRPr="00C54198">
        <w:t>numerical concepts of scale, distance and area.</w:t>
      </w:r>
    </w:p>
    <w:p w14:paraId="35370CFF" w14:textId="253D69F6" w:rsidR="008C112F" w:rsidRPr="0096169C" w:rsidRDefault="008C112F" w:rsidP="0096169C">
      <w:pPr>
        <w:pStyle w:val="Heading3"/>
        <w:keepLines/>
        <w:rPr>
          <w:noProof/>
        </w:rPr>
      </w:pPr>
      <w:r w:rsidRPr="0096169C">
        <w:t>Personal and social capability</w:t>
      </w:r>
      <w:r w:rsidR="0045175F" w:rsidRPr="0096169C">
        <w:t xml:space="preserve"> </w:t>
      </w:r>
      <w:r w:rsidRPr="0096169C">
        <w:rPr>
          <w:noProof/>
          <w:lang w:val="en-US"/>
        </w:rPr>
        <w:drawing>
          <wp:inline distT="0" distB="0" distL="0" distR="0" wp14:anchorId="46FBDA69" wp14:editId="46F6BE65">
            <wp:extent cx="103505" cy="112395"/>
            <wp:effectExtent l="0" t="0" r="0" b="1905"/>
            <wp:docPr id="882" name="Picture 882"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1BFA7432" w14:textId="03650B8E" w:rsidR="008C112F" w:rsidRPr="00C54198" w:rsidRDefault="008C112F" w:rsidP="0096169C">
      <w:pPr>
        <w:keepNext/>
        <w:keepLines/>
      </w:pPr>
      <w:r w:rsidRPr="00C54198">
        <w:t>Students develop personal and social capability as they engage in geographical inquiry, and</w:t>
      </w:r>
      <w:r w:rsidR="00F92BBD">
        <w:t> </w:t>
      </w:r>
      <w:r w:rsidRPr="00C54198">
        <w:t xml:space="preserve">learn how geographical knowledge informs their personal identity, sense of belonging and capacity to empathise with others, as well as offering opportunities for contributing to their communities. Inquiry-based learning in Geography </w:t>
      </w:r>
      <w:r w:rsidR="004E6863" w:rsidRPr="00C54198">
        <w:t xml:space="preserve">Elective </w:t>
      </w:r>
      <w:r w:rsidRPr="00C54198">
        <w:t>develops students’ capacity for self-management and independent learning equipping them with the skills needed to apply geographical understanding to decisions they will have to make in the future. Through working collaboratively in the classroom and in the field, students develop their interpersonal and social skills, and learn to appreciate the different insights and perspectives of other group members.</w:t>
      </w:r>
    </w:p>
    <w:p w14:paraId="724868AB" w14:textId="5678F99C" w:rsidR="008C112F" w:rsidRPr="0096169C" w:rsidRDefault="008C112F" w:rsidP="0096169C">
      <w:pPr>
        <w:pStyle w:val="Heading3"/>
        <w:rPr>
          <w:noProof/>
        </w:rPr>
      </w:pPr>
      <w:r w:rsidRPr="0096169C">
        <w:t>Civics and citizenship</w:t>
      </w:r>
      <w:r w:rsidR="0045175F" w:rsidRPr="0096169C">
        <w:t xml:space="preserve"> </w:t>
      </w:r>
      <w:r w:rsidRPr="0096169C">
        <w:rPr>
          <w:noProof/>
          <w:lang w:val="en-US"/>
        </w:rPr>
        <w:drawing>
          <wp:inline distT="0" distB="0" distL="0" distR="0" wp14:anchorId="02F2F0C7" wp14:editId="3D0BABBB">
            <wp:extent cx="120650" cy="112395"/>
            <wp:effectExtent l="0" t="0" r="0" b="1905"/>
            <wp:docPr id="883" name="Picture 883" descr="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C-ICON-Civics citizenship-gr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p>
    <w:p w14:paraId="7C2C193B" w14:textId="4CC5A201" w:rsidR="00D36B2F" w:rsidRPr="00C54198" w:rsidRDefault="008C112F" w:rsidP="002B6735">
      <w:r w:rsidRPr="00C54198">
        <w:t>As students engage in learning in Geography</w:t>
      </w:r>
      <w:r w:rsidR="00F168E4">
        <w:t xml:space="preserve"> Elective</w:t>
      </w:r>
      <w:r w:rsidRPr="00C54198">
        <w:t>, they will develop the knowledge, understanding, skills, values and attitudes for responsible, informed and active participation in Australian society and as global citizens. Students explore ways they can shape their lives, value their belonging in a diverse and dynamic society, and positively contribute at a range of</w:t>
      </w:r>
      <w:r w:rsidR="00F92BBD">
        <w:t> </w:t>
      </w:r>
      <w:r w:rsidRPr="00C54198">
        <w:t>scales. Active citizens support democratic participation, foster individual and group involvement in civil society, critically question existing political institutions and social, economic and political arrangements, and facilitate democratic change. Students examine the role of citizens and learn to participate in decision-making and to exercise critical judgement as Australian and global citizens.</w:t>
      </w:r>
    </w:p>
    <w:p w14:paraId="7B12EEDD" w14:textId="72FAA25C" w:rsidR="008C112F" w:rsidRPr="0096169C" w:rsidRDefault="008C112F" w:rsidP="0096169C">
      <w:pPr>
        <w:pStyle w:val="Heading3"/>
        <w:rPr>
          <w:noProof/>
        </w:rPr>
      </w:pPr>
      <w:r w:rsidRPr="0096169C">
        <w:t>Difference and diversity</w:t>
      </w:r>
      <w:r w:rsidR="0045175F" w:rsidRPr="0096169C">
        <w:t xml:space="preserve"> </w:t>
      </w:r>
      <w:r w:rsidRPr="0096169C">
        <w:rPr>
          <w:noProof/>
          <w:lang w:val="en-US"/>
        </w:rPr>
        <w:drawing>
          <wp:inline distT="0" distB="0" distL="0" distR="0" wp14:anchorId="03C7E993" wp14:editId="27585F35">
            <wp:extent cx="77470" cy="120650"/>
            <wp:effectExtent l="0" t="0" r="0" b="0"/>
            <wp:docPr id="884" name="Picture 884" descr="DD Difference and diversi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D Difference and diversity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470" cy="120650"/>
                    </a:xfrm>
                    <a:prstGeom prst="rect">
                      <a:avLst/>
                    </a:prstGeom>
                    <a:noFill/>
                    <a:ln>
                      <a:noFill/>
                    </a:ln>
                  </pic:spPr>
                </pic:pic>
              </a:graphicData>
            </a:graphic>
          </wp:inline>
        </w:drawing>
      </w:r>
    </w:p>
    <w:p w14:paraId="42D0F0D5" w14:textId="2396C2E5" w:rsidR="00D36B2F" w:rsidRPr="00C54198" w:rsidRDefault="008C112F" w:rsidP="002B6735">
      <w:r w:rsidRPr="00C54198">
        <w:t>Geography is well placed to develop students’ knowledge and understanding of the difference and diversity amongst people within and between communities. They learn to identify and empathise with the varying perspectives of individuals and groups and attempt to</w:t>
      </w:r>
      <w:r w:rsidR="00F92BBD">
        <w:t> </w:t>
      </w:r>
      <w:r w:rsidRPr="00C54198">
        <w:t>understand the actions, values, attitudes and motives of people. Students are encouraged to value difference and to challenge social injustice that is caused by attitudes to difference. Students are encouraged to investigate how diversity contributes to a sense of community and identity, including national identity.</w:t>
      </w:r>
    </w:p>
    <w:p w14:paraId="01ECE551" w14:textId="69BF991D" w:rsidR="008C112F" w:rsidRPr="0096169C" w:rsidRDefault="008C112F" w:rsidP="0096169C">
      <w:pPr>
        <w:pStyle w:val="Heading3"/>
      </w:pPr>
      <w:r w:rsidRPr="0096169C">
        <w:t>Work and enterprise</w:t>
      </w:r>
      <w:r w:rsidR="0045175F" w:rsidRPr="0096169C">
        <w:t xml:space="preserve"> </w:t>
      </w:r>
      <w:r w:rsidRPr="0096169C">
        <w:rPr>
          <w:noProof/>
          <w:lang w:val="en-US"/>
        </w:rPr>
        <w:drawing>
          <wp:inline distT="0" distB="0" distL="0" distR="0" wp14:anchorId="04492D94" wp14:editId="06663886">
            <wp:extent cx="112395" cy="112395"/>
            <wp:effectExtent l="0" t="0" r="1905" b="1905"/>
            <wp:docPr id="885" name="Picture 885" descr="WE-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E-work and enterpris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62910CEF" w14:textId="6F945E10" w:rsidR="008C112F" w:rsidRPr="00C54198" w:rsidRDefault="008C112F" w:rsidP="00C760B4">
      <w:pPr>
        <w:pStyle w:val="BodyText"/>
        <w:rPr>
          <w:rFonts w:cs="Arial"/>
          <w:b/>
          <w:sz w:val="20"/>
          <w:szCs w:val="20"/>
          <w:lang w:val="en-AU"/>
        </w:rPr>
      </w:pPr>
      <w:r w:rsidRPr="00C54198">
        <w:t xml:space="preserve">Geography </w:t>
      </w:r>
      <w:r w:rsidR="00F168E4">
        <w:rPr>
          <w:lang w:val="en-AU"/>
        </w:rPr>
        <w:t xml:space="preserve">Elective </w:t>
      </w:r>
      <w:r w:rsidRPr="00C54198">
        <w:t>develops students’ knowledge and understanding of employment as a factor contributing to spatial distributions of human activity. Students explore the impact on people, places and the environment on human activities and the environment and the sustainability of human practices. Students also learn how organisations in Australia and overseas have a</w:t>
      </w:r>
      <w:r w:rsidR="00F92BBD">
        <w:t> </w:t>
      </w:r>
      <w:r w:rsidRPr="00C54198">
        <w:t xml:space="preserve">role in community action, such as environmental protection and conflict over </w:t>
      </w:r>
      <w:r w:rsidR="00666AFD">
        <w:rPr>
          <w:lang w:val="en-AU"/>
        </w:rPr>
        <w:t>resources</w:t>
      </w:r>
      <w:r w:rsidRPr="00C54198">
        <w:t>.</w:t>
      </w:r>
    </w:p>
    <w:p w14:paraId="7B153B3F" w14:textId="77777777" w:rsidR="002B6735" w:rsidRPr="0096169C" w:rsidRDefault="002B6735">
      <w:pPr>
        <w:spacing w:after="0"/>
        <w:rPr>
          <w:b/>
          <w:sz w:val="30"/>
          <w:szCs w:val="30"/>
        </w:rPr>
      </w:pPr>
      <w:bookmarkStart w:id="53" w:name="_Toc168123982"/>
      <w:r w:rsidRPr="00C54198">
        <w:br w:type="page"/>
      </w:r>
    </w:p>
    <w:p w14:paraId="51E933F1" w14:textId="6206E6B2" w:rsidR="00684422" w:rsidRDefault="00D6245E" w:rsidP="008E1E0C">
      <w:pPr>
        <w:pStyle w:val="Heading2"/>
        <w:rPr>
          <w:lang w:val="en-AU"/>
        </w:rPr>
      </w:pPr>
      <w:r w:rsidRPr="0096169C">
        <w:rPr>
          <w:lang w:val="en-AU"/>
        </w:rPr>
        <w:t>Content for Stage 4 and Stage</w:t>
      </w:r>
      <w:r w:rsidR="001C3E3E" w:rsidRPr="0096169C">
        <w:rPr>
          <w:lang w:val="en-AU"/>
        </w:rPr>
        <w:t xml:space="preserve"> 5</w:t>
      </w:r>
    </w:p>
    <w:p w14:paraId="3DCD26C9" w14:textId="77777777" w:rsidR="008E1E0C" w:rsidRPr="008E1E0C" w:rsidRDefault="008E1E0C" w:rsidP="008E1E0C">
      <w:pPr>
        <w:pStyle w:val="BodyText"/>
        <w:rPr>
          <w:lang w:val="en-AU"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67"/>
        <w:gridCol w:w="4314"/>
      </w:tblGrid>
      <w:tr w:rsidR="00555F51" w:rsidRPr="00C54198" w14:paraId="66F499DF" w14:textId="77777777" w:rsidTr="006B4182">
        <w:tc>
          <w:tcPr>
            <w:tcW w:w="4361" w:type="dxa"/>
            <w:shd w:val="clear" w:color="auto" w:fill="auto"/>
            <w:tcMar>
              <w:top w:w="57" w:type="dxa"/>
              <w:bottom w:w="57" w:type="dxa"/>
            </w:tcMar>
          </w:tcPr>
          <w:p w14:paraId="1A4962B1" w14:textId="77777777" w:rsidR="00555F51" w:rsidRPr="00C54198" w:rsidRDefault="00555F51" w:rsidP="006B4182">
            <w:pPr>
              <w:pStyle w:val="BodyText"/>
              <w:spacing w:before="120" w:after="120"/>
              <w:rPr>
                <w:rFonts w:cs="Arial"/>
                <w:sz w:val="20"/>
                <w:szCs w:val="20"/>
                <w:lang w:val="en-AU" w:eastAsia="en-US"/>
              </w:rPr>
            </w:pPr>
            <w:r w:rsidRPr="00C54198">
              <w:rPr>
                <w:rFonts w:cs="Arial"/>
                <w:sz w:val="20"/>
                <w:szCs w:val="20"/>
                <w:lang w:val="en-AU" w:eastAsia="en-US"/>
              </w:rPr>
              <w:t>Physical Geography</w:t>
            </w:r>
          </w:p>
        </w:tc>
        <w:tc>
          <w:tcPr>
            <w:tcW w:w="567" w:type="dxa"/>
            <w:tcBorders>
              <w:top w:val="nil"/>
              <w:bottom w:val="nil"/>
            </w:tcBorders>
            <w:shd w:val="clear" w:color="auto" w:fill="auto"/>
            <w:tcMar>
              <w:top w:w="57" w:type="dxa"/>
              <w:bottom w:w="57" w:type="dxa"/>
            </w:tcMar>
          </w:tcPr>
          <w:p w14:paraId="0C5BD760" w14:textId="77777777" w:rsidR="00555F51" w:rsidRPr="00C54198" w:rsidRDefault="00555F51" w:rsidP="006B4182">
            <w:pPr>
              <w:pStyle w:val="BodyText"/>
              <w:spacing w:before="120" w:after="120"/>
              <w:rPr>
                <w:rFonts w:cs="Arial"/>
                <w:sz w:val="20"/>
                <w:szCs w:val="20"/>
                <w:lang w:val="en-AU" w:eastAsia="en-US"/>
              </w:rPr>
            </w:pPr>
          </w:p>
        </w:tc>
        <w:tc>
          <w:tcPr>
            <w:tcW w:w="4314" w:type="dxa"/>
            <w:shd w:val="clear" w:color="auto" w:fill="auto"/>
            <w:tcMar>
              <w:top w:w="57" w:type="dxa"/>
              <w:bottom w:w="57" w:type="dxa"/>
            </w:tcMar>
          </w:tcPr>
          <w:p w14:paraId="3A6244C2" w14:textId="77777777" w:rsidR="00555F51" w:rsidRPr="00C54198" w:rsidRDefault="00555F51" w:rsidP="006B4182">
            <w:pPr>
              <w:pStyle w:val="BodyText"/>
              <w:spacing w:before="120" w:after="120"/>
              <w:rPr>
                <w:rFonts w:cs="Arial"/>
                <w:sz w:val="20"/>
                <w:szCs w:val="20"/>
                <w:lang w:val="en-AU" w:eastAsia="en-US"/>
              </w:rPr>
            </w:pPr>
            <w:r w:rsidRPr="00C54198">
              <w:rPr>
                <w:rFonts w:cs="Arial"/>
                <w:sz w:val="20"/>
                <w:szCs w:val="20"/>
                <w:lang w:val="en-AU" w:eastAsia="en-US"/>
              </w:rPr>
              <w:t>Oceanography</w:t>
            </w:r>
          </w:p>
        </w:tc>
      </w:tr>
      <w:tr w:rsidR="00555F51" w:rsidRPr="00C54198" w14:paraId="2B236E3F" w14:textId="77777777" w:rsidTr="006B4182">
        <w:trPr>
          <w:trHeight w:val="113"/>
        </w:trPr>
        <w:tc>
          <w:tcPr>
            <w:tcW w:w="4361" w:type="dxa"/>
            <w:tcBorders>
              <w:left w:val="nil"/>
              <w:right w:val="nil"/>
            </w:tcBorders>
            <w:shd w:val="clear" w:color="auto" w:fill="auto"/>
            <w:tcMar>
              <w:top w:w="57" w:type="dxa"/>
              <w:bottom w:w="57" w:type="dxa"/>
            </w:tcMar>
          </w:tcPr>
          <w:p w14:paraId="50BFE038" w14:textId="77777777" w:rsidR="00555F51" w:rsidRPr="00C54198" w:rsidRDefault="00555F51" w:rsidP="006B4182">
            <w:pPr>
              <w:pStyle w:val="BodyText"/>
              <w:spacing w:before="0" w:after="0"/>
              <w:rPr>
                <w:rFonts w:cs="Arial"/>
                <w:sz w:val="20"/>
                <w:szCs w:val="20"/>
                <w:lang w:val="en-AU" w:eastAsia="en-US"/>
              </w:rPr>
            </w:pPr>
          </w:p>
        </w:tc>
        <w:tc>
          <w:tcPr>
            <w:tcW w:w="567" w:type="dxa"/>
            <w:tcBorders>
              <w:top w:val="nil"/>
              <w:left w:val="nil"/>
              <w:bottom w:val="nil"/>
              <w:right w:val="nil"/>
            </w:tcBorders>
            <w:shd w:val="clear" w:color="auto" w:fill="auto"/>
            <w:tcMar>
              <w:top w:w="57" w:type="dxa"/>
              <w:bottom w:w="57" w:type="dxa"/>
            </w:tcMar>
          </w:tcPr>
          <w:p w14:paraId="6C09A6DF" w14:textId="77777777" w:rsidR="00555F51" w:rsidRPr="00C54198" w:rsidRDefault="00555F51" w:rsidP="006B4182">
            <w:pPr>
              <w:pStyle w:val="BodyText"/>
              <w:spacing w:before="0" w:after="0"/>
              <w:rPr>
                <w:rFonts w:cs="Arial"/>
                <w:sz w:val="20"/>
                <w:szCs w:val="20"/>
                <w:lang w:val="en-AU" w:eastAsia="en-US"/>
              </w:rPr>
            </w:pPr>
          </w:p>
        </w:tc>
        <w:tc>
          <w:tcPr>
            <w:tcW w:w="4314" w:type="dxa"/>
            <w:tcBorders>
              <w:left w:val="nil"/>
              <w:right w:val="nil"/>
            </w:tcBorders>
            <w:shd w:val="clear" w:color="auto" w:fill="auto"/>
            <w:tcMar>
              <w:top w:w="57" w:type="dxa"/>
              <w:bottom w:w="57" w:type="dxa"/>
            </w:tcMar>
          </w:tcPr>
          <w:p w14:paraId="4953B3BE" w14:textId="77777777" w:rsidR="00555F51" w:rsidRPr="00C54198" w:rsidRDefault="00555F51" w:rsidP="006B4182">
            <w:pPr>
              <w:pStyle w:val="BodyText"/>
              <w:spacing w:before="0" w:after="0"/>
              <w:rPr>
                <w:rFonts w:cs="Arial"/>
                <w:sz w:val="20"/>
                <w:szCs w:val="20"/>
                <w:lang w:val="en-AU" w:eastAsia="en-US"/>
              </w:rPr>
            </w:pPr>
          </w:p>
        </w:tc>
      </w:tr>
      <w:tr w:rsidR="00555F51" w:rsidRPr="00C54198" w14:paraId="7E5D6B7D" w14:textId="77777777" w:rsidTr="006B4182">
        <w:tc>
          <w:tcPr>
            <w:tcW w:w="4361" w:type="dxa"/>
            <w:shd w:val="clear" w:color="auto" w:fill="auto"/>
            <w:tcMar>
              <w:top w:w="57" w:type="dxa"/>
              <w:bottom w:w="57" w:type="dxa"/>
            </w:tcMar>
          </w:tcPr>
          <w:p w14:paraId="094921C9" w14:textId="77777777" w:rsidR="00555F51" w:rsidRPr="00C54198" w:rsidRDefault="00555F51" w:rsidP="006B4182">
            <w:pPr>
              <w:pStyle w:val="BodyText"/>
              <w:spacing w:before="120" w:after="120"/>
              <w:rPr>
                <w:rFonts w:cs="Arial"/>
                <w:sz w:val="20"/>
                <w:szCs w:val="20"/>
                <w:lang w:val="en-AU" w:eastAsia="en-US"/>
              </w:rPr>
            </w:pPr>
            <w:r w:rsidRPr="00C54198">
              <w:rPr>
                <w:rFonts w:cs="Arial"/>
                <w:sz w:val="20"/>
                <w:szCs w:val="20"/>
                <w:lang w:val="en-AU" w:eastAsia="en-US"/>
              </w:rPr>
              <w:t>Primary Production</w:t>
            </w:r>
          </w:p>
        </w:tc>
        <w:tc>
          <w:tcPr>
            <w:tcW w:w="567" w:type="dxa"/>
            <w:tcBorders>
              <w:top w:val="nil"/>
              <w:bottom w:val="nil"/>
            </w:tcBorders>
            <w:shd w:val="clear" w:color="auto" w:fill="auto"/>
            <w:tcMar>
              <w:top w:w="57" w:type="dxa"/>
              <w:bottom w:w="57" w:type="dxa"/>
            </w:tcMar>
          </w:tcPr>
          <w:p w14:paraId="55A1C6A7" w14:textId="77777777" w:rsidR="00555F51" w:rsidRPr="00C54198" w:rsidRDefault="00555F51" w:rsidP="006B4182">
            <w:pPr>
              <w:pStyle w:val="BodyText"/>
              <w:spacing w:before="120" w:after="120"/>
              <w:rPr>
                <w:rFonts w:cs="Arial"/>
                <w:sz w:val="20"/>
                <w:szCs w:val="20"/>
                <w:lang w:val="en-AU" w:eastAsia="en-US"/>
              </w:rPr>
            </w:pPr>
          </w:p>
        </w:tc>
        <w:tc>
          <w:tcPr>
            <w:tcW w:w="4314" w:type="dxa"/>
            <w:shd w:val="clear" w:color="auto" w:fill="auto"/>
            <w:tcMar>
              <w:top w:w="57" w:type="dxa"/>
              <w:bottom w:w="57" w:type="dxa"/>
            </w:tcMar>
          </w:tcPr>
          <w:p w14:paraId="3A4EDC12" w14:textId="28AC2AE1" w:rsidR="00555F51" w:rsidRPr="00C54198" w:rsidRDefault="004525F4" w:rsidP="006B4182">
            <w:pPr>
              <w:pStyle w:val="BodyText"/>
              <w:spacing w:before="120" w:after="120"/>
              <w:rPr>
                <w:rFonts w:cs="Arial"/>
                <w:sz w:val="20"/>
                <w:szCs w:val="20"/>
                <w:lang w:val="en-AU" w:eastAsia="en-US"/>
              </w:rPr>
            </w:pPr>
            <w:r w:rsidRPr="00C54198">
              <w:rPr>
                <w:rFonts w:cs="Arial"/>
                <w:sz w:val="20"/>
                <w:szCs w:val="20"/>
                <w:lang w:val="en-AU" w:eastAsia="en-US"/>
              </w:rPr>
              <w:t xml:space="preserve">Global Citizenship </w:t>
            </w:r>
          </w:p>
        </w:tc>
      </w:tr>
      <w:tr w:rsidR="00555F51" w:rsidRPr="00C54198" w14:paraId="232EBD35" w14:textId="77777777" w:rsidTr="006B4182">
        <w:tc>
          <w:tcPr>
            <w:tcW w:w="4361" w:type="dxa"/>
            <w:tcBorders>
              <w:left w:val="nil"/>
              <w:right w:val="nil"/>
            </w:tcBorders>
            <w:shd w:val="clear" w:color="auto" w:fill="auto"/>
            <w:tcMar>
              <w:top w:w="57" w:type="dxa"/>
              <w:bottom w:w="57" w:type="dxa"/>
            </w:tcMar>
          </w:tcPr>
          <w:p w14:paraId="60F18927" w14:textId="77777777" w:rsidR="00555F51" w:rsidRPr="00C54198" w:rsidRDefault="00555F51" w:rsidP="006B4182">
            <w:pPr>
              <w:pStyle w:val="BodyText"/>
              <w:spacing w:before="0" w:after="0"/>
              <w:rPr>
                <w:rFonts w:cs="Arial"/>
                <w:sz w:val="20"/>
                <w:szCs w:val="20"/>
                <w:lang w:val="en-AU" w:eastAsia="en-US"/>
              </w:rPr>
            </w:pPr>
          </w:p>
        </w:tc>
        <w:tc>
          <w:tcPr>
            <w:tcW w:w="567" w:type="dxa"/>
            <w:tcBorders>
              <w:top w:val="nil"/>
              <w:left w:val="nil"/>
              <w:bottom w:val="nil"/>
              <w:right w:val="nil"/>
            </w:tcBorders>
            <w:shd w:val="clear" w:color="auto" w:fill="auto"/>
            <w:tcMar>
              <w:top w:w="57" w:type="dxa"/>
              <w:bottom w:w="57" w:type="dxa"/>
            </w:tcMar>
          </w:tcPr>
          <w:p w14:paraId="2D2788FE" w14:textId="77777777" w:rsidR="00555F51" w:rsidRPr="00C54198" w:rsidRDefault="00555F51" w:rsidP="006B4182">
            <w:pPr>
              <w:pStyle w:val="BodyText"/>
              <w:spacing w:before="0" w:after="0"/>
              <w:rPr>
                <w:rFonts w:cs="Arial"/>
                <w:sz w:val="20"/>
                <w:szCs w:val="20"/>
                <w:lang w:val="en-AU" w:eastAsia="en-US"/>
              </w:rPr>
            </w:pPr>
          </w:p>
        </w:tc>
        <w:tc>
          <w:tcPr>
            <w:tcW w:w="4314" w:type="dxa"/>
            <w:tcBorders>
              <w:left w:val="nil"/>
              <w:right w:val="nil"/>
            </w:tcBorders>
            <w:shd w:val="clear" w:color="auto" w:fill="auto"/>
            <w:tcMar>
              <w:top w:w="57" w:type="dxa"/>
              <w:bottom w:w="57" w:type="dxa"/>
            </w:tcMar>
          </w:tcPr>
          <w:p w14:paraId="60BF3A5C" w14:textId="77777777" w:rsidR="00555F51" w:rsidRPr="00C54198" w:rsidRDefault="00555F51" w:rsidP="006B4182">
            <w:pPr>
              <w:pStyle w:val="BodyText"/>
              <w:spacing w:before="0" w:after="0"/>
              <w:rPr>
                <w:rFonts w:cs="Arial"/>
                <w:sz w:val="20"/>
                <w:szCs w:val="20"/>
                <w:lang w:val="en-AU" w:eastAsia="en-US"/>
              </w:rPr>
            </w:pPr>
          </w:p>
        </w:tc>
      </w:tr>
      <w:tr w:rsidR="00555F51" w:rsidRPr="00C54198" w14:paraId="74DD6C82" w14:textId="77777777" w:rsidTr="006B4182">
        <w:tc>
          <w:tcPr>
            <w:tcW w:w="4361" w:type="dxa"/>
            <w:shd w:val="clear" w:color="auto" w:fill="auto"/>
            <w:tcMar>
              <w:top w:w="57" w:type="dxa"/>
              <w:bottom w:w="57" w:type="dxa"/>
            </w:tcMar>
          </w:tcPr>
          <w:p w14:paraId="531D4F4D" w14:textId="6FF5AFE9" w:rsidR="00555F51" w:rsidRPr="00C54198" w:rsidRDefault="004525F4" w:rsidP="006B4182">
            <w:pPr>
              <w:pStyle w:val="BodyText"/>
              <w:spacing w:before="120" w:after="120"/>
              <w:rPr>
                <w:rFonts w:cs="Arial"/>
                <w:sz w:val="20"/>
                <w:szCs w:val="20"/>
                <w:lang w:val="en-AU" w:eastAsia="en-US"/>
              </w:rPr>
            </w:pPr>
            <w:r w:rsidRPr="00C54198">
              <w:rPr>
                <w:rFonts w:cs="Arial"/>
                <w:sz w:val="20"/>
                <w:szCs w:val="20"/>
                <w:lang w:val="en-AU" w:eastAsia="en-US"/>
              </w:rPr>
              <w:t>Australia’s Neighbours</w:t>
            </w:r>
          </w:p>
        </w:tc>
        <w:tc>
          <w:tcPr>
            <w:tcW w:w="567" w:type="dxa"/>
            <w:tcBorders>
              <w:top w:val="nil"/>
              <w:bottom w:val="nil"/>
            </w:tcBorders>
            <w:shd w:val="clear" w:color="auto" w:fill="auto"/>
            <w:tcMar>
              <w:top w:w="57" w:type="dxa"/>
              <w:bottom w:w="57" w:type="dxa"/>
            </w:tcMar>
          </w:tcPr>
          <w:p w14:paraId="26782DE4" w14:textId="77777777" w:rsidR="00555F51" w:rsidRPr="00C54198" w:rsidRDefault="00555F51" w:rsidP="006B4182">
            <w:pPr>
              <w:pStyle w:val="BodyText"/>
              <w:spacing w:before="120" w:after="120"/>
              <w:rPr>
                <w:rFonts w:cs="Arial"/>
                <w:sz w:val="20"/>
                <w:szCs w:val="20"/>
                <w:lang w:val="en-AU" w:eastAsia="en-US"/>
              </w:rPr>
            </w:pPr>
          </w:p>
        </w:tc>
        <w:tc>
          <w:tcPr>
            <w:tcW w:w="4314" w:type="dxa"/>
            <w:shd w:val="clear" w:color="auto" w:fill="auto"/>
            <w:tcMar>
              <w:top w:w="57" w:type="dxa"/>
              <w:bottom w:w="57" w:type="dxa"/>
            </w:tcMar>
          </w:tcPr>
          <w:p w14:paraId="6B855366" w14:textId="77777777" w:rsidR="00555F51" w:rsidRPr="00C54198" w:rsidRDefault="00555F51" w:rsidP="006B4182">
            <w:pPr>
              <w:pStyle w:val="BodyText"/>
              <w:spacing w:before="120" w:after="120"/>
              <w:rPr>
                <w:rFonts w:cs="Arial"/>
                <w:sz w:val="20"/>
                <w:szCs w:val="20"/>
                <w:lang w:val="en-AU" w:eastAsia="en-US"/>
              </w:rPr>
            </w:pPr>
            <w:r w:rsidRPr="00C54198">
              <w:rPr>
                <w:rFonts w:cs="Arial"/>
                <w:sz w:val="20"/>
                <w:szCs w:val="20"/>
                <w:lang w:val="en-AU" w:eastAsia="en-US"/>
              </w:rPr>
              <w:t>Political Geography</w:t>
            </w:r>
          </w:p>
        </w:tc>
      </w:tr>
      <w:tr w:rsidR="00555F51" w:rsidRPr="00C54198" w14:paraId="20B30C19" w14:textId="77777777" w:rsidTr="006B4182">
        <w:tc>
          <w:tcPr>
            <w:tcW w:w="4361" w:type="dxa"/>
            <w:tcBorders>
              <w:left w:val="nil"/>
              <w:right w:val="nil"/>
            </w:tcBorders>
            <w:shd w:val="clear" w:color="auto" w:fill="auto"/>
            <w:tcMar>
              <w:top w:w="57" w:type="dxa"/>
              <w:bottom w:w="57" w:type="dxa"/>
            </w:tcMar>
          </w:tcPr>
          <w:p w14:paraId="6D98AC30" w14:textId="77777777" w:rsidR="00555F51" w:rsidRPr="00C54198" w:rsidRDefault="00555F51" w:rsidP="006B4182">
            <w:pPr>
              <w:pStyle w:val="BodyText"/>
              <w:spacing w:before="0" w:after="0"/>
              <w:rPr>
                <w:rFonts w:cs="Arial"/>
                <w:sz w:val="20"/>
                <w:szCs w:val="20"/>
                <w:lang w:val="en-AU" w:eastAsia="en-US"/>
              </w:rPr>
            </w:pPr>
          </w:p>
        </w:tc>
        <w:tc>
          <w:tcPr>
            <w:tcW w:w="567" w:type="dxa"/>
            <w:tcBorders>
              <w:top w:val="nil"/>
              <w:left w:val="nil"/>
              <w:bottom w:val="nil"/>
              <w:right w:val="nil"/>
            </w:tcBorders>
            <w:shd w:val="clear" w:color="auto" w:fill="auto"/>
            <w:tcMar>
              <w:top w:w="57" w:type="dxa"/>
              <w:bottom w:w="57" w:type="dxa"/>
            </w:tcMar>
          </w:tcPr>
          <w:p w14:paraId="15129C1C" w14:textId="77777777" w:rsidR="00555F51" w:rsidRPr="00C54198" w:rsidRDefault="00555F51" w:rsidP="006B4182">
            <w:pPr>
              <w:pStyle w:val="BodyText"/>
              <w:spacing w:before="0" w:after="0"/>
              <w:rPr>
                <w:rFonts w:cs="Arial"/>
                <w:sz w:val="20"/>
                <w:szCs w:val="20"/>
                <w:lang w:val="en-AU" w:eastAsia="en-US"/>
              </w:rPr>
            </w:pPr>
          </w:p>
        </w:tc>
        <w:tc>
          <w:tcPr>
            <w:tcW w:w="4314" w:type="dxa"/>
            <w:tcBorders>
              <w:left w:val="nil"/>
              <w:right w:val="nil"/>
            </w:tcBorders>
            <w:shd w:val="clear" w:color="auto" w:fill="auto"/>
            <w:tcMar>
              <w:top w:w="57" w:type="dxa"/>
              <w:bottom w:w="57" w:type="dxa"/>
            </w:tcMar>
          </w:tcPr>
          <w:p w14:paraId="05FB9C97" w14:textId="77777777" w:rsidR="00555F51" w:rsidRPr="00C54198" w:rsidRDefault="00555F51" w:rsidP="006B4182">
            <w:pPr>
              <w:pStyle w:val="BodyText"/>
              <w:spacing w:before="0" w:after="0"/>
              <w:rPr>
                <w:rFonts w:cs="Arial"/>
                <w:sz w:val="20"/>
                <w:szCs w:val="20"/>
                <w:lang w:val="en-AU" w:eastAsia="en-US"/>
              </w:rPr>
            </w:pPr>
          </w:p>
        </w:tc>
      </w:tr>
      <w:tr w:rsidR="00555F51" w:rsidRPr="00C54198" w14:paraId="155DDC07" w14:textId="77777777" w:rsidTr="006B4182">
        <w:tc>
          <w:tcPr>
            <w:tcW w:w="4361" w:type="dxa"/>
            <w:shd w:val="clear" w:color="auto" w:fill="auto"/>
            <w:tcMar>
              <w:top w:w="57" w:type="dxa"/>
              <w:bottom w:w="57" w:type="dxa"/>
            </w:tcMar>
          </w:tcPr>
          <w:p w14:paraId="0FE3DA40" w14:textId="77777777" w:rsidR="00555F51" w:rsidRPr="00C54198" w:rsidRDefault="00555F51" w:rsidP="006B4182">
            <w:pPr>
              <w:pStyle w:val="BodyText"/>
              <w:spacing w:before="120" w:after="120"/>
              <w:rPr>
                <w:rFonts w:cs="Arial"/>
                <w:sz w:val="20"/>
                <w:szCs w:val="20"/>
                <w:lang w:val="en-AU" w:eastAsia="en-US"/>
              </w:rPr>
            </w:pPr>
            <w:r w:rsidRPr="00C54198">
              <w:rPr>
                <w:rFonts w:cs="Arial"/>
                <w:sz w:val="20"/>
                <w:szCs w:val="20"/>
                <w:lang w:val="en-AU" w:eastAsia="en-US"/>
              </w:rPr>
              <w:t>Interactions and Patterns along a Transcontinental Transect</w:t>
            </w:r>
          </w:p>
        </w:tc>
        <w:tc>
          <w:tcPr>
            <w:tcW w:w="567" w:type="dxa"/>
            <w:tcBorders>
              <w:top w:val="nil"/>
              <w:bottom w:val="nil"/>
            </w:tcBorders>
            <w:shd w:val="clear" w:color="auto" w:fill="auto"/>
            <w:tcMar>
              <w:top w:w="57" w:type="dxa"/>
              <w:bottom w:w="57" w:type="dxa"/>
            </w:tcMar>
          </w:tcPr>
          <w:p w14:paraId="33388173" w14:textId="77777777" w:rsidR="00555F51" w:rsidRPr="00C54198" w:rsidRDefault="00555F51" w:rsidP="006B4182">
            <w:pPr>
              <w:pStyle w:val="BodyText"/>
              <w:spacing w:before="120" w:after="120"/>
              <w:rPr>
                <w:rFonts w:cs="Arial"/>
                <w:sz w:val="20"/>
                <w:szCs w:val="20"/>
                <w:lang w:val="en-AU" w:eastAsia="en-US"/>
              </w:rPr>
            </w:pPr>
          </w:p>
        </w:tc>
        <w:tc>
          <w:tcPr>
            <w:tcW w:w="4314" w:type="dxa"/>
            <w:shd w:val="clear" w:color="auto" w:fill="auto"/>
            <w:tcMar>
              <w:top w:w="57" w:type="dxa"/>
              <w:bottom w:w="57" w:type="dxa"/>
            </w:tcMar>
          </w:tcPr>
          <w:p w14:paraId="19CAD519" w14:textId="6F8B0C45" w:rsidR="00555F51" w:rsidRPr="00C54198" w:rsidRDefault="00555F51">
            <w:pPr>
              <w:pStyle w:val="BodyText"/>
              <w:spacing w:before="120" w:after="120"/>
              <w:rPr>
                <w:rFonts w:cs="Arial"/>
                <w:sz w:val="20"/>
                <w:szCs w:val="20"/>
                <w:lang w:val="en-AU" w:eastAsia="en-US"/>
              </w:rPr>
            </w:pPr>
            <w:r w:rsidRPr="00C54198">
              <w:rPr>
                <w:rFonts w:cs="Arial"/>
                <w:sz w:val="20"/>
                <w:szCs w:val="20"/>
                <w:lang w:val="en-AU" w:eastAsia="en-US"/>
              </w:rPr>
              <w:t>School</w:t>
            </w:r>
            <w:r w:rsidR="005557DB" w:rsidRPr="00C54198">
              <w:rPr>
                <w:rFonts w:cs="Arial"/>
                <w:sz w:val="20"/>
                <w:szCs w:val="20"/>
                <w:lang w:val="en-AU" w:eastAsia="en-US"/>
              </w:rPr>
              <w:t>-d</w:t>
            </w:r>
            <w:r w:rsidRPr="00C54198">
              <w:rPr>
                <w:rFonts w:cs="Arial"/>
                <w:sz w:val="20"/>
                <w:szCs w:val="20"/>
                <w:lang w:val="en-AU" w:eastAsia="en-US"/>
              </w:rPr>
              <w:t>eveloped Option</w:t>
            </w:r>
          </w:p>
        </w:tc>
      </w:tr>
    </w:tbl>
    <w:p w14:paraId="6DAC890D" w14:textId="0F12B8C1" w:rsidR="009954CD" w:rsidRPr="0096169C" w:rsidRDefault="009954CD" w:rsidP="0096169C">
      <w:pPr>
        <w:pStyle w:val="Heading3"/>
      </w:pPr>
      <w:r w:rsidRPr="0096169C">
        <w:t>Overview of teaching and learning</w:t>
      </w:r>
    </w:p>
    <w:p w14:paraId="6699B99A" w14:textId="41DA2AB2" w:rsidR="00D36B2F" w:rsidRPr="00C54198" w:rsidRDefault="00877110" w:rsidP="002B6735">
      <w:r w:rsidRPr="0096169C">
        <w:t>In considering the intended learning, teachers will make decisions about the sequence, the emphasis to be given to particular areas of content, and any adjustments required based on the needs, interests and abilities of their students.</w:t>
      </w:r>
    </w:p>
    <w:p w14:paraId="3A8A86E2" w14:textId="77777777" w:rsidR="00877110" w:rsidRPr="0096169C" w:rsidRDefault="00877110" w:rsidP="0096169C">
      <w:r w:rsidRPr="0096169C">
        <w:t>Where appropriate, students are to be provided with opportunities to investigate a wide range of places and environments from local to global scales.</w:t>
      </w:r>
    </w:p>
    <w:p w14:paraId="3B667286" w14:textId="77777777" w:rsidR="009C54C5" w:rsidRDefault="00877110" w:rsidP="00A258E0">
      <w:r w:rsidRPr="00C54198">
        <w:t>An integrated approach to the teaching of geographical content, concepts, skills and tools provides meaningful learning experiences for all students.</w:t>
      </w:r>
      <w:r w:rsidR="009C54C5">
        <w:t xml:space="preserve"> </w:t>
      </w:r>
    </w:p>
    <w:p w14:paraId="607681A3" w14:textId="64444F4D" w:rsidR="00D36B2F" w:rsidRPr="00C54198" w:rsidRDefault="000A490F" w:rsidP="00A258E0">
      <w:r w:rsidRPr="009C54C5">
        <w:t>All students must undertake fieldwork in Stage 4 and Stage 5.</w:t>
      </w:r>
    </w:p>
    <w:p w14:paraId="4F785112" w14:textId="364BFB6F" w:rsidR="00555F51" w:rsidRPr="0096169C" w:rsidRDefault="00555F51" w:rsidP="0096169C">
      <w:pPr>
        <w:rPr>
          <w:rFonts w:eastAsia="Times"/>
        </w:rPr>
      </w:pPr>
      <w:r w:rsidRPr="0096169C">
        <w:br w:type="page"/>
      </w:r>
    </w:p>
    <w:p w14:paraId="30CE2C6C" w14:textId="160514A6" w:rsidR="00F75023" w:rsidRPr="0096169C" w:rsidRDefault="00555F51" w:rsidP="0096169C">
      <w:pPr>
        <w:pStyle w:val="Heading3"/>
        <w:tabs>
          <w:tab w:val="left" w:pos="6237"/>
        </w:tabs>
      </w:pPr>
      <w:r w:rsidRPr="0096169C">
        <w:t>Physical Geography</w:t>
      </w:r>
      <w:r w:rsidR="00F75023" w:rsidRPr="0096169C">
        <w:rPr>
          <w:b w:val="0"/>
        </w:rPr>
        <w:tab/>
      </w:r>
      <w:r w:rsidR="00F75023" w:rsidRPr="0096169C">
        <w:rPr>
          <w:b w:val="0"/>
          <w:sz w:val="22"/>
        </w:rPr>
        <w:t>(25–40 indicative hours)</w:t>
      </w:r>
    </w:p>
    <w:p w14:paraId="2073D9E5" w14:textId="77777777" w:rsidR="00F75023" w:rsidRPr="0096169C" w:rsidRDefault="00F75023" w:rsidP="0096169C">
      <w:pPr>
        <w:tabs>
          <w:tab w:val="left" w:pos="567"/>
          <w:tab w:val="left" w:pos="851"/>
        </w:tabs>
      </w:pPr>
      <w:r w:rsidRPr="0096169C">
        <w:rPr>
          <w:b/>
        </w:rPr>
        <w:t>Focus:</w:t>
      </w:r>
      <w:r w:rsidRPr="0096169C">
        <w:tab/>
        <w:t>The geographical processes that form and transform the physical world.</w:t>
      </w:r>
    </w:p>
    <w:p w14:paraId="62671F7A" w14:textId="0A16AB69" w:rsidR="00F75023" w:rsidRPr="0096169C" w:rsidRDefault="00555F51" w:rsidP="0096169C">
      <w:pPr>
        <w:pStyle w:val="Heading4"/>
      </w:pPr>
      <w:r w:rsidRPr="0096169C">
        <w:t>Outcomes</w:t>
      </w:r>
    </w:p>
    <w:p w14:paraId="289A7FDF" w14:textId="1F2D44F3" w:rsidR="00F75023" w:rsidRPr="0096169C" w:rsidRDefault="00A258E0" w:rsidP="0096169C">
      <w:pPr>
        <w:spacing w:before="240"/>
        <w:rPr>
          <w:b/>
        </w:rPr>
      </w:pPr>
      <w:r w:rsidRPr="0096169C">
        <w:rPr>
          <w:b/>
        </w:rPr>
        <w:t xml:space="preserve">A </w:t>
      </w:r>
      <w:r w:rsidR="00F75023" w:rsidRPr="0096169C">
        <w:rPr>
          <w:b/>
        </w:rPr>
        <w:t>Stage 5</w:t>
      </w:r>
      <w:r w:rsidRPr="0096169C">
        <w:rPr>
          <w:b/>
        </w:rPr>
        <w:t xml:space="preserve"> student:</w:t>
      </w:r>
    </w:p>
    <w:p w14:paraId="4DC55A44" w14:textId="7A9FA688" w:rsidR="00C85E55" w:rsidRPr="00C54198" w:rsidRDefault="004C5F65" w:rsidP="004C5F65">
      <w:pPr>
        <w:ind w:left="1134" w:hanging="1134"/>
      </w:pPr>
      <w:r>
        <w:t>GE</w:t>
      </w:r>
      <w:r w:rsidR="00C85E55" w:rsidRPr="00C54198">
        <w:t>E5-</w:t>
      </w:r>
      <w:r w:rsidR="00A258E0" w:rsidRPr="00C54198">
        <w:t>1</w:t>
      </w:r>
      <w:r w:rsidR="00A258E0" w:rsidRPr="00C54198">
        <w:tab/>
      </w:r>
      <w:r w:rsidR="00C85E55" w:rsidRPr="00C54198">
        <w:t>explains the diverse features and characteristics of a range of places, environments and activities</w:t>
      </w:r>
    </w:p>
    <w:p w14:paraId="2724B2BB" w14:textId="59C4AFD5" w:rsidR="00C85E55" w:rsidRPr="00C54198" w:rsidRDefault="004C5F65" w:rsidP="004C5F65">
      <w:pPr>
        <w:ind w:left="1134" w:hanging="1134"/>
      </w:pPr>
      <w:r>
        <w:t>GE</w:t>
      </w:r>
      <w:r w:rsidR="00C85E55" w:rsidRPr="00C54198">
        <w:t>E5-2</w:t>
      </w:r>
      <w:r w:rsidR="00A258E0" w:rsidRPr="00C54198">
        <w:tab/>
      </w:r>
      <w:r w:rsidR="00C85E55" w:rsidRPr="00C54198">
        <w:t>explains geographical processes and influences that form and transform places and environments</w:t>
      </w:r>
    </w:p>
    <w:p w14:paraId="45E97A1D" w14:textId="699A64F4" w:rsidR="00C85E55" w:rsidRPr="00C54198" w:rsidRDefault="004C5F65" w:rsidP="004C5F65">
      <w:pPr>
        <w:ind w:left="1134" w:hanging="1134"/>
      </w:pPr>
      <w:r>
        <w:t>GE</w:t>
      </w:r>
      <w:r w:rsidR="00C85E55" w:rsidRPr="00C54198">
        <w:t>E5-3</w:t>
      </w:r>
      <w:r w:rsidR="00A258E0" w:rsidRPr="00C54198">
        <w:tab/>
      </w:r>
      <w:r w:rsidR="00C85E55" w:rsidRPr="00C54198">
        <w:rPr>
          <w:lang w:bidi="x-none"/>
        </w:rPr>
        <w:t>analyses patterns associated with natural phenomena and human activity at a range of scales</w:t>
      </w:r>
    </w:p>
    <w:p w14:paraId="28FE7DA2" w14:textId="1884346E" w:rsidR="00C85E55" w:rsidRPr="00C54198" w:rsidRDefault="004C5F65" w:rsidP="004C5F65">
      <w:pPr>
        <w:ind w:left="1134" w:hanging="1134"/>
      </w:pPr>
      <w:r>
        <w:t>GE</w:t>
      </w:r>
      <w:r w:rsidR="00C85E55" w:rsidRPr="00C54198">
        <w:t>E5-4</w:t>
      </w:r>
      <w:r w:rsidR="00A258E0" w:rsidRPr="00C54198">
        <w:tab/>
      </w:r>
      <w:r w:rsidR="003D7C99">
        <w:t>assesses</w:t>
      </w:r>
      <w:r w:rsidR="00C85E55" w:rsidRPr="00C54198">
        <w:t xml:space="preserve"> the interactions and connections between people, places and environments </w:t>
      </w:r>
      <w:r w:rsidR="009B382C">
        <w:t>that</w:t>
      </w:r>
      <w:r w:rsidR="00C85E55" w:rsidRPr="00C54198">
        <w:t xml:space="preserve"> impact on sustainability</w:t>
      </w:r>
    </w:p>
    <w:p w14:paraId="46267430" w14:textId="3C1A3454" w:rsidR="00C85E55" w:rsidRPr="00C54198" w:rsidRDefault="004C5F65" w:rsidP="004C5F65">
      <w:pPr>
        <w:ind w:left="1134" w:hanging="1134"/>
      </w:pPr>
      <w:r>
        <w:t>GE</w:t>
      </w:r>
      <w:r w:rsidR="00C85E55" w:rsidRPr="00C54198">
        <w:t>E5-5</w:t>
      </w:r>
      <w:r w:rsidR="00A258E0" w:rsidRPr="00C54198">
        <w:tab/>
      </w:r>
      <w:r w:rsidR="008845C8">
        <w:rPr>
          <w:lang w:bidi="x-none"/>
        </w:rPr>
        <w:t>accounts for</w:t>
      </w:r>
      <w:r w:rsidR="00C85E55" w:rsidRPr="00C54198">
        <w:rPr>
          <w:lang w:bidi="x-none"/>
        </w:rPr>
        <w:t xml:space="preserve"> contemporary geographical issues and events</w:t>
      </w:r>
      <w:r w:rsidR="008845C8">
        <w:rPr>
          <w:lang w:bidi="x-none"/>
        </w:rPr>
        <w:t xml:space="preserve"> that impact on places and environments</w:t>
      </w:r>
    </w:p>
    <w:p w14:paraId="66D549DC" w14:textId="3AA3E125" w:rsidR="00C85E55" w:rsidRPr="00C54198" w:rsidRDefault="004C5F65" w:rsidP="004C5F65">
      <w:pPr>
        <w:ind w:left="1134" w:hanging="1134"/>
      </w:pPr>
      <w:r>
        <w:t>GE</w:t>
      </w:r>
      <w:r w:rsidR="00C85E55" w:rsidRPr="00C54198">
        <w:t>E5-8</w:t>
      </w:r>
      <w:r w:rsidR="00A258E0" w:rsidRPr="00C54198">
        <w:tab/>
      </w:r>
      <w:r w:rsidR="00C85E55" w:rsidRPr="00C54198">
        <w:t>acquires and processes geographical information by selecting and using appropriate and relevant geographical tools for inquiry</w:t>
      </w:r>
    </w:p>
    <w:p w14:paraId="12650CF0" w14:textId="3C012EF2" w:rsidR="00781D5E" w:rsidRDefault="004C5F65" w:rsidP="004C5F65">
      <w:pPr>
        <w:ind w:left="1134" w:hanging="1134"/>
      </w:pPr>
      <w:r>
        <w:t>GE</w:t>
      </w:r>
      <w:r w:rsidR="00C85E55" w:rsidRPr="0096169C">
        <w:t>E5-9</w:t>
      </w:r>
      <w:r w:rsidR="00A258E0" w:rsidRPr="0096169C">
        <w:tab/>
      </w:r>
      <w:r w:rsidR="00C85E55" w:rsidRPr="0096169C">
        <w:t>communicates geographical information to a range of audiences using a variety of strategies and geographical tools</w:t>
      </w:r>
    </w:p>
    <w:p w14:paraId="286BCFF1" w14:textId="77777777" w:rsidR="00E31DA9" w:rsidRDefault="00E31DA9" w:rsidP="004C5F65">
      <w:pPr>
        <w:ind w:left="1134" w:hanging="1134"/>
      </w:pPr>
    </w:p>
    <w:p w14:paraId="681087BB" w14:textId="77777777" w:rsidR="00DD4696" w:rsidRDefault="00E31DA9" w:rsidP="00E31DA9">
      <w:pPr>
        <w:widowControl w:val="0"/>
        <w:spacing w:before="80" w:after="0" w:line="276" w:lineRule="auto"/>
        <w:rPr>
          <w:rFonts w:cs="Arial"/>
          <w:i/>
          <w:szCs w:val="22"/>
          <w:lang w:eastAsia="en-AU"/>
        </w:rPr>
      </w:pPr>
      <w:r w:rsidRPr="00C9122D">
        <w:rPr>
          <w:rFonts w:cs="Arial"/>
          <w:b/>
          <w:szCs w:val="22"/>
          <w:lang w:eastAsia="en-AU"/>
        </w:rPr>
        <w:t xml:space="preserve">Related Stage 4 outcomes: </w:t>
      </w:r>
      <w:r w:rsidR="00B55C27" w:rsidRPr="00C9122D">
        <w:rPr>
          <w:rFonts w:cs="Arial"/>
          <w:i/>
          <w:szCs w:val="22"/>
          <w:lang w:eastAsia="en-AU"/>
        </w:rPr>
        <w:t xml:space="preserve">GEE4-1, </w:t>
      </w:r>
      <w:r w:rsidRPr="00C9122D">
        <w:rPr>
          <w:rFonts w:cs="Arial"/>
          <w:i/>
          <w:szCs w:val="22"/>
          <w:lang w:eastAsia="en-AU"/>
        </w:rPr>
        <w:t>GE</w:t>
      </w:r>
      <w:r w:rsidR="00B55C27" w:rsidRPr="00C9122D">
        <w:rPr>
          <w:rFonts w:cs="Arial"/>
          <w:i/>
          <w:szCs w:val="22"/>
          <w:lang w:eastAsia="en-AU"/>
        </w:rPr>
        <w:t>E4</w:t>
      </w:r>
      <w:r w:rsidRPr="00C9122D">
        <w:rPr>
          <w:rFonts w:cs="Arial"/>
          <w:i/>
          <w:szCs w:val="22"/>
          <w:lang w:eastAsia="en-AU"/>
        </w:rPr>
        <w:t>-2, GE</w:t>
      </w:r>
      <w:r w:rsidR="00B55C27" w:rsidRPr="00C9122D">
        <w:rPr>
          <w:rFonts w:cs="Arial"/>
          <w:i/>
          <w:szCs w:val="22"/>
          <w:lang w:eastAsia="en-AU"/>
        </w:rPr>
        <w:t>E4</w:t>
      </w:r>
      <w:r w:rsidRPr="00C9122D">
        <w:rPr>
          <w:rFonts w:cs="Arial"/>
          <w:i/>
          <w:szCs w:val="22"/>
          <w:lang w:eastAsia="en-AU"/>
        </w:rPr>
        <w:t>-3, GE</w:t>
      </w:r>
      <w:r w:rsidR="00B55C27" w:rsidRPr="00C9122D">
        <w:rPr>
          <w:rFonts w:cs="Arial"/>
          <w:i/>
          <w:szCs w:val="22"/>
          <w:lang w:eastAsia="en-AU"/>
        </w:rPr>
        <w:t>E4</w:t>
      </w:r>
      <w:r w:rsidRPr="00C9122D">
        <w:rPr>
          <w:rFonts w:cs="Arial"/>
          <w:i/>
          <w:szCs w:val="22"/>
          <w:lang w:eastAsia="en-AU"/>
        </w:rPr>
        <w:t>-4, GE</w:t>
      </w:r>
      <w:r w:rsidR="00B55C27" w:rsidRPr="00C9122D">
        <w:rPr>
          <w:rFonts w:cs="Arial"/>
          <w:i/>
          <w:szCs w:val="22"/>
          <w:lang w:eastAsia="en-AU"/>
        </w:rPr>
        <w:t>E4</w:t>
      </w:r>
      <w:r w:rsidRPr="00C9122D">
        <w:rPr>
          <w:rFonts w:cs="Arial"/>
          <w:i/>
          <w:szCs w:val="22"/>
          <w:lang w:eastAsia="en-AU"/>
        </w:rPr>
        <w:t>-5, GE</w:t>
      </w:r>
      <w:r w:rsidR="00B55C27" w:rsidRPr="00C9122D">
        <w:rPr>
          <w:rFonts w:cs="Arial"/>
          <w:i/>
          <w:szCs w:val="22"/>
          <w:lang w:eastAsia="en-AU"/>
        </w:rPr>
        <w:t>E4</w:t>
      </w:r>
      <w:r w:rsidRPr="00C9122D">
        <w:rPr>
          <w:rFonts w:cs="Arial"/>
          <w:i/>
          <w:szCs w:val="22"/>
          <w:lang w:eastAsia="en-AU"/>
        </w:rPr>
        <w:t>-8</w:t>
      </w:r>
      <w:r w:rsidR="00B55C27" w:rsidRPr="00C9122D">
        <w:rPr>
          <w:rFonts w:cs="Arial"/>
          <w:i/>
          <w:szCs w:val="22"/>
          <w:lang w:eastAsia="en-AU"/>
        </w:rPr>
        <w:t xml:space="preserve">, </w:t>
      </w:r>
    </w:p>
    <w:p w14:paraId="768DD12E" w14:textId="5D33EF1E" w:rsidR="00E31DA9" w:rsidRPr="00C9122D" w:rsidRDefault="00B55C27" w:rsidP="00E31DA9">
      <w:pPr>
        <w:widowControl w:val="0"/>
        <w:spacing w:before="80" w:after="0" w:line="276" w:lineRule="auto"/>
        <w:rPr>
          <w:rFonts w:cs="Arial"/>
          <w:b/>
          <w:szCs w:val="22"/>
          <w:lang w:eastAsia="en-AU"/>
        </w:rPr>
      </w:pPr>
      <w:r w:rsidRPr="00C9122D">
        <w:rPr>
          <w:rFonts w:cs="Arial"/>
          <w:i/>
          <w:szCs w:val="22"/>
          <w:lang w:eastAsia="en-AU"/>
        </w:rPr>
        <w:t>GEE4-9</w:t>
      </w:r>
    </w:p>
    <w:p w14:paraId="02A6D6EE" w14:textId="45D88475" w:rsidR="00E31DA9" w:rsidRPr="00E31DA9" w:rsidRDefault="00E31DA9" w:rsidP="00E31DA9">
      <w:pPr>
        <w:widowControl w:val="0"/>
        <w:spacing w:before="80" w:after="0" w:line="276" w:lineRule="auto"/>
        <w:rPr>
          <w:rFonts w:cs="Arial"/>
          <w:b/>
          <w:szCs w:val="22"/>
          <w:lang w:eastAsia="en-AU"/>
        </w:rPr>
      </w:pPr>
      <w:r w:rsidRPr="00C9122D">
        <w:rPr>
          <w:rFonts w:cs="Arial"/>
          <w:b/>
          <w:szCs w:val="22"/>
          <w:lang w:eastAsia="en-AU"/>
        </w:rPr>
        <w:t xml:space="preserve">Related Life Skills outcomes: </w:t>
      </w:r>
      <w:r w:rsidR="00B55C27" w:rsidRPr="00C9122D">
        <w:rPr>
          <w:rFonts w:cs="Arial"/>
          <w:i/>
          <w:szCs w:val="22"/>
          <w:lang w:eastAsia="en-AU"/>
        </w:rPr>
        <w:t>GEELS-1, GEELS-2, GEELS-3, GEELS-4, GEELS-5, GEELS-8, GEELS-9</w:t>
      </w:r>
    </w:p>
    <w:p w14:paraId="4B1513D6" w14:textId="77777777" w:rsidR="00E31DA9" w:rsidRPr="0096169C" w:rsidRDefault="00E31DA9" w:rsidP="004C5F65">
      <w:pPr>
        <w:ind w:left="1134" w:hanging="1134"/>
      </w:pPr>
    </w:p>
    <w:p w14:paraId="78D34796" w14:textId="6580E629" w:rsidR="009920C7" w:rsidRPr="0096169C" w:rsidRDefault="009920C7" w:rsidP="0096169C">
      <w:r w:rsidRPr="0096169C">
        <w:br w:type="page"/>
      </w:r>
    </w:p>
    <w:p w14:paraId="29B9D382" w14:textId="0AEF2157" w:rsidR="00F75023" w:rsidRPr="0096169C" w:rsidRDefault="006B4182" w:rsidP="0044605E">
      <w:pPr>
        <w:pStyle w:val="Heading4"/>
        <w:spacing w:before="0"/>
      </w:pPr>
      <w:r w:rsidRPr="0096169C">
        <w:t>Content</w:t>
      </w:r>
    </w:p>
    <w:p w14:paraId="222594D8" w14:textId="11BF982F" w:rsidR="00F75023" w:rsidRPr="0096169C" w:rsidRDefault="00F75023" w:rsidP="0096169C">
      <w:pPr>
        <w:pStyle w:val="Heading5"/>
        <w:rPr>
          <w:b w:val="0"/>
        </w:rPr>
      </w:pPr>
      <w:r w:rsidRPr="0096169C">
        <w:t>Plate tectonics</w:t>
      </w:r>
    </w:p>
    <w:p w14:paraId="258ACEB3" w14:textId="7E3DFDD1" w:rsidR="00F75023" w:rsidRPr="00C54198" w:rsidRDefault="00F75023" w:rsidP="00F75023">
      <w:pPr>
        <w:pStyle w:val="tablebullet"/>
        <w:numPr>
          <w:ilvl w:val="0"/>
          <w:numId w:val="0"/>
        </w:numPr>
        <w:rPr>
          <w:rFonts w:cs="Arial"/>
          <w:lang w:bidi="x-none"/>
        </w:rPr>
      </w:pPr>
      <w:r w:rsidRPr="00C54198">
        <w:rPr>
          <w:rFonts w:cs="Arial"/>
          <w:lang w:bidi="x-none"/>
        </w:rPr>
        <w:t>Students</w:t>
      </w:r>
      <w:r w:rsidR="00D105F7" w:rsidRPr="00C54198">
        <w:rPr>
          <w:rFonts w:cs="Arial"/>
          <w:lang w:bidi="x-none"/>
        </w:rPr>
        <w:t>:</w:t>
      </w:r>
    </w:p>
    <w:p w14:paraId="3D58360A" w14:textId="30625A0D" w:rsidR="00D36B2F" w:rsidRPr="00C54198" w:rsidRDefault="000872C9" w:rsidP="003D6905">
      <w:pPr>
        <w:pStyle w:val="ListBullet"/>
        <w:ind w:left="425" w:hanging="425"/>
      </w:pPr>
      <w:r w:rsidRPr="0096169C">
        <w:t>i</w:t>
      </w:r>
      <w:r w:rsidR="00F75023" w:rsidRPr="0096169C">
        <w:t xml:space="preserve">nvestigate </w:t>
      </w:r>
      <w:r w:rsidRPr="0096169C">
        <w:t xml:space="preserve">the processes involved in </w:t>
      </w:r>
      <w:r w:rsidR="00F75023" w:rsidRPr="0096169C">
        <w:t>volcanic and earthquake a</w:t>
      </w:r>
      <w:r w:rsidR="00EF06FC" w:rsidRPr="0096169C">
        <w:t>ctivity, folding and faulting, f</w:t>
      </w:r>
      <w:r w:rsidR="00F75023" w:rsidRPr="0096169C">
        <w:t>or example</w:t>
      </w:r>
      <w:r w:rsidR="00EF06FC" w:rsidRPr="0096169C">
        <w:t>:</w:t>
      </w:r>
    </w:p>
    <w:p w14:paraId="4608AF56" w14:textId="3EA08E86" w:rsidR="00F75023" w:rsidRPr="0096169C" w:rsidRDefault="00F75023" w:rsidP="0096169C">
      <w:pPr>
        <w:pStyle w:val="ListBullet2"/>
      </w:pPr>
      <w:r w:rsidRPr="0096169C">
        <w:t>location of major tectonic plates and their boundaries</w:t>
      </w:r>
      <w:r w:rsidR="0045175F" w:rsidRPr="0096169C">
        <w:t xml:space="preserve"> </w:t>
      </w:r>
      <w:r w:rsidR="000A490F" w:rsidRPr="0096169C">
        <w:t>M</w:t>
      </w:r>
      <w:r w:rsidR="00C76AD9" w:rsidRPr="0096169C">
        <w:t xml:space="preserve"> ST</w:t>
      </w:r>
      <w:r w:rsidR="0045175F" w:rsidRPr="0096169C">
        <w:t xml:space="preserve"> </w:t>
      </w:r>
      <w:r w:rsidR="000A490F" w:rsidRPr="0096169C">
        <w:rPr>
          <w:noProof/>
          <w:lang w:val="en-US"/>
        </w:rPr>
        <w:drawing>
          <wp:inline distT="0" distB="0" distL="0" distR="0" wp14:anchorId="2C88DE15" wp14:editId="19BCA685">
            <wp:extent cx="137795" cy="103505"/>
            <wp:effectExtent l="0" t="0" r="0" b="0"/>
            <wp:docPr id="3" name="Picture 3"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563B564D" w14:textId="1B569DCC" w:rsidR="00F75023" w:rsidRPr="0096169C" w:rsidRDefault="00F75023" w:rsidP="0096169C">
      <w:pPr>
        <w:pStyle w:val="ListBullet2"/>
      </w:pPr>
      <w:r w:rsidRPr="0096169C">
        <w:t>discussion of evidence of tectonic plate movement</w:t>
      </w:r>
      <w:r w:rsidR="0045175F" w:rsidRPr="0096169C">
        <w:t xml:space="preserve"> </w:t>
      </w:r>
      <w:r w:rsidR="00C76AD9" w:rsidRPr="0096169C">
        <w:t>VR</w:t>
      </w:r>
      <w:r w:rsidR="0045175F" w:rsidRPr="0096169C">
        <w:t xml:space="preserve"> </w:t>
      </w:r>
      <w:r w:rsidR="00C76AD9" w:rsidRPr="0096169C">
        <w:t xml:space="preserve">GS </w:t>
      </w:r>
      <w:r w:rsidR="00C76AD9" w:rsidRPr="0096169C">
        <w:rPr>
          <w:noProof/>
          <w:lang w:val="en-US"/>
        </w:rPr>
        <w:drawing>
          <wp:inline distT="0" distB="0" distL="0" distR="0" wp14:anchorId="31307CFE" wp14:editId="2C37DF90">
            <wp:extent cx="103505" cy="112395"/>
            <wp:effectExtent l="0" t="0" r="0" b="1905"/>
            <wp:docPr id="13" name="Picture 13"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3D6A9C91" w14:textId="732BB4D7" w:rsidR="00F75023" w:rsidRPr="0096169C" w:rsidRDefault="00F75023" w:rsidP="0096169C">
      <w:pPr>
        <w:pStyle w:val="ListBullet2"/>
      </w:pPr>
      <w:r w:rsidRPr="0096169C">
        <w:t>explanation of the relationships between plate boundaries and major physical features</w:t>
      </w:r>
      <w:r w:rsidR="0045175F" w:rsidRPr="0096169C">
        <w:t xml:space="preserve"> </w:t>
      </w:r>
      <w:r w:rsidR="00C76AD9" w:rsidRPr="0096169C">
        <w:t>VR</w:t>
      </w:r>
      <w:r w:rsidR="0045175F" w:rsidRPr="0096169C">
        <w:t xml:space="preserve"> </w:t>
      </w:r>
      <w:r w:rsidR="000A490F" w:rsidRPr="0096169C">
        <w:rPr>
          <w:noProof/>
          <w:sz w:val="20"/>
          <w:lang w:val="en-US"/>
        </w:rPr>
        <w:drawing>
          <wp:inline distT="0" distB="0" distL="0" distR="0" wp14:anchorId="7CD02A33" wp14:editId="58EFEF58">
            <wp:extent cx="137795" cy="103505"/>
            <wp:effectExtent l="0" t="0" r="0" b="0"/>
            <wp:docPr id="2" name="Picture 2"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7C1DDFB7" w14:textId="2D9A396B" w:rsidR="00D36B2F" w:rsidRPr="00C54198" w:rsidRDefault="00EC365F" w:rsidP="003D6905">
      <w:pPr>
        <w:pStyle w:val="Heading5"/>
      </w:pPr>
      <w:r w:rsidRPr="0096169C">
        <w:t>Physical</w:t>
      </w:r>
      <w:r w:rsidR="00F75023" w:rsidRPr="0096169C">
        <w:t xml:space="preserve"> processes</w:t>
      </w:r>
    </w:p>
    <w:p w14:paraId="7D8235D4" w14:textId="1099783E" w:rsidR="00F75023" w:rsidRPr="0096169C" w:rsidRDefault="00F75023" w:rsidP="0096169C">
      <w:r w:rsidRPr="0096169C">
        <w:t>Students</w:t>
      </w:r>
      <w:r w:rsidR="00D105F7" w:rsidRPr="0096169C">
        <w:t>:</w:t>
      </w:r>
    </w:p>
    <w:p w14:paraId="211C77A1" w14:textId="30888352" w:rsidR="00D36B2F" w:rsidRPr="00C54198" w:rsidRDefault="00EF06FC" w:rsidP="003D6905">
      <w:pPr>
        <w:pStyle w:val="ListBullet"/>
      </w:pPr>
      <w:r w:rsidRPr="0096169C">
        <w:t>i</w:t>
      </w:r>
      <w:r w:rsidR="00F75023" w:rsidRPr="0096169C">
        <w:t>nvestigate the processes of weathering, erosi</w:t>
      </w:r>
      <w:r w:rsidRPr="0096169C">
        <w:t>on, deposition and mass</w:t>
      </w:r>
      <w:r w:rsidR="006C5DC7">
        <w:t xml:space="preserve"> movement</w:t>
      </w:r>
      <w:r w:rsidRPr="0096169C">
        <w:t>, f</w:t>
      </w:r>
      <w:r w:rsidR="00F75023" w:rsidRPr="0096169C">
        <w:t>or example</w:t>
      </w:r>
      <w:r w:rsidRPr="0096169C">
        <w:t>:</w:t>
      </w:r>
    </w:p>
    <w:p w14:paraId="03F3BB01" w14:textId="5181CCFE" w:rsidR="00F75023" w:rsidRPr="0096169C" w:rsidRDefault="00F75023" w:rsidP="0096169C">
      <w:pPr>
        <w:pStyle w:val="ListBullet2"/>
      </w:pPr>
      <w:r w:rsidRPr="0096169C">
        <w:t>explanation of physical and chemical weathering processes and the role of weathering in shaping the landscape</w:t>
      </w:r>
      <w:r w:rsidR="004C257D" w:rsidRPr="0096169C">
        <w:t xml:space="preserve"> VR </w:t>
      </w:r>
      <w:r w:rsidR="004C257D" w:rsidRPr="0096169C">
        <w:rPr>
          <w:noProof/>
          <w:lang w:val="en-US"/>
        </w:rPr>
        <w:drawing>
          <wp:inline distT="0" distB="0" distL="0" distR="0" wp14:anchorId="31529395" wp14:editId="47F480F6">
            <wp:extent cx="137795" cy="103505"/>
            <wp:effectExtent l="0" t="0" r="0" b="0"/>
            <wp:docPr id="4" name="Picture 4"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45175F" w:rsidRPr="0096169C">
        <w:t xml:space="preserve"> </w:t>
      </w:r>
      <w:r w:rsidR="004C257D" w:rsidRPr="0096169C">
        <w:rPr>
          <w:noProof/>
          <w:lang w:val="en-US"/>
        </w:rPr>
        <w:drawing>
          <wp:inline distT="0" distB="0" distL="0" distR="0" wp14:anchorId="2EF7AE25" wp14:editId="6EE099EE">
            <wp:extent cx="137795" cy="103505"/>
            <wp:effectExtent l="0" t="0" r="0" b="0"/>
            <wp:docPr id="12" name="Picture 12"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3859B4E9" w14:textId="7BA20D4D" w:rsidR="00F75023" w:rsidRPr="0096169C" w:rsidRDefault="00F75023" w:rsidP="0096169C">
      <w:pPr>
        <w:pStyle w:val="ListBullet2"/>
      </w:pPr>
      <w:r w:rsidRPr="0096169C">
        <w:t>description of types of mass movement</w:t>
      </w:r>
      <w:r w:rsidR="0045175F" w:rsidRPr="0096169C">
        <w:t xml:space="preserve"> </w:t>
      </w:r>
      <w:r w:rsidR="004C257D" w:rsidRPr="0096169C">
        <w:t xml:space="preserve">VR </w:t>
      </w:r>
      <w:r w:rsidR="004C257D" w:rsidRPr="0096169C">
        <w:rPr>
          <w:noProof/>
          <w:lang w:val="en-US"/>
        </w:rPr>
        <w:drawing>
          <wp:inline distT="0" distB="0" distL="0" distR="0" wp14:anchorId="12416CB7" wp14:editId="72F45D74">
            <wp:extent cx="146685" cy="112395"/>
            <wp:effectExtent l="0" t="0" r="5715" b="1905"/>
            <wp:docPr id="10" name="Picture 10"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p>
    <w:p w14:paraId="5C26109C" w14:textId="230E8E95" w:rsidR="00D36B2F" w:rsidRPr="00C54198" w:rsidRDefault="00F75023" w:rsidP="003D6905">
      <w:pPr>
        <w:pStyle w:val="ListBullet2"/>
      </w:pPr>
      <w:r w:rsidRPr="0096169C">
        <w:t>discussion of the role played by humans in mass movement</w:t>
      </w:r>
      <w:r w:rsidR="0045175F" w:rsidRPr="0096169C">
        <w:t xml:space="preserve"> </w:t>
      </w:r>
      <w:r w:rsidR="004C257D" w:rsidRPr="0096169C">
        <w:rPr>
          <w:noProof/>
          <w:lang w:val="en-US"/>
        </w:rPr>
        <w:drawing>
          <wp:inline distT="0" distB="0" distL="0" distR="0" wp14:anchorId="4CEF936E" wp14:editId="1DF7B9BB">
            <wp:extent cx="137795" cy="103505"/>
            <wp:effectExtent l="0" t="0" r="0" b="0"/>
            <wp:docPr id="6" name="Picture 6"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45175F" w:rsidRPr="0096169C">
        <w:t xml:space="preserve"> </w:t>
      </w:r>
      <w:r w:rsidR="004127BB" w:rsidRPr="0096169C">
        <w:rPr>
          <w:noProof/>
          <w:lang w:val="en-US"/>
        </w:rPr>
        <w:drawing>
          <wp:inline distT="0" distB="0" distL="0" distR="0" wp14:anchorId="39E75EF3" wp14:editId="7C326CA9">
            <wp:extent cx="103505" cy="112395"/>
            <wp:effectExtent l="0" t="0" r="0" b="1905"/>
            <wp:docPr id="659" name="Picture 659"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53D8F1C4" w14:textId="1F625C75" w:rsidR="00F75023" w:rsidRPr="0096169C" w:rsidRDefault="00F75023" w:rsidP="0096169C">
      <w:pPr>
        <w:pStyle w:val="ListBullet2"/>
      </w:pPr>
      <w:r w:rsidRPr="0096169C">
        <w:t>examination of erosion and deposition including the role of water, wind and ice in transforming the land</w:t>
      </w:r>
      <w:r w:rsidR="0045175F" w:rsidRPr="0096169C">
        <w:t xml:space="preserve"> </w:t>
      </w:r>
      <w:r w:rsidR="004C257D" w:rsidRPr="0096169C">
        <w:t>F</w:t>
      </w:r>
      <w:r w:rsidR="0045175F" w:rsidRPr="0096169C">
        <w:t xml:space="preserve"> </w:t>
      </w:r>
      <w:r w:rsidR="00C76AD9" w:rsidRPr="0096169C">
        <w:rPr>
          <w:noProof/>
          <w:lang w:val="en-US"/>
        </w:rPr>
        <w:drawing>
          <wp:inline distT="0" distB="0" distL="0" distR="0" wp14:anchorId="687E6438" wp14:editId="53D7A4FD">
            <wp:extent cx="137795" cy="103505"/>
            <wp:effectExtent l="0" t="0" r="0" b="0"/>
            <wp:docPr id="514" name="Picture 514"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C76AD9" w:rsidRPr="0096169C">
        <w:t xml:space="preserve"> </w:t>
      </w:r>
      <w:r w:rsidR="00C76AD9" w:rsidRPr="0096169C">
        <w:rPr>
          <w:noProof/>
          <w:lang w:val="en-US"/>
        </w:rPr>
        <w:drawing>
          <wp:inline distT="0" distB="0" distL="0" distR="0" wp14:anchorId="2F28C1C2" wp14:editId="499DF28A">
            <wp:extent cx="146685" cy="112395"/>
            <wp:effectExtent l="0" t="0" r="5715" b="1905"/>
            <wp:docPr id="8" name="Picture 8"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p>
    <w:p w14:paraId="1C34F39D" w14:textId="77777777" w:rsidR="00F75023" w:rsidRPr="0096169C" w:rsidRDefault="00F75023" w:rsidP="0096169C">
      <w:pPr>
        <w:pStyle w:val="Heading5"/>
      </w:pPr>
      <w:r w:rsidRPr="00C54198">
        <w:t>Climate</w:t>
      </w:r>
    </w:p>
    <w:p w14:paraId="6407376E" w14:textId="68931F66" w:rsidR="00F75023" w:rsidRPr="0096169C" w:rsidRDefault="00F75023" w:rsidP="0096169C">
      <w:r w:rsidRPr="0096169C">
        <w:t>Students</w:t>
      </w:r>
      <w:r w:rsidR="00D105F7" w:rsidRPr="0096169C">
        <w:t>:</w:t>
      </w:r>
    </w:p>
    <w:p w14:paraId="03E65EBE" w14:textId="67D4C591" w:rsidR="00F75023" w:rsidRPr="0096169C" w:rsidRDefault="00F75023" w:rsidP="0096169C">
      <w:pPr>
        <w:pStyle w:val="Inquiry-AH"/>
      </w:pPr>
      <w:r w:rsidRPr="0096169C">
        <w:t>investigate patterns and proc</w:t>
      </w:r>
      <w:r w:rsidR="00EF06FC" w:rsidRPr="0096169C">
        <w:t>esses associated with climate, f</w:t>
      </w:r>
      <w:r w:rsidRPr="0096169C">
        <w:t>or example</w:t>
      </w:r>
      <w:r w:rsidR="00EF06FC" w:rsidRPr="0096169C">
        <w:t>:</w:t>
      </w:r>
    </w:p>
    <w:p w14:paraId="73363D51" w14:textId="3552BF7D" w:rsidR="00F75023" w:rsidRPr="0096169C" w:rsidRDefault="00F75023" w:rsidP="0096169C">
      <w:pPr>
        <w:pStyle w:val="ListBullet2"/>
      </w:pPr>
      <w:r w:rsidRPr="0096169C">
        <w:t>explanation of global atmospheric circulations: insolation, pressure, wind, temperature, rainfall</w:t>
      </w:r>
      <w:r w:rsidR="004C257D" w:rsidRPr="0096169C">
        <w:t xml:space="preserve"> M </w:t>
      </w:r>
      <w:r w:rsidR="00C76AD9" w:rsidRPr="0096169C">
        <w:rPr>
          <w:noProof/>
          <w:lang w:val="en-US"/>
        </w:rPr>
        <w:drawing>
          <wp:inline distT="0" distB="0" distL="0" distR="0" wp14:anchorId="27A9976E" wp14:editId="30232437">
            <wp:extent cx="146685" cy="112395"/>
            <wp:effectExtent l="0" t="0" r="5715" b="1905"/>
            <wp:docPr id="515" name="Picture 515"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p>
    <w:p w14:paraId="3F9E6978" w14:textId="17D09C78" w:rsidR="00D36B2F" w:rsidRPr="00C54198" w:rsidRDefault="00F75023" w:rsidP="003D6905">
      <w:pPr>
        <w:pStyle w:val="ListBullet2"/>
      </w:pPr>
      <w:r w:rsidRPr="0096169C">
        <w:t>description of</w:t>
      </w:r>
      <w:r w:rsidR="0045175F" w:rsidRPr="0096169C">
        <w:t xml:space="preserve"> </w:t>
      </w:r>
      <w:r w:rsidRPr="0096169C">
        <w:t>global climatic patterns</w:t>
      </w:r>
      <w:r w:rsidR="004C257D" w:rsidRPr="0096169C">
        <w:t xml:space="preserve"> M</w:t>
      </w:r>
      <w:r w:rsidR="00C76AD9" w:rsidRPr="0096169C">
        <w:t xml:space="preserve"> </w:t>
      </w:r>
      <w:r w:rsidR="00C76AD9" w:rsidRPr="0096169C">
        <w:rPr>
          <w:noProof/>
          <w:lang w:val="en-US"/>
        </w:rPr>
        <w:drawing>
          <wp:inline distT="0" distB="0" distL="0" distR="0" wp14:anchorId="4EC30A1C" wp14:editId="2B67B009">
            <wp:extent cx="112395" cy="120650"/>
            <wp:effectExtent l="0" t="0" r="1905" b="0"/>
            <wp:docPr id="674" name="Picture 674" descr="A-ICON-Asia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ICON-Asia Australias engagement with 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r w:rsidR="0045175F" w:rsidRPr="0096169C">
        <w:t xml:space="preserve"> </w:t>
      </w:r>
      <w:r w:rsidR="004C257D" w:rsidRPr="0096169C">
        <w:rPr>
          <w:noProof/>
          <w:lang w:val="en-US"/>
        </w:rPr>
        <w:drawing>
          <wp:inline distT="0" distB="0" distL="0" distR="0" wp14:anchorId="2EB6DE0D" wp14:editId="387174E3">
            <wp:extent cx="146685" cy="112395"/>
            <wp:effectExtent l="0" t="0" r="5715" b="1905"/>
            <wp:docPr id="18" name="Picture 18"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C76AD9" w:rsidRPr="0096169C">
        <w:t xml:space="preserve"> </w:t>
      </w:r>
      <w:r w:rsidR="00C76AD9" w:rsidRPr="0096169C">
        <w:rPr>
          <w:noProof/>
          <w:lang w:val="en-US"/>
        </w:rPr>
        <w:drawing>
          <wp:inline distT="0" distB="0" distL="0" distR="0" wp14:anchorId="243D3948" wp14:editId="5BCB425E">
            <wp:extent cx="86360" cy="120650"/>
            <wp:effectExtent l="0" t="0" r="8890" b="0"/>
            <wp:docPr id="518" name="Picture 518" descr="N-ICON-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ICON-num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360" cy="120650"/>
                    </a:xfrm>
                    <a:prstGeom prst="rect">
                      <a:avLst/>
                    </a:prstGeom>
                    <a:noFill/>
                    <a:ln>
                      <a:noFill/>
                    </a:ln>
                  </pic:spPr>
                </pic:pic>
              </a:graphicData>
            </a:graphic>
          </wp:inline>
        </w:drawing>
      </w:r>
    </w:p>
    <w:p w14:paraId="3B40F39D" w14:textId="505C02CF" w:rsidR="00D36B2F" w:rsidRPr="00C54198" w:rsidRDefault="00F75023" w:rsidP="003D6905">
      <w:pPr>
        <w:pStyle w:val="ListBullet2"/>
      </w:pPr>
      <w:r w:rsidRPr="0096169C">
        <w:t>examination of</w:t>
      </w:r>
      <w:r w:rsidR="0045175F" w:rsidRPr="0096169C">
        <w:t xml:space="preserve"> </w:t>
      </w:r>
      <w:r w:rsidRPr="0096169C">
        <w:t>factors affecting climate: latitude, altitude, maritime and continental influences</w:t>
      </w:r>
      <w:r w:rsidR="004C257D" w:rsidRPr="0096169C">
        <w:t xml:space="preserve"> VR</w:t>
      </w:r>
      <w:r w:rsidR="0045175F" w:rsidRPr="0096169C">
        <w:t xml:space="preserve"> </w:t>
      </w:r>
      <w:r w:rsidR="004C257D" w:rsidRPr="0096169C">
        <w:t>F</w:t>
      </w:r>
      <w:r w:rsidR="0045175F" w:rsidRPr="0096169C">
        <w:t xml:space="preserve"> </w:t>
      </w:r>
      <w:r w:rsidR="004C257D" w:rsidRPr="0096169C">
        <w:rPr>
          <w:noProof/>
          <w:lang w:val="en-US"/>
        </w:rPr>
        <w:drawing>
          <wp:inline distT="0" distB="0" distL="0" distR="0" wp14:anchorId="6C7EF3D5" wp14:editId="5D5D24B8">
            <wp:extent cx="86360" cy="120650"/>
            <wp:effectExtent l="0" t="0" r="8890" b="0"/>
            <wp:docPr id="19" name="Picture 19" descr="N-ICON-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ICON-num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360" cy="120650"/>
                    </a:xfrm>
                    <a:prstGeom prst="rect">
                      <a:avLst/>
                    </a:prstGeom>
                    <a:noFill/>
                    <a:ln>
                      <a:noFill/>
                    </a:ln>
                  </pic:spPr>
                </pic:pic>
              </a:graphicData>
            </a:graphic>
          </wp:inline>
        </w:drawing>
      </w:r>
    </w:p>
    <w:p w14:paraId="728EF8DD" w14:textId="74E4A852" w:rsidR="00F75023" w:rsidRPr="0096169C" w:rsidRDefault="00F75023" w:rsidP="0096169C">
      <w:pPr>
        <w:pStyle w:val="ListBullet2"/>
      </w:pPr>
      <w:r w:rsidRPr="0096169C">
        <w:t>explanation of issues resulting from climate change</w:t>
      </w:r>
      <w:r w:rsidR="00C76AD9" w:rsidRPr="0096169C">
        <w:t xml:space="preserve"> ST </w:t>
      </w:r>
      <w:r w:rsidR="00C76AD9" w:rsidRPr="0096169C">
        <w:rPr>
          <w:noProof/>
          <w:lang w:val="en-US"/>
        </w:rPr>
        <w:drawing>
          <wp:inline distT="0" distB="0" distL="0" distR="0" wp14:anchorId="6C172C8C" wp14:editId="1C9E2C4C">
            <wp:extent cx="112395" cy="112395"/>
            <wp:effectExtent l="0" t="0" r="1905" b="1905"/>
            <wp:docPr id="593" name="Picture 593" descr="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CON-Sustaina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C76AD9" w:rsidRPr="0096169C">
        <w:t xml:space="preserve"> </w:t>
      </w:r>
      <w:r w:rsidR="00C76AD9" w:rsidRPr="0096169C">
        <w:rPr>
          <w:noProof/>
          <w:lang w:val="en-US"/>
        </w:rPr>
        <w:drawing>
          <wp:inline distT="0" distB="0" distL="0" distR="0" wp14:anchorId="6E7E8FF6" wp14:editId="0865B79F">
            <wp:extent cx="182880" cy="137371"/>
            <wp:effectExtent l="0" t="0" r="0" b="0"/>
            <wp:docPr id="21" name="Picture 21"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82880" cy="137371"/>
                    </a:xfrm>
                    <a:prstGeom prst="rect">
                      <a:avLst/>
                    </a:prstGeom>
                    <a:noFill/>
                    <a:ln>
                      <a:noFill/>
                    </a:ln>
                  </pic:spPr>
                </pic:pic>
              </a:graphicData>
            </a:graphic>
          </wp:inline>
        </w:drawing>
      </w:r>
    </w:p>
    <w:p w14:paraId="5A934C65" w14:textId="77777777" w:rsidR="00F75023" w:rsidRPr="0096169C" w:rsidRDefault="00F75023" w:rsidP="00343C53">
      <w:pPr>
        <w:pStyle w:val="Heading5"/>
        <w:keepNext/>
        <w:keepLines/>
      </w:pPr>
      <w:r w:rsidRPr="00C54198">
        <w:t>Weather</w:t>
      </w:r>
    </w:p>
    <w:p w14:paraId="2E4DD5DF" w14:textId="031A4BED" w:rsidR="00F75023" w:rsidRPr="0096169C" w:rsidRDefault="00F75023" w:rsidP="00343C53">
      <w:pPr>
        <w:keepNext/>
        <w:keepLines/>
      </w:pPr>
      <w:r w:rsidRPr="0096169C">
        <w:t>Students</w:t>
      </w:r>
      <w:r w:rsidR="00D105F7" w:rsidRPr="0096169C">
        <w:t>:</w:t>
      </w:r>
    </w:p>
    <w:p w14:paraId="45CEB1C4" w14:textId="7247B1E7" w:rsidR="00D36B2F" w:rsidRPr="00C54198" w:rsidRDefault="00F75023" w:rsidP="00343C53">
      <w:pPr>
        <w:pStyle w:val="ListBullet"/>
        <w:keepNext/>
        <w:keepLines/>
      </w:pPr>
      <w:r w:rsidRPr="0096169C">
        <w:t>investigate patterns and processes associated wi</w:t>
      </w:r>
      <w:r w:rsidR="00EF06FC" w:rsidRPr="0096169C">
        <w:t>th weather and weather events, f</w:t>
      </w:r>
      <w:r w:rsidRPr="0096169C">
        <w:t>or example</w:t>
      </w:r>
      <w:r w:rsidR="00EF06FC" w:rsidRPr="0096169C">
        <w:t>:</w:t>
      </w:r>
    </w:p>
    <w:p w14:paraId="06FF8640" w14:textId="3FB564E1" w:rsidR="00F75023" w:rsidRPr="0096169C" w:rsidRDefault="00F75023" w:rsidP="00343C53">
      <w:pPr>
        <w:pStyle w:val="ListBullet2"/>
        <w:keepNext/>
        <w:keepLines/>
      </w:pPr>
      <w:r w:rsidRPr="0096169C">
        <w:t>discussion of factors affecting temperature and humidity</w:t>
      </w:r>
      <w:r w:rsidR="0045175F" w:rsidRPr="0096169C">
        <w:t xml:space="preserve"> </w:t>
      </w:r>
      <w:r w:rsidR="00C76AD9" w:rsidRPr="0096169C">
        <w:t>GS</w:t>
      </w:r>
      <w:r w:rsidR="0045175F" w:rsidRPr="0096169C">
        <w:t xml:space="preserve"> </w:t>
      </w:r>
      <w:r w:rsidR="00C76AD9" w:rsidRPr="0096169C">
        <w:t xml:space="preserve">VR </w:t>
      </w:r>
      <w:r w:rsidR="00C76AD9" w:rsidRPr="0096169C">
        <w:rPr>
          <w:noProof/>
          <w:lang w:val="en-US"/>
        </w:rPr>
        <w:drawing>
          <wp:inline distT="0" distB="0" distL="0" distR="0" wp14:anchorId="34188F6A" wp14:editId="2D42AD40">
            <wp:extent cx="103505" cy="112395"/>
            <wp:effectExtent l="0" t="0" r="0" b="1905"/>
            <wp:docPr id="594" name="Picture 594"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13CDE792" w14:textId="2CEBE4E8" w:rsidR="00F75023" w:rsidRPr="0096169C" w:rsidRDefault="00F75023" w:rsidP="00343C53">
      <w:pPr>
        <w:pStyle w:val="ListBullet2"/>
        <w:keepNext/>
        <w:keepLines/>
      </w:pPr>
      <w:r w:rsidRPr="0096169C">
        <w:t>description of meteorological processes that produce different types of rainfall and extreme weather events: droughts, floods, storms</w:t>
      </w:r>
      <w:r w:rsidR="00C76AD9" w:rsidRPr="0096169C">
        <w:t xml:space="preserve"> M VR</w:t>
      </w:r>
      <w:r w:rsidR="0045175F" w:rsidRPr="0096169C">
        <w:t xml:space="preserve"> </w:t>
      </w:r>
      <w:r w:rsidR="00C76AD9" w:rsidRPr="0096169C">
        <w:rPr>
          <w:noProof/>
          <w:lang w:val="en-US"/>
        </w:rPr>
        <w:drawing>
          <wp:inline distT="0" distB="0" distL="0" distR="0" wp14:anchorId="041C43F8" wp14:editId="4B682DFA">
            <wp:extent cx="86360" cy="120650"/>
            <wp:effectExtent l="0" t="0" r="8890" b="0"/>
            <wp:docPr id="597" name="Picture 597" descr="N-ICON-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ICON-num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360" cy="120650"/>
                    </a:xfrm>
                    <a:prstGeom prst="rect">
                      <a:avLst/>
                    </a:prstGeom>
                    <a:noFill/>
                    <a:ln>
                      <a:noFill/>
                    </a:ln>
                  </pic:spPr>
                </pic:pic>
              </a:graphicData>
            </a:graphic>
          </wp:inline>
        </w:drawing>
      </w:r>
    </w:p>
    <w:p w14:paraId="5D3986DB" w14:textId="3437B93B" w:rsidR="00F75023" w:rsidRPr="0096169C" w:rsidRDefault="00F75023" w:rsidP="00343C53">
      <w:pPr>
        <w:pStyle w:val="ListBullet2"/>
        <w:keepNext/>
        <w:keepLines/>
      </w:pPr>
      <w:r w:rsidRPr="0096169C">
        <w:t xml:space="preserve">assessment of </w:t>
      </w:r>
      <w:r w:rsidR="00EC104E">
        <w:t xml:space="preserve">the </w:t>
      </w:r>
      <w:r w:rsidRPr="0096169C">
        <w:t xml:space="preserve">impact of an extreme weather event on a community </w:t>
      </w:r>
      <w:r w:rsidR="00C76AD9" w:rsidRPr="0096169C">
        <w:rPr>
          <w:noProof/>
          <w:lang w:val="en-US"/>
        </w:rPr>
        <w:drawing>
          <wp:inline distT="0" distB="0" distL="0" distR="0" wp14:anchorId="242848F2" wp14:editId="38832649">
            <wp:extent cx="137795" cy="103505"/>
            <wp:effectExtent l="0" t="0" r="0" b="0"/>
            <wp:docPr id="602" name="Picture 602"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C76AD9" w:rsidRPr="0096169C">
        <w:t xml:space="preserve"> </w:t>
      </w:r>
      <w:r w:rsidR="00C76AD9" w:rsidRPr="0096169C">
        <w:rPr>
          <w:noProof/>
          <w:lang w:val="en-US"/>
        </w:rPr>
        <w:drawing>
          <wp:inline distT="0" distB="0" distL="0" distR="0" wp14:anchorId="2303C189" wp14:editId="622477B7">
            <wp:extent cx="112395" cy="120650"/>
            <wp:effectExtent l="0" t="0" r="1905" b="0"/>
            <wp:docPr id="660" name="Picture 660" descr="A-ICON-Asia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ICON-Asia Australias engagement with 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p>
    <w:p w14:paraId="02F76FF5" w14:textId="7C0209BA" w:rsidR="00F75023" w:rsidRPr="0096169C" w:rsidRDefault="00F75023" w:rsidP="00343C53">
      <w:pPr>
        <w:pStyle w:val="ListBullet2"/>
        <w:keepNext/>
        <w:keepLines/>
      </w:pPr>
      <w:r w:rsidRPr="0096169C">
        <w:t xml:space="preserve">examination of </w:t>
      </w:r>
      <w:r w:rsidR="00DD4696">
        <w:t>I</w:t>
      </w:r>
      <w:r w:rsidR="00DD4696" w:rsidRPr="007857DF">
        <w:t>ndigenous</w:t>
      </w:r>
      <w:r w:rsidR="00DD4696" w:rsidRPr="0096169C">
        <w:t xml:space="preserve"> </w:t>
      </w:r>
      <w:r w:rsidRPr="0096169C">
        <w:t xml:space="preserve">perspectives on patterns and processes associated with weather and climate </w:t>
      </w:r>
      <w:r w:rsidR="000D290D" w:rsidRPr="0096169C">
        <w:rPr>
          <w:noProof/>
          <w:lang w:val="en-US"/>
        </w:rPr>
        <w:drawing>
          <wp:inline distT="0" distB="0" distL="0" distR="0" wp14:anchorId="5896018D" wp14:editId="0DC6531F">
            <wp:extent cx="77470" cy="120650"/>
            <wp:effectExtent l="0" t="0" r="0" b="0"/>
            <wp:docPr id="569" name="Picture 569" descr="DD Difference and diversi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D Difference and diversity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470" cy="120650"/>
                    </a:xfrm>
                    <a:prstGeom prst="rect">
                      <a:avLst/>
                    </a:prstGeom>
                    <a:noFill/>
                    <a:ln>
                      <a:noFill/>
                    </a:ln>
                  </pic:spPr>
                </pic:pic>
              </a:graphicData>
            </a:graphic>
          </wp:inline>
        </w:drawing>
      </w:r>
      <w:r w:rsidR="000D290D" w:rsidRPr="0096169C">
        <w:t xml:space="preserve"> </w:t>
      </w:r>
      <w:r w:rsidR="000D290D" w:rsidRPr="0096169C">
        <w:rPr>
          <w:noProof/>
          <w:lang w:val="en-US"/>
        </w:rPr>
        <w:drawing>
          <wp:inline distT="0" distB="0" distL="0" distR="0" wp14:anchorId="1A2DBD74" wp14:editId="67C9C06A">
            <wp:extent cx="137795" cy="120650"/>
            <wp:effectExtent l="0" t="0" r="0" b="0"/>
            <wp:docPr id="583" name="Picture 583" descr="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HC-ICON-Aboriginal Torres Strait Islander histori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p w14:paraId="20EE8D0E" w14:textId="77777777" w:rsidR="00F75023" w:rsidRPr="0096169C" w:rsidRDefault="00F75023" w:rsidP="0096169C">
      <w:pPr>
        <w:pStyle w:val="Heading5"/>
      </w:pPr>
      <w:r w:rsidRPr="00C54198">
        <w:t>Biogeography</w:t>
      </w:r>
    </w:p>
    <w:p w14:paraId="4F8C0756" w14:textId="70B95199" w:rsidR="00F75023" w:rsidRPr="0096169C" w:rsidRDefault="00F75023" w:rsidP="0096169C">
      <w:r w:rsidRPr="0096169C">
        <w:t>Students</w:t>
      </w:r>
      <w:r w:rsidR="00D105F7" w:rsidRPr="0096169C">
        <w:t>:</w:t>
      </w:r>
    </w:p>
    <w:p w14:paraId="4A0247C8" w14:textId="3B206A34" w:rsidR="00F75023" w:rsidRPr="0096169C" w:rsidRDefault="00F75023" w:rsidP="0096169C">
      <w:pPr>
        <w:pStyle w:val="ListBullet"/>
      </w:pPr>
      <w:r w:rsidRPr="0096169C">
        <w:t>investigate the biogeography</w:t>
      </w:r>
      <w:r w:rsidR="00EF06FC" w:rsidRPr="0096169C">
        <w:t xml:space="preserve"> of one vegetation community, f</w:t>
      </w:r>
      <w:r w:rsidRPr="0096169C">
        <w:t>or example</w:t>
      </w:r>
      <w:r w:rsidR="00EF06FC" w:rsidRPr="0096169C">
        <w:t>:</w:t>
      </w:r>
    </w:p>
    <w:p w14:paraId="1867FECD" w14:textId="2F66F830" w:rsidR="00F75023" w:rsidRPr="0096169C" w:rsidRDefault="00F75023" w:rsidP="0096169C">
      <w:pPr>
        <w:pStyle w:val="ListBullet2"/>
      </w:pPr>
      <w:r w:rsidRPr="0096169C">
        <w:t xml:space="preserve">identification of ways vegetation is classified </w:t>
      </w:r>
      <w:r w:rsidR="004127BB" w:rsidRPr="0096169C">
        <w:t xml:space="preserve">VR </w:t>
      </w:r>
      <w:r w:rsidR="004127BB" w:rsidRPr="0096169C">
        <w:rPr>
          <w:noProof/>
          <w:lang w:val="en-US"/>
        </w:rPr>
        <w:drawing>
          <wp:inline distT="0" distB="0" distL="0" distR="0" wp14:anchorId="1C4C16C4" wp14:editId="2E122210">
            <wp:extent cx="137795" cy="120650"/>
            <wp:effectExtent l="0" t="0" r="0" b="0"/>
            <wp:docPr id="664" name="Picture 664" descr="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HC-ICON-Aboriginal Torres Strait Islander histori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p w14:paraId="68A6CB32" w14:textId="03B2FF1E" w:rsidR="00F75023" w:rsidRPr="0096169C" w:rsidRDefault="00F75023" w:rsidP="0096169C">
      <w:pPr>
        <w:pStyle w:val="ListBullet2"/>
      </w:pPr>
      <w:r w:rsidRPr="0096169C">
        <w:t xml:space="preserve">explanation </w:t>
      </w:r>
      <w:r w:rsidR="00EC104E">
        <w:t xml:space="preserve">of </w:t>
      </w:r>
      <w:r w:rsidRPr="0096169C">
        <w:t>soil</w:t>
      </w:r>
      <w:r w:rsidR="00DD4696">
        <w:t>-</w:t>
      </w:r>
      <w:r w:rsidRPr="0096169C">
        <w:t xml:space="preserve">forming processes and the relationship between soil and vegetation </w:t>
      </w:r>
      <w:r w:rsidR="004127BB" w:rsidRPr="0096169C">
        <w:t xml:space="preserve">VR </w:t>
      </w:r>
      <w:r w:rsidR="004127BB" w:rsidRPr="0096169C">
        <w:rPr>
          <w:noProof/>
          <w:lang w:val="en-US"/>
        </w:rPr>
        <w:drawing>
          <wp:inline distT="0" distB="0" distL="0" distR="0" wp14:anchorId="686A23A2" wp14:editId="4AE5FC41">
            <wp:extent cx="137795" cy="103505"/>
            <wp:effectExtent l="0" t="0" r="0" b="0"/>
            <wp:docPr id="662" name="Picture 662"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4127BB" w:rsidRPr="0096169C">
        <w:t xml:space="preserve"> </w:t>
      </w:r>
      <w:r w:rsidR="004127BB" w:rsidRPr="0096169C">
        <w:rPr>
          <w:noProof/>
          <w:lang w:val="en-US"/>
        </w:rPr>
        <w:drawing>
          <wp:inline distT="0" distB="0" distL="0" distR="0" wp14:anchorId="692A5F51" wp14:editId="19978417">
            <wp:extent cx="146685" cy="112395"/>
            <wp:effectExtent l="0" t="0" r="5715" b="1905"/>
            <wp:docPr id="663" name="Picture 663"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p>
    <w:p w14:paraId="25867CFA" w14:textId="0D7185AB" w:rsidR="00D36B2F" w:rsidRPr="00C54198" w:rsidRDefault="00F75023" w:rsidP="003D6905">
      <w:pPr>
        <w:pStyle w:val="ListBullet2"/>
      </w:pPr>
      <w:r w:rsidRPr="0096169C">
        <w:t>examination of the spatial distribution and physical characteristics of one vegetation community</w:t>
      </w:r>
      <w:r w:rsidR="004127BB" w:rsidRPr="0096169C">
        <w:t xml:space="preserve"> M VR F</w:t>
      </w:r>
    </w:p>
    <w:p w14:paraId="401510D2" w14:textId="27C0C669" w:rsidR="00F75023" w:rsidRPr="0096169C" w:rsidRDefault="00F75023" w:rsidP="0096169C">
      <w:pPr>
        <w:pStyle w:val="ListBullet2"/>
      </w:pPr>
      <w:r w:rsidRPr="0096169C">
        <w:t>analysis of human impact on the selected vegetation community</w:t>
      </w:r>
      <w:r w:rsidR="000D290D" w:rsidRPr="0096169C">
        <w:t xml:space="preserve"> </w:t>
      </w:r>
      <w:r w:rsidR="004127BB" w:rsidRPr="0096169C">
        <w:t xml:space="preserve">VR </w:t>
      </w:r>
      <w:r w:rsidR="004127BB" w:rsidRPr="0096169C">
        <w:rPr>
          <w:noProof/>
          <w:lang w:val="en-US"/>
        </w:rPr>
        <w:drawing>
          <wp:inline distT="0" distB="0" distL="0" distR="0" wp14:anchorId="12AF58DE" wp14:editId="6BF0E6FB">
            <wp:extent cx="137795" cy="103505"/>
            <wp:effectExtent l="0" t="0" r="0" b="0"/>
            <wp:docPr id="661" name="Picture 661"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4127BB" w:rsidRPr="0096169C">
        <w:t xml:space="preserve"> </w:t>
      </w:r>
      <w:r w:rsidR="004127BB" w:rsidRPr="0096169C">
        <w:rPr>
          <w:noProof/>
          <w:lang w:val="en-US"/>
        </w:rPr>
        <w:drawing>
          <wp:inline distT="0" distB="0" distL="0" distR="0" wp14:anchorId="29887D77" wp14:editId="74421778">
            <wp:extent cx="137795" cy="120650"/>
            <wp:effectExtent l="0" t="0" r="0" b="0"/>
            <wp:docPr id="585" name="Picture 585" descr="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HC-ICON-Aboriginal Torres Strait Islander histori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p w14:paraId="53044331" w14:textId="7A4FC4E7" w:rsidR="00F168E4" w:rsidRPr="0096169C" w:rsidRDefault="00D47D65" w:rsidP="00F168E4">
      <w:pPr>
        <w:pStyle w:val="Heading5"/>
      </w:pPr>
      <w:r>
        <w:t>Biop</w:t>
      </w:r>
      <w:r w:rsidR="00F168E4">
        <w:t xml:space="preserve">hysical environment </w:t>
      </w:r>
      <w:r w:rsidR="00F168E4" w:rsidRPr="00C54198">
        <w:t>study</w:t>
      </w:r>
    </w:p>
    <w:p w14:paraId="65928112" w14:textId="77777777" w:rsidR="00F168E4" w:rsidRPr="0096169C" w:rsidRDefault="00F168E4" w:rsidP="00F168E4">
      <w:r w:rsidRPr="0096169C">
        <w:t>Students:</w:t>
      </w:r>
    </w:p>
    <w:p w14:paraId="406E7A50" w14:textId="4911575B" w:rsidR="00F168E4" w:rsidRPr="0096169C" w:rsidRDefault="00F168E4" w:rsidP="00F168E4">
      <w:pPr>
        <w:pStyle w:val="Inquiry-AH"/>
      </w:pPr>
      <w:r w:rsidRPr="0096169C">
        <w:t xml:space="preserve">investigate at least one </w:t>
      </w:r>
      <w:r>
        <w:t>environment</w:t>
      </w:r>
      <w:r w:rsidRPr="0096169C">
        <w:t xml:space="preserve"> produced by </w:t>
      </w:r>
      <w:r w:rsidR="00D47D65">
        <w:t>bio</w:t>
      </w:r>
      <w:r>
        <w:t xml:space="preserve">physical </w:t>
      </w:r>
      <w:r w:rsidRPr="0096169C">
        <w:t>processes and human interactions</w:t>
      </w:r>
      <w:r>
        <w:t xml:space="preserve"> in a particular location</w:t>
      </w:r>
      <w:r w:rsidRPr="0096169C">
        <w:t>, for example:</w:t>
      </w:r>
    </w:p>
    <w:p w14:paraId="695722AE" w14:textId="2371695C" w:rsidR="00F168E4" w:rsidRPr="00C54198" w:rsidRDefault="00F168E4" w:rsidP="00F168E4">
      <w:pPr>
        <w:pStyle w:val="ListBullet2"/>
      </w:pPr>
      <w:r w:rsidRPr="0096169C">
        <w:t xml:space="preserve">identification of the main </w:t>
      </w:r>
      <w:r w:rsidR="00D47D65">
        <w:t>bio</w:t>
      </w:r>
      <w:r>
        <w:t>physical processes</w:t>
      </w:r>
      <w:r w:rsidRPr="0096169C">
        <w:t xml:space="preserve"> in the selected study VR F</w:t>
      </w:r>
    </w:p>
    <w:p w14:paraId="4EDA6253" w14:textId="77777777" w:rsidR="00F168E4" w:rsidRPr="0096169C" w:rsidRDefault="00F168E4" w:rsidP="00F168E4">
      <w:pPr>
        <w:pStyle w:val="ListBullet2"/>
      </w:pPr>
      <w:r w:rsidRPr="0096169C">
        <w:t xml:space="preserve">explanation of the processes that create the </w:t>
      </w:r>
      <w:r>
        <w:t>features of the environment</w:t>
      </w:r>
      <w:r w:rsidRPr="0096169C">
        <w:t xml:space="preserve"> </w:t>
      </w:r>
      <w:r w:rsidRPr="0096169C">
        <w:rPr>
          <w:noProof/>
          <w:lang w:val="en-US"/>
        </w:rPr>
        <w:drawing>
          <wp:inline distT="0" distB="0" distL="0" distR="0" wp14:anchorId="757C7F48" wp14:editId="442BD0A9">
            <wp:extent cx="137795" cy="103505"/>
            <wp:effectExtent l="0" t="0" r="0" b="0"/>
            <wp:docPr id="1" name="Picture 1"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Pr="0096169C">
        <w:t xml:space="preserve"> </w:t>
      </w:r>
      <w:r w:rsidRPr="0096169C">
        <w:rPr>
          <w:noProof/>
          <w:lang w:val="en-US"/>
        </w:rPr>
        <w:drawing>
          <wp:inline distT="0" distB="0" distL="0" distR="0" wp14:anchorId="5FF0C5A0" wp14:editId="32DA69FC">
            <wp:extent cx="137795" cy="120650"/>
            <wp:effectExtent l="0" t="0" r="0" b="0"/>
            <wp:docPr id="5" name="Picture 5" descr="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HC-ICON-Aboriginal Torres Strait Islander histori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p w14:paraId="2AFAE052" w14:textId="77777777" w:rsidR="00F168E4" w:rsidRPr="00C54198" w:rsidRDefault="00F168E4" w:rsidP="00F168E4">
      <w:pPr>
        <w:pStyle w:val="ListBullet2"/>
      </w:pPr>
      <w:r w:rsidRPr="0096169C">
        <w:t xml:space="preserve">description of human interactions with the </w:t>
      </w:r>
      <w:r>
        <w:t>environment</w:t>
      </w:r>
      <w:r w:rsidRPr="0096169C">
        <w:t xml:space="preserve"> VR </w:t>
      </w:r>
      <w:r w:rsidRPr="0096169C">
        <w:rPr>
          <w:noProof/>
          <w:lang w:val="en-US"/>
        </w:rPr>
        <w:drawing>
          <wp:inline distT="0" distB="0" distL="0" distR="0" wp14:anchorId="0020C0BE" wp14:editId="038EE47C">
            <wp:extent cx="146685" cy="112395"/>
            <wp:effectExtent l="0" t="0" r="5715" b="1905"/>
            <wp:docPr id="7" name="Picture 7"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Pr="0096169C">
        <w:t xml:space="preserve"> </w:t>
      </w:r>
      <w:r w:rsidRPr="0096169C">
        <w:rPr>
          <w:noProof/>
          <w:lang w:val="en-US"/>
        </w:rPr>
        <w:drawing>
          <wp:inline distT="0" distB="0" distL="0" distR="0" wp14:anchorId="1BE02A04" wp14:editId="01B88973">
            <wp:extent cx="137795" cy="120650"/>
            <wp:effectExtent l="0" t="0" r="0" b="0"/>
            <wp:docPr id="201" name="Picture 201" descr="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HC-ICON-Aboriginal Torres Strait Islander histori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p w14:paraId="543B0658" w14:textId="77777777" w:rsidR="000C754B" w:rsidRDefault="000C754B" w:rsidP="00343C53"/>
    <w:p w14:paraId="776F2F1D" w14:textId="77777777" w:rsidR="000C754B" w:rsidRDefault="000C754B" w:rsidP="00343C53"/>
    <w:p w14:paraId="7F6F60DF" w14:textId="26C042F5" w:rsidR="000C754B" w:rsidRDefault="000C754B" w:rsidP="000C754B">
      <w:pPr>
        <w:spacing w:before="360"/>
        <w:rPr>
          <w:b/>
          <w:i/>
        </w:rPr>
      </w:pPr>
      <w:r w:rsidRPr="00C54198">
        <w:rPr>
          <w:b/>
        </w:rPr>
        <w:t xml:space="preserve">The </w:t>
      </w:r>
      <w:r>
        <w:rPr>
          <w:b/>
        </w:rPr>
        <w:t>contexts chosen in this Geography Elective topic</w:t>
      </w:r>
      <w:r w:rsidRPr="00C54198">
        <w:rPr>
          <w:b/>
        </w:rPr>
        <w:t xml:space="preserve"> must not overlap or duplicate significantly any of the </w:t>
      </w:r>
      <w:r>
        <w:rPr>
          <w:b/>
        </w:rPr>
        <w:t>contexts studied</w:t>
      </w:r>
      <w:r w:rsidRPr="00C54198">
        <w:rPr>
          <w:b/>
        </w:rPr>
        <w:t xml:space="preserve"> in the </w:t>
      </w:r>
      <w:r w:rsidRPr="00C54198">
        <w:rPr>
          <w:b/>
          <w:i/>
        </w:rPr>
        <w:t>Geography K–10 Syllabus.</w:t>
      </w:r>
    </w:p>
    <w:p w14:paraId="5B9FDE6F" w14:textId="7E77E34E" w:rsidR="00F75023" w:rsidRPr="00343C53" w:rsidRDefault="00F75023" w:rsidP="00343C53">
      <w:r w:rsidRPr="00343C53">
        <w:br w:type="page"/>
      </w:r>
    </w:p>
    <w:p w14:paraId="1F253A72" w14:textId="5721B634" w:rsidR="00F75023" w:rsidRPr="0096169C" w:rsidRDefault="006B4182" w:rsidP="0096169C">
      <w:pPr>
        <w:pStyle w:val="Heading3"/>
        <w:tabs>
          <w:tab w:val="left" w:pos="6237"/>
        </w:tabs>
      </w:pPr>
      <w:r w:rsidRPr="0096169C">
        <w:t>Oceanography</w:t>
      </w:r>
      <w:r w:rsidRPr="0096169C">
        <w:tab/>
      </w:r>
      <w:r w:rsidR="00F75023" w:rsidRPr="0096169C">
        <w:rPr>
          <w:b w:val="0"/>
          <w:sz w:val="22"/>
        </w:rPr>
        <w:t>(25–40 indicative hours)</w:t>
      </w:r>
    </w:p>
    <w:p w14:paraId="181BDEBA" w14:textId="70898BB8" w:rsidR="00F75023" w:rsidRPr="0096169C" w:rsidRDefault="00F75023" w:rsidP="00F75023">
      <w:pPr>
        <w:pStyle w:val="BodyText2"/>
        <w:ind w:left="851" w:hanging="851"/>
        <w:rPr>
          <w:rFonts w:cs="Arial"/>
          <w:lang w:val="en-AU"/>
        </w:rPr>
      </w:pPr>
      <w:r w:rsidRPr="0096169C">
        <w:rPr>
          <w:rFonts w:cs="Arial"/>
          <w:b/>
          <w:lang w:val="en-AU"/>
        </w:rPr>
        <w:t>Focus:</w:t>
      </w:r>
      <w:r w:rsidRPr="0096169C">
        <w:rPr>
          <w:rFonts w:cs="Arial"/>
          <w:lang w:val="en-AU"/>
        </w:rPr>
        <w:tab/>
        <w:t>The features and importance of the world’s oceans and issues associated with</w:t>
      </w:r>
      <w:r w:rsidR="00976221">
        <w:rPr>
          <w:rFonts w:cs="Arial"/>
          <w:lang w:val="en-AU"/>
        </w:rPr>
        <w:t> </w:t>
      </w:r>
      <w:r w:rsidRPr="0096169C">
        <w:rPr>
          <w:rFonts w:cs="Arial"/>
          <w:lang w:val="en-AU"/>
        </w:rPr>
        <w:t>them.</w:t>
      </w:r>
    </w:p>
    <w:p w14:paraId="6BBC716F" w14:textId="3BBF70CF" w:rsidR="00C85E55" w:rsidRPr="0096169C" w:rsidRDefault="006B4182" w:rsidP="0096169C">
      <w:pPr>
        <w:pStyle w:val="Heading4"/>
      </w:pPr>
      <w:r w:rsidRPr="0096169C">
        <w:t>Outcomes</w:t>
      </w:r>
    </w:p>
    <w:p w14:paraId="65F74595" w14:textId="77777777" w:rsidR="00EA60CC" w:rsidRPr="0096169C" w:rsidRDefault="00EA60CC" w:rsidP="00EA60CC">
      <w:pPr>
        <w:spacing w:before="240"/>
        <w:rPr>
          <w:b/>
        </w:rPr>
      </w:pPr>
      <w:r w:rsidRPr="0096169C">
        <w:rPr>
          <w:b/>
        </w:rPr>
        <w:t>A Stage 5 student:</w:t>
      </w:r>
    </w:p>
    <w:p w14:paraId="48CE957B" w14:textId="77777777" w:rsidR="00EA60CC" w:rsidRPr="00C54198" w:rsidRDefault="00EA60CC" w:rsidP="00EA60CC">
      <w:pPr>
        <w:ind w:left="1134" w:hanging="1134"/>
      </w:pPr>
      <w:r>
        <w:t>GE</w:t>
      </w:r>
      <w:r w:rsidRPr="00C54198">
        <w:t>E5-2</w:t>
      </w:r>
      <w:r w:rsidRPr="00C54198">
        <w:tab/>
        <w:t>explains geographical processes and influences that form and transform places and environments</w:t>
      </w:r>
    </w:p>
    <w:p w14:paraId="7222F9B4" w14:textId="77777777" w:rsidR="00EA60CC" w:rsidRPr="00C54198" w:rsidRDefault="00EA60CC" w:rsidP="00EA60CC">
      <w:pPr>
        <w:ind w:left="1134" w:hanging="1134"/>
      </w:pPr>
      <w:r>
        <w:t>GE</w:t>
      </w:r>
      <w:r w:rsidRPr="00C54198">
        <w:t>E5-4</w:t>
      </w:r>
      <w:r w:rsidRPr="00C54198">
        <w:tab/>
      </w:r>
      <w:r>
        <w:t>assesses</w:t>
      </w:r>
      <w:r w:rsidRPr="00C54198">
        <w:t xml:space="preserve"> the interactions and connections between people, places and environments </w:t>
      </w:r>
      <w:r>
        <w:t>that</w:t>
      </w:r>
      <w:r w:rsidRPr="00C54198">
        <w:t xml:space="preserve"> impact on sustainability</w:t>
      </w:r>
    </w:p>
    <w:p w14:paraId="42D26B39" w14:textId="77777777" w:rsidR="00EA60CC" w:rsidRPr="00C54198" w:rsidRDefault="00EA60CC" w:rsidP="00EA60CC">
      <w:pPr>
        <w:ind w:left="1134" w:hanging="1134"/>
      </w:pPr>
      <w:r>
        <w:t>GE</w:t>
      </w:r>
      <w:r w:rsidRPr="00C54198">
        <w:t>E5-5</w:t>
      </w:r>
      <w:r w:rsidRPr="00C54198">
        <w:tab/>
      </w:r>
      <w:r>
        <w:rPr>
          <w:lang w:bidi="x-none"/>
        </w:rPr>
        <w:t>accounts for</w:t>
      </w:r>
      <w:r w:rsidRPr="00C54198">
        <w:rPr>
          <w:lang w:bidi="x-none"/>
        </w:rPr>
        <w:t xml:space="preserve"> contemporary geographical issues and events</w:t>
      </w:r>
      <w:r>
        <w:rPr>
          <w:lang w:bidi="x-none"/>
        </w:rPr>
        <w:t xml:space="preserve"> that impact on places and environments</w:t>
      </w:r>
    </w:p>
    <w:p w14:paraId="41BAFD23" w14:textId="77777777" w:rsidR="00EA60CC" w:rsidRPr="00C54198" w:rsidRDefault="00EA60CC" w:rsidP="00EA60CC">
      <w:pPr>
        <w:ind w:left="1134" w:hanging="1134"/>
      </w:pPr>
      <w:r>
        <w:t xml:space="preserve">GEE5-7      </w:t>
      </w:r>
      <w:r w:rsidRPr="000F5CE4">
        <w:t>analyses management strategies and the roles and responsibilities of individuals, groups and governments in response to geographical issues</w:t>
      </w:r>
    </w:p>
    <w:p w14:paraId="3D8E0B72" w14:textId="77777777" w:rsidR="00EA60CC" w:rsidRPr="00C54198" w:rsidRDefault="00EA60CC" w:rsidP="00EA60CC">
      <w:pPr>
        <w:ind w:left="1134" w:hanging="1134"/>
      </w:pPr>
      <w:r>
        <w:t>GE</w:t>
      </w:r>
      <w:r w:rsidRPr="00C54198">
        <w:t>E5-8</w:t>
      </w:r>
      <w:r w:rsidRPr="00C54198">
        <w:tab/>
        <w:t>acquires and processes geographical information by selecting and using appropriate and relevant geographical tools for inquiry</w:t>
      </w:r>
    </w:p>
    <w:p w14:paraId="0D59E531" w14:textId="77777777" w:rsidR="00EA60CC" w:rsidRDefault="00EA60CC" w:rsidP="00EA60CC">
      <w:pPr>
        <w:ind w:left="1134" w:hanging="1134"/>
      </w:pPr>
      <w:r>
        <w:t>GE</w:t>
      </w:r>
      <w:r w:rsidRPr="0096169C">
        <w:t>E5-9</w:t>
      </w:r>
      <w:r w:rsidRPr="0096169C">
        <w:tab/>
        <w:t>communicates geographical information to a range of audiences using a variety of strategies and geographical tools</w:t>
      </w:r>
    </w:p>
    <w:p w14:paraId="4CBA34EF" w14:textId="77777777" w:rsidR="00EA60CC" w:rsidRDefault="00EA60CC" w:rsidP="00EA60CC">
      <w:pPr>
        <w:ind w:left="1134" w:hanging="1134"/>
      </w:pPr>
    </w:p>
    <w:p w14:paraId="1E8D8E24" w14:textId="36696940" w:rsidR="00EA60CC" w:rsidRPr="00C9122D" w:rsidRDefault="00EA60CC" w:rsidP="00EA60CC">
      <w:pPr>
        <w:widowControl w:val="0"/>
        <w:spacing w:before="80" w:after="0" w:line="276" w:lineRule="auto"/>
        <w:rPr>
          <w:rFonts w:cs="Arial"/>
          <w:b/>
          <w:szCs w:val="22"/>
          <w:lang w:eastAsia="en-AU"/>
        </w:rPr>
      </w:pPr>
      <w:r w:rsidRPr="00C9122D">
        <w:rPr>
          <w:rFonts w:cs="Arial"/>
          <w:b/>
          <w:szCs w:val="22"/>
          <w:lang w:eastAsia="en-AU"/>
        </w:rPr>
        <w:t xml:space="preserve">Related Stage 4 outcomes: </w:t>
      </w:r>
      <w:r w:rsidRPr="00C9122D">
        <w:rPr>
          <w:rFonts w:cs="Arial"/>
          <w:i/>
          <w:szCs w:val="22"/>
          <w:lang w:eastAsia="en-AU"/>
        </w:rPr>
        <w:t>GEE4-2, GEE4-4, GEE4-5, GEE4-7, GEE4-8, GEE4-9</w:t>
      </w:r>
    </w:p>
    <w:p w14:paraId="3792C256" w14:textId="119288A4" w:rsidR="00EA60CC" w:rsidRPr="00E31DA9" w:rsidRDefault="00EA60CC" w:rsidP="00EA60CC">
      <w:pPr>
        <w:widowControl w:val="0"/>
        <w:spacing w:before="80" w:after="0" w:line="276" w:lineRule="auto"/>
        <w:rPr>
          <w:rFonts w:cs="Arial"/>
          <w:b/>
          <w:szCs w:val="22"/>
          <w:lang w:eastAsia="en-AU"/>
        </w:rPr>
      </w:pPr>
      <w:r w:rsidRPr="00C9122D">
        <w:rPr>
          <w:rFonts w:cs="Arial"/>
          <w:b/>
          <w:szCs w:val="22"/>
          <w:lang w:eastAsia="en-AU"/>
        </w:rPr>
        <w:t xml:space="preserve">Related Life Skills outcomes: </w:t>
      </w:r>
      <w:r w:rsidRPr="00C9122D">
        <w:rPr>
          <w:rFonts w:cs="Arial"/>
          <w:i/>
          <w:szCs w:val="22"/>
          <w:lang w:eastAsia="en-AU"/>
        </w:rPr>
        <w:t>GEELS-2, GEELS-4, GEELS-5, GEELS-7, GEELS-8, GEELS-9</w:t>
      </w:r>
    </w:p>
    <w:p w14:paraId="006CD945" w14:textId="77777777" w:rsidR="00343C53" w:rsidRDefault="00343C53">
      <w:pPr>
        <w:spacing w:after="0"/>
        <w:rPr>
          <w:bCs/>
          <w:szCs w:val="22"/>
        </w:rPr>
      </w:pPr>
      <w:r>
        <w:rPr>
          <w:bCs/>
          <w:szCs w:val="22"/>
        </w:rPr>
        <w:br w:type="page"/>
      </w:r>
    </w:p>
    <w:p w14:paraId="44251723" w14:textId="690B868F" w:rsidR="00F75023" w:rsidRPr="0096169C" w:rsidRDefault="006B4182" w:rsidP="0096169C">
      <w:pPr>
        <w:pStyle w:val="Heading4"/>
        <w:keepNext/>
        <w:keepLines/>
      </w:pPr>
      <w:r w:rsidRPr="0096169C">
        <w:t>Content</w:t>
      </w:r>
    </w:p>
    <w:p w14:paraId="2E55E9A1" w14:textId="77777777" w:rsidR="00F75023" w:rsidRPr="0096169C" w:rsidRDefault="00F75023" w:rsidP="0096169C">
      <w:pPr>
        <w:pStyle w:val="Heading5"/>
        <w:keepNext/>
        <w:keepLines/>
        <w:rPr>
          <w:lang w:bidi="x-none"/>
        </w:rPr>
      </w:pPr>
      <w:r w:rsidRPr="00C54198">
        <w:rPr>
          <w:lang w:bidi="x-none"/>
        </w:rPr>
        <w:t>The world’s oceans</w:t>
      </w:r>
    </w:p>
    <w:p w14:paraId="33755551" w14:textId="1573D18D" w:rsidR="00D36B2F" w:rsidRPr="00C54198" w:rsidRDefault="00F75023" w:rsidP="00114890">
      <w:pPr>
        <w:keepNext/>
        <w:keepLines/>
      </w:pPr>
      <w:r w:rsidRPr="0096169C">
        <w:t>Students</w:t>
      </w:r>
      <w:r w:rsidR="00D105F7" w:rsidRPr="0096169C">
        <w:t>:</w:t>
      </w:r>
    </w:p>
    <w:p w14:paraId="27E90134" w14:textId="7CE40B6A" w:rsidR="00F75023" w:rsidRPr="0096169C" w:rsidRDefault="00F75023" w:rsidP="0096169C">
      <w:pPr>
        <w:pStyle w:val="ListBullet"/>
        <w:keepNext/>
        <w:keepLines/>
      </w:pPr>
      <w:r w:rsidRPr="0096169C">
        <w:t>investigate f</w:t>
      </w:r>
      <w:r w:rsidR="00EF06FC" w:rsidRPr="0096169C">
        <w:t>eatures of the world’s oceans, f</w:t>
      </w:r>
      <w:r w:rsidRPr="0096169C">
        <w:t>or example</w:t>
      </w:r>
      <w:r w:rsidR="00EF06FC" w:rsidRPr="0096169C">
        <w:t>:</w:t>
      </w:r>
    </w:p>
    <w:p w14:paraId="3756DDBE" w14:textId="47D49748" w:rsidR="00D36B2F" w:rsidRPr="00C54198" w:rsidRDefault="00F75023" w:rsidP="00114890">
      <w:pPr>
        <w:pStyle w:val="ListBullet2"/>
        <w:keepNext/>
        <w:keepLines/>
      </w:pPr>
      <w:r w:rsidRPr="0096169C">
        <w:t>description of the spatial distribution of the world’s oceans and ocean currents</w:t>
      </w:r>
      <w:r w:rsidR="004127BB" w:rsidRPr="0096169C">
        <w:t xml:space="preserve"> M</w:t>
      </w:r>
    </w:p>
    <w:p w14:paraId="2272AF99" w14:textId="75F69E9A" w:rsidR="00F75023" w:rsidRPr="0096169C" w:rsidRDefault="00F75023" w:rsidP="0096169C">
      <w:pPr>
        <w:pStyle w:val="ListBullet2"/>
        <w:keepNext/>
        <w:keepLines/>
      </w:pPr>
      <w:r w:rsidRPr="0096169C">
        <w:t xml:space="preserve">examination of the major physical features of the ocean floor </w:t>
      </w:r>
      <w:r w:rsidR="004127BB" w:rsidRPr="0096169C">
        <w:t>VR</w:t>
      </w:r>
      <w:r w:rsidR="0045175F" w:rsidRPr="0096169C">
        <w:t xml:space="preserve"> </w:t>
      </w:r>
      <w:r w:rsidR="004127BB" w:rsidRPr="0096169C">
        <w:rPr>
          <w:noProof/>
          <w:lang w:val="en-US"/>
        </w:rPr>
        <w:drawing>
          <wp:inline distT="0" distB="0" distL="0" distR="0" wp14:anchorId="182852F4" wp14:editId="5E031801">
            <wp:extent cx="137795" cy="103505"/>
            <wp:effectExtent l="0" t="0" r="0" b="0"/>
            <wp:docPr id="665" name="Picture 665"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45175F" w:rsidRPr="0096169C">
        <w:t xml:space="preserve"> </w:t>
      </w:r>
      <w:r w:rsidR="00C76AD9" w:rsidRPr="0096169C">
        <w:rPr>
          <w:noProof/>
          <w:lang w:val="en-US"/>
        </w:rPr>
        <w:drawing>
          <wp:inline distT="0" distB="0" distL="0" distR="0" wp14:anchorId="2989D039" wp14:editId="2705E7E3">
            <wp:extent cx="112395" cy="120650"/>
            <wp:effectExtent l="0" t="0" r="1905" b="0"/>
            <wp:docPr id="699" name="Picture 699" descr="A-ICON-Asia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ICON-Asia Australias engagement with 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p>
    <w:p w14:paraId="1A858948" w14:textId="5BFB5BE3" w:rsidR="00D36B2F" w:rsidRPr="00C54198" w:rsidRDefault="00830C31" w:rsidP="00114890">
      <w:pPr>
        <w:pStyle w:val="ListBullet2"/>
        <w:keepNext/>
        <w:keepLines/>
      </w:pPr>
      <w:r w:rsidRPr="0096169C">
        <w:t>comparison of</w:t>
      </w:r>
      <w:r w:rsidR="00F75023" w:rsidRPr="0096169C">
        <w:t xml:space="preserve"> contrasting ocean ecosystems</w:t>
      </w:r>
      <w:r w:rsidR="0045175F" w:rsidRPr="0096169C">
        <w:t xml:space="preserve"> </w:t>
      </w:r>
      <w:r w:rsidR="004127BB" w:rsidRPr="0096169C">
        <w:t>VR</w:t>
      </w:r>
      <w:r w:rsidR="0045175F" w:rsidRPr="0096169C">
        <w:t xml:space="preserve"> </w:t>
      </w:r>
      <w:r w:rsidR="004127BB" w:rsidRPr="0096169C">
        <w:rPr>
          <w:noProof/>
          <w:lang w:val="en-US"/>
        </w:rPr>
        <w:drawing>
          <wp:inline distT="0" distB="0" distL="0" distR="0" wp14:anchorId="03898626" wp14:editId="4DEC0F4F">
            <wp:extent cx="137795" cy="103505"/>
            <wp:effectExtent l="0" t="0" r="0" b="0"/>
            <wp:docPr id="666" name="Picture 666"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4D695227" w14:textId="3D90C349" w:rsidR="00F75023" w:rsidRPr="0096169C" w:rsidRDefault="00EC104E" w:rsidP="0096169C">
      <w:pPr>
        <w:pStyle w:val="Heading5"/>
        <w:rPr>
          <w:lang w:bidi="x-none"/>
        </w:rPr>
      </w:pPr>
      <w:r>
        <w:rPr>
          <w:lang w:bidi="x-none"/>
        </w:rPr>
        <w:t>Value</w:t>
      </w:r>
      <w:r w:rsidR="00F75023" w:rsidRPr="00C54198">
        <w:rPr>
          <w:lang w:bidi="x-none"/>
        </w:rPr>
        <w:t xml:space="preserve"> of </w:t>
      </w:r>
      <w:r w:rsidR="001F45B8">
        <w:rPr>
          <w:lang w:bidi="x-none"/>
        </w:rPr>
        <w:t xml:space="preserve">the </w:t>
      </w:r>
      <w:r w:rsidR="00F75023" w:rsidRPr="00C54198">
        <w:rPr>
          <w:lang w:bidi="x-none"/>
        </w:rPr>
        <w:t>oceans</w:t>
      </w:r>
    </w:p>
    <w:p w14:paraId="703416BD" w14:textId="55010462" w:rsidR="00F75023" w:rsidRPr="0096169C" w:rsidRDefault="00F75023" w:rsidP="0096169C">
      <w:r w:rsidRPr="0096169C">
        <w:t>Students</w:t>
      </w:r>
      <w:r w:rsidR="00D105F7" w:rsidRPr="0096169C">
        <w:t>:</w:t>
      </w:r>
    </w:p>
    <w:p w14:paraId="195943D4" w14:textId="0C074722" w:rsidR="00F75023" w:rsidRPr="0096169C" w:rsidRDefault="00F75023" w:rsidP="0096169C">
      <w:pPr>
        <w:pStyle w:val="ListBullet"/>
      </w:pPr>
      <w:r w:rsidRPr="0096169C">
        <w:t>investigate the importance o</w:t>
      </w:r>
      <w:r w:rsidR="00EF06FC" w:rsidRPr="0096169C">
        <w:t>f the world’s oceans, f</w:t>
      </w:r>
      <w:r w:rsidRPr="0096169C">
        <w:t>or example</w:t>
      </w:r>
      <w:r w:rsidR="00EF06FC" w:rsidRPr="0096169C">
        <w:t>:</w:t>
      </w:r>
    </w:p>
    <w:p w14:paraId="5FB21A49" w14:textId="23120A2E" w:rsidR="00F75023" w:rsidRPr="0096169C" w:rsidRDefault="00F75023" w:rsidP="0096169C">
      <w:pPr>
        <w:pStyle w:val="ListBullet2"/>
      </w:pPr>
      <w:r w:rsidRPr="0096169C">
        <w:t>explanation of the link between ocean currents and global climate</w:t>
      </w:r>
      <w:r w:rsidR="004127BB" w:rsidRPr="0096169C">
        <w:t xml:space="preserve"> M</w:t>
      </w:r>
      <w:r w:rsidR="0045175F" w:rsidRPr="0096169C">
        <w:t xml:space="preserve"> </w:t>
      </w:r>
      <w:r w:rsidR="004127BB" w:rsidRPr="0096169C">
        <w:rPr>
          <w:noProof/>
          <w:lang w:val="en-US"/>
        </w:rPr>
        <w:drawing>
          <wp:inline distT="0" distB="0" distL="0" distR="0" wp14:anchorId="0094116D" wp14:editId="4B6D3519">
            <wp:extent cx="137795" cy="103505"/>
            <wp:effectExtent l="0" t="0" r="0" b="0"/>
            <wp:docPr id="667" name="Picture 667"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4127BB" w:rsidRPr="0096169C">
        <w:t xml:space="preserve"> </w:t>
      </w:r>
      <w:r w:rsidR="004127BB" w:rsidRPr="0096169C">
        <w:rPr>
          <w:noProof/>
          <w:lang w:val="en-US"/>
        </w:rPr>
        <w:drawing>
          <wp:inline distT="0" distB="0" distL="0" distR="0" wp14:anchorId="0773D261" wp14:editId="015A969A">
            <wp:extent cx="137795" cy="103505"/>
            <wp:effectExtent l="0" t="0" r="0" b="0"/>
            <wp:docPr id="668" name="Picture 668"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4EA75E86" w14:textId="7F917CA4" w:rsidR="00F75023" w:rsidRPr="0096169C" w:rsidRDefault="00F75023" w:rsidP="0096169C">
      <w:pPr>
        <w:pStyle w:val="ListBullet2"/>
      </w:pPr>
      <w:r w:rsidRPr="0096169C">
        <w:t>examination of El Niño and La Niña and influences on weather and climate</w:t>
      </w:r>
      <w:r w:rsidR="004127BB" w:rsidRPr="0096169C">
        <w:t xml:space="preserve"> VR </w:t>
      </w:r>
      <w:r w:rsidR="004127BB" w:rsidRPr="0096169C">
        <w:rPr>
          <w:noProof/>
          <w:lang w:val="en-US"/>
        </w:rPr>
        <w:drawing>
          <wp:inline distT="0" distB="0" distL="0" distR="0" wp14:anchorId="5845B498" wp14:editId="052E0549">
            <wp:extent cx="137795" cy="103505"/>
            <wp:effectExtent l="0" t="0" r="0" b="0"/>
            <wp:docPr id="669" name="Picture 669"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4127BB" w:rsidRPr="0096169C">
        <w:t xml:space="preserve"> </w:t>
      </w:r>
      <w:r w:rsidR="004127BB" w:rsidRPr="0096169C">
        <w:rPr>
          <w:noProof/>
          <w:lang w:val="en-US"/>
        </w:rPr>
        <w:drawing>
          <wp:inline distT="0" distB="0" distL="0" distR="0" wp14:anchorId="0B679AFD" wp14:editId="20B195AF">
            <wp:extent cx="112395" cy="120650"/>
            <wp:effectExtent l="0" t="0" r="1905" b="0"/>
            <wp:docPr id="670" name="Picture 670" descr="A-ICON-Asia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ICON-Asia Australias engagement with 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p>
    <w:p w14:paraId="05E22C20" w14:textId="75A09AD6" w:rsidR="00F75023" w:rsidRPr="0096169C" w:rsidRDefault="00F75023" w:rsidP="0096169C">
      <w:pPr>
        <w:pStyle w:val="ListBullet2"/>
      </w:pPr>
      <w:r w:rsidRPr="0096169C">
        <w:t xml:space="preserve">discussion of the </w:t>
      </w:r>
      <w:r w:rsidR="00EC104E">
        <w:t>value</w:t>
      </w:r>
      <w:r w:rsidRPr="0096169C">
        <w:t xml:space="preserve"> of the ocean as a habitat for marine species</w:t>
      </w:r>
      <w:r w:rsidR="00C73111" w:rsidRPr="0096169C">
        <w:t xml:space="preserve"> GS</w:t>
      </w:r>
      <w:r w:rsidR="0045175F" w:rsidRPr="0096169C">
        <w:t xml:space="preserve"> </w:t>
      </w:r>
      <w:r w:rsidR="00C76AD9" w:rsidRPr="0096169C">
        <w:t xml:space="preserve">VR </w:t>
      </w:r>
      <w:r w:rsidR="00C73111" w:rsidRPr="0096169C">
        <w:rPr>
          <w:noProof/>
          <w:lang w:val="en-US"/>
        </w:rPr>
        <w:drawing>
          <wp:inline distT="0" distB="0" distL="0" distR="0" wp14:anchorId="31DAD869" wp14:editId="33AD01B2">
            <wp:extent cx="103505" cy="112395"/>
            <wp:effectExtent l="0" t="0" r="0" b="1905"/>
            <wp:docPr id="672" name="Picture 672"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50C37B40" w14:textId="2D610359" w:rsidR="00F75023" w:rsidRPr="0096169C" w:rsidRDefault="00F75023" w:rsidP="0096169C">
      <w:pPr>
        <w:pStyle w:val="ListBullet2"/>
      </w:pPr>
      <w:r w:rsidRPr="0096169C">
        <w:t>analysis of the economic</w:t>
      </w:r>
      <w:r w:rsidR="00EC104E">
        <w:t xml:space="preserve"> value</w:t>
      </w:r>
      <w:r w:rsidRPr="0096169C">
        <w:t xml:space="preserve"> of ocean resources</w:t>
      </w:r>
      <w:r w:rsidR="00C73111" w:rsidRPr="0096169C">
        <w:t xml:space="preserve"> GS </w:t>
      </w:r>
      <w:r w:rsidR="00C73111" w:rsidRPr="0096169C">
        <w:rPr>
          <w:noProof/>
          <w:lang w:val="en-US"/>
        </w:rPr>
        <w:drawing>
          <wp:inline distT="0" distB="0" distL="0" distR="0" wp14:anchorId="2085C2C8" wp14:editId="468E3305">
            <wp:extent cx="86360" cy="120650"/>
            <wp:effectExtent l="0" t="0" r="8890" b="0"/>
            <wp:docPr id="673" name="Picture 673" descr="N-ICON-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ICON-num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360" cy="120650"/>
                    </a:xfrm>
                    <a:prstGeom prst="rect">
                      <a:avLst/>
                    </a:prstGeom>
                    <a:noFill/>
                    <a:ln>
                      <a:noFill/>
                    </a:ln>
                  </pic:spPr>
                </pic:pic>
              </a:graphicData>
            </a:graphic>
          </wp:inline>
        </w:drawing>
      </w:r>
      <w:r w:rsidR="00C73111" w:rsidRPr="0096169C">
        <w:t xml:space="preserve"> </w:t>
      </w:r>
      <w:r w:rsidR="00C73111" w:rsidRPr="0096169C">
        <w:rPr>
          <w:noProof/>
          <w:lang w:val="en-US"/>
        </w:rPr>
        <w:drawing>
          <wp:inline distT="0" distB="0" distL="0" distR="0" wp14:anchorId="76BB07DC" wp14:editId="00296EE6">
            <wp:extent cx="137795" cy="103505"/>
            <wp:effectExtent l="0" t="0" r="0" b="0"/>
            <wp:docPr id="671" name="Picture 671"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C73111" w:rsidRPr="0096169C">
        <w:t xml:space="preserve"> </w:t>
      </w:r>
      <w:r w:rsidR="00C76AD9" w:rsidRPr="0096169C">
        <w:rPr>
          <w:noProof/>
          <w:lang w:val="en-US"/>
        </w:rPr>
        <w:drawing>
          <wp:inline distT="0" distB="0" distL="0" distR="0" wp14:anchorId="50BE6687" wp14:editId="337030E5">
            <wp:extent cx="112395" cy="112395"/>
            <wp:effectExtent l="0" t="0" r="1905" b="1905"/>
            <wp:docPr id="701" name="Picture 701" descr="IU-ICON-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U-ICON-intercultural understand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0FF05F08" w14:textId="646BB3AE" w:rsidR="00D36B2F" w:rsidRPr="00C54198" w:rsidRDefault="00F75023" w:rsidP="003D6905">
      <w:pPr>
        <w:pStyle w:val="Heading5"/>
        <w:rPr>
          <w:lang w:bidi="x-none"/>
        </w:rPr>
      </w:pPr>
      <w:r w:rsidRPr="0096169C">
        <w:rPr>
          <w:lang w:bidi="x-none"/>
        </w:rPr>
        <w:t>Ownership and control</w:t>
      </w:r>
    </w:p>
    <w:p w14:paraId="23F7D389" w14:textId="12D900CA" w:rsidR="00F75023" w:rsidRPr="0096169C" w:rsidRDefault="00F75023" w:rsidP="0096169C">
      <w:r w:rsidRPr="0096169C">
        <w:t>Students</w:t>
      </w:r>
      <w:r w:rsidR="00D105F7" w:rsidRPr="0096169C">
        <w:t>:</w:t>
      </w:r>
    </w:p>
    <w:p w14:paraId="137A8183" w14:textId="5FCF157E" w:rsidR="00D36B2F" w:rsidRPr="00C54198" w:rsidRDefault="00F75023" w:rsidP="003D6905">
      <w:pPr>
        <w:pStyle w:val="ListBullet"/>
      </w:pPr>
      <w:r w:rsidRPr="0096169C">
        <w:t>investigate the ownership of and control ov</w:t>
      </w:r>
      <w:r w:rsidR="00EF06FC" w:rsidRPr="0096169C">
        <w:t>er ocean waters and resources, f</w:t>
      </w:r>
      <w:r w:rsidRPr="0096169C">
        <w:t>or example</w:t>
      </w:r>
      <w:r w:rsidR="00EF06FC" w:rsidRPr="0096169C">
        <w:t>:</w:t>
      </w:r>
    </w:p>
    <w:p w14:paraId="20B67DC2" w14:textId="0F26E36E" w:rsidR="00F75023" w:rsidRPr="0096169C" w:rsidRDefault="00F75023" w:rsidP="0096169C">
      <w:pPr>
        <w:pStyle w:val="ListBullet2"/>
      </w:pPr>
      <w:r w:rsidRPr="0096169C">
        <w:t>explanation of patterns of ownership and exploitation of ocean resources</w:t>
      </w:r>
      <w:r w:rsidR="00C73111" w:rsidRPr="0096169C">
        <w:t xml:space="preserve"> M GS</w:t>
      </w:r>
    </w:p>
    <w:p w14:paraId="5DC73CA1" w14:textId="6BBE5003" w:rsidR="00D36B2F" w:rsidRPr="00C54198" w:rsidRDefault="00F75023" w:rsidP="003D6905">
      <w:pPr>
        <w:pStyle w:val="ListBullet2"/>
      </w:pPr>
      <w:r w:rsidRPr="0096169C">
        <w:t xml:space="preserve">discussion of the </w:t>
      </w:r>
      <w:r w:rsidR="00EC104E">
        <w:t>value</w:t>
      </w:r>
      <w:r w:rsidRPr="0096169C">
        <w:t xml:space="preserve"> of oceans as </w:t>
      </w:r>
      <w:r w:rsidR="00F132CC">
        <w:t>part of the ‘</w:t>
      </w:r>
      <w:r w:rsidRPr="00F132CC">
        <w:t>global commons</w:t>
      </w:r>
      <w:r w:rsidR="00F132CC" w:rsidRPr="00F132CC">
        <w:t>’</w:t>
      </w:r>
      <w:r w:rsidR="0045175F" w:rsidRPr="0096169C">
        <w:t xml:space="preserve"> </w:t>
      </w:r>
      <w:r w:rsidR="00C73111" w:rsidRPr="0096169C">
        <w:rPr>
          <w:noProof/>
          <w:lang w:val="en-US"/>
        </w:rPr>
        <w:drawing>
          <wp:inline distT="0" distB="0" distL="0" distR="0" wp14:anchorId="36C5F911" wp14:editId="63F0CAC1">
            <wp:extent cx="103505" cy="112395"/>
            <wp:effectExtent l="0" t="0" r="0" b="1905"/>
            <wp:docPr id="675" name="Picture 675"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r w:rsidR="00C73111" w:rsidRPr="0096169C">
        <w:t xml:space="preserve"> </w:t>
      </w:r>
      <w:r w:rsidR="00C73111" w:rsidRPr="0096169C">
        <w:rPr>
          <w:noProof/>
          <w:lang w:val="en-US"/>
        </w:rPr>
        <w:drawing>
          <wp:inline distT="0" distB="0" distL="0" distR="0" wp14:anchorId="7BD6123D" wp14:editId="00FB70C2">
            <wp:extent cx="112395" cy="112395"/>
            <wp:effectExtent l="0" t="0" r="1905" b="1905"/>
            <wp:docPr id="677" name="Picture 677" descr="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CON-Sustaina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5913397A" w14:textId="4CF50A66" w:rsidR="00F75023" w:rsidRPr="0096169C" w:rsidRDefault="00F75023" w:rsidP="0096169C">
      <w:pPr>
        <w:pStyle w:val="ListBullet2"/>
      </w:pPr>
      <w:r w:rsidRPr="0096169C">
        <w:t>examination of international treaties and agreements that deal with ocean resources</w:t>
      </w:r>
      <w:r w:rsidR="0045175F" w:rsidRPr="0096169C">
        <w:t xml:space="preserve"> </w:t>
      </w:r>
      <w:r w:rsidR="00C73111" w:rsidRPr="0096169C">
        <w:rPr>
          <w:noProof/>
          <w:lang w:val="en-US"/>
        </w:rPr>
        <w:drawing>
          <wp:inline distT="0" distB="0" distL="0" distR="0" wp14:anchorId="52D1A04D" wp14:editId="4EFF95B8">
            <wp:extent cx="112395" cy="120650"/>
            <wp:effectExtent l="0" t="0" r="1905" b="0"/>
            <wp:docPr id="679" name="Picture 679" descr="A-ICON-Asia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ICON-Asia Australias engagement with 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r w:rsidR="00C73111" w:rsidRPr="0096169C">
        <w:t xml:space="preserve"> </w:t>
      </w:r>
      <w:r w:rsidR="00C73111" w:rsidRPr="0096169C">
        <w:rPr>
          <w:noProof/>
          <w:lang w:val="en-US"/>
        </w:rPr>
        <w:drawing>
          <wp:inline distT="0" distB="0" distL="0" distR="0" wp14:anchorId="011E377A" wp14:editId="7F430268">
            <wp:extent cx="137795" cy="103505"/>
            <wp:effectExtent l="0" t="0" r="0" b="0"/>
            <wp:docPr id="678" name="Picture 678"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45175F" w:rsidRPr="0096169C">
        <w:t xml:space="preserve"> </w:t>
      </w:r>
      <w:r w:rsidR="00C73111" w:rsidRPr="0096169C">
        <w:rPr>
          <w:noProof/>
          <w:lang w:val="en-US"/>
        </w:rPr>
        <w:drawing>
          <wp:inline distT="0" distB="0" distL="0" distR="0" wp14:anchorId="1B28227D" wp14:editId="6DBFCBBB">
            <wp:extent cx="120650" cy="112395"/>
            <wp:effectExtent l="0" t="0" r="0" b="1905"/>
            <wp:docPr id="676" name="Picture 676" descr="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C-ICON-Civics citizenship-gr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p>
    <w:p w14:paraId="5190D56F" w14:textId="2A7BE1C2" w:rsidR="00F75023" w:rsidRPr="0096169C" w:rsidRDefault="00F75023" w:rsidP="0096169C">
      <w:pPr>
        <w:pStyle w:val="ListBullet2"/>
      </w:pPr>
      <w:r w:rsidRPr="0096169C">
        <w:t xml:space="preserve">discussion of </w:t>
      </w:r>
      <w:r w:rsidR="00F13730">
        <w:t>I</w:t>
      </w:r>
      <w:r w:rsidRPr="007857DF">
        <w:t>ndigenous</w:t>
      </w:r>
      <w:r w:rsidRPr="0096169C">
        <w:t xml:space="preserve"> rights in relation to oceans</w:t>
      </w:r>
      <w:r w:rsidR="0045175F" w:rsidRPr="0096169C">
        <w:t xml:space="preserve"> </w:t>
      </w:r>
      <w:r w:rsidR="000D290D" w:rsidRPr="0096169C">
        <w:rPr>
          <w:noProof/>
          <w:lang w:val="en-US"/>
        </w:rPr>
        <w:drawing>
          <wp:inline distT="0" distB="0" distL="0" distR="0" wp14:anchorId="2B3A217A" wp14:editId="70231617">
            <wp:extent cx="120650" cy="112395"/>
            <wp:effectExtent l="0" t="0" r="0" b="1905"/>
            <wp:docPr id="521" name="Picture 521" descr="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C-ICON-Civics citizenship-gr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sidR="000D290D" w:rsidRPr="0096169C">
        <w:t xml:space="preserve"> </w:t>
      </w:r>
      <w:r w:rsidR="000D290D" w:rsidRPr="0096169C">
        <w:rPr>
          <w:noProof/>
          <w:lang w:val="en-US"/>
        </w:rPr>
        <w:drawing>
          <wp:inline distT="0" distB="0" distL="0" distR="0" wp14:anchorId="45C7C885" wp14:editId="1C6480F1">
            <wp:extent cx="137795" cy="120650"/>
            <wp:effectExtent l="0" t="0" r="0" b="0"/>
            <wp:docPr id="589" name="Picture 589" descr="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HC-ICON-Aboriginal Torres Strait Islander histori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p w14:paraId="3F6DD59D" w14:textId="4218D636" w:rsidR="00D36B2F" w:rsidRPr="00C54198" w:rsidRDefault="00F75023" w:rsidP="003D6905">
      <w:pPr>
        <w:pStyle w:val="Heading5"/>
      </w:pPr>
      <w:r w:rsidRPr="0096169C">
        <w:t>Investigative study</w:t>
      </w:r>
    </w:p>
    <w:p w14:paraId="37521CAF" w14:textId="6D909828" w:rsidR="00F75023" w:rsidRPr="0096169C" w:rsidRDefault="00F75023" w:rsidP="0096169C">
      <w:r w:rsidRPr="0096169C">
        <w:t>Select at least ONE issue relating to the use of oceans</w:t>
      </w:r>
      <w:r w:rsidR="00EC104E">
        <w:t>, for example</w:t>
      </w:r>
      <w:r w:rsidRPr="0096169C">
        <w:t xml:space="preserve">: whaling, fishing, waste disposal, nuclear testing, </w:t>
      </w:r>
      <w:r w:rsidR="00F13730">
        <w:t>I</w:t>
      </w:r>
      <w:r w:rsidRPr="0096169C">
        <w:t>ndigenous rights, oil and mineral exploitation, shipping, tourism</w:t>
      </w:r>
      <w:r w:rsidR="00EC104E">
        <w:t>.</w:t>
      </w:r>
      <w:r w:rsidRPr="0096169C">
        <w:t xml:space="preserve"> </w:t>
      </w:r>
    </w:p>
    <w:p w14:paraId="373917B3" w14:textId="4DDEC03D" w:rsidR="00F75023" w:rsidRPr="0096169C" w:rsidRDefault="00F75023" w:rsidP="0096169C">
      <w:r w:rsidRPr="0096169C">
        <w:t>Students</w:t>
      </w:r>
      <w:r w:rsidR="00D105F7" w:rsidRPr="0096169C">
        <w:t>:</w:t>
      </w:r>
    </w:p>
    <w:p w14:paraId="73A8BBCD" w14:textId="101D5840" w:rsidR="00D36B2F" w:rsidRPr="00C54198" w:rsidRDefault="00F75023" w:rsidP="003D6905">
      <w:pPr>
        <w:pStyle w:val="ListBullet"/>
      </w:pPr>
      <w:r w:rsidRPr="0096169C">
        <w:t xml:space="preserve">investigate the nature and spatial distribution of </w:t>
      </w:r>
      <w:r w:rsidR="00EF06FC" w:rsidRPr="0096169C">
        <w:t>the issue:</w:t>
      </w:r>
    </w:p>
    <w:p w14:paraId="57027683" w14:textId="3BA54541" w:rsidR="00F75023" w:rsidRPr="0096169C" w:rsidRDefault="00F75023" w:rsidP="0096169C">
      <w:pPr>
        <w:pStyle w:val="ListBullet2"/>
      </w:pPr>
      <w:r w:rsidRPr="0096169C">
        <w:t>description of the issue</w:t>
      </w:r>
      <w:r w:rsidR="0045175F" w:rsidRPr="0096169C">
        <w:t xml:space="preserve"> </w:t>
      </w:r>
      <w:r w:rsidR="00C73111" w:rsidRPr="0096169C">
        <w:t xml:space="preserve">GS </w:t>
      </w:r>
      <w:r w:rsidR="00C73111" w:rsidRPr="0096169C">
        <w:rPr>
          <w:noProof/>
          <w:lang w:val="en-US"/>
        </w:rPr>
        <w:drawing>
          <wp:inline distT="0" distB="0" distL="0" distR="0" wp14:anchorId="716C40CC" wp14:editId="60FEBE74">
            <wp:extent cx="146685" cy="112395"/>
            <wp:effectExtent l="0" t="0" r="5715" b="1905"/>
            <wp:docPr id="680" name="Picture 680"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C73111" w:rsidRPr="0096169C">
        <w:t xml:space="preserve"> </w:t>
      </w:r>
      <w:r w:rsidR="00C73111" w:rsidRPr="0096169C">
        <w:rPr>
          <w:noProof/>
          <w:lang w:val="en-US"/>
        </w:rPr>
        <w:drawing>
          <wp:inline distT="0" distB="0" distL="0" distR="0" wp14:anchorId="1C80F0D9" wp14:editId="19A464DD">
            <wp:extent cx="112395" cy="112395"/>
            <wp:effectExtent l="0" t="0" r="1905" b="1905"/>
            <wp:docPr id="689" name="Picture 689" descr="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CON-Sustaina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2B39AA86" w14:textId="2131D326" w:rsidR="00D36B2F" w:rsidRPr="00C54198" w:rsidRDefault="00F75023" w:rsidP="003D6905">
      <w:pPr>
        <w:pStyle w:val="ListBullet2"/>
      </w:pPr>
      <w:r w:rsidRPr="0096169C">
        <w:t>examination of the spatial distribution of the issue</w:t>
      </w:r>
      <w:r w:rsidR="00C73111" w:rsidRPr="0096169C">
        <w:t xml:space="preserve"> M ST</w:t>
      </w:r>
    </w:p>
    <w:p w14:paraId="74276368" w14:textId="70814798" w:rsidR="00F75023" w:rsidRPr="0096169C" w:rsidRDefault="00F75023" w:rsidP="0096169C">
      <w:pPr>
        <w:pStyle w:val="ListBullet2"/>
      </w:pPr>
      <w:r w:rsidRPr="0096169C">
        <w:t xml:space="preserve">explanation of contributing causes </w:t>
      </w:r>
      <w:r w:rsidR="00EC104E">
        <w:t>to</w:t>
      </w:r>
      <w:r w:rsidRPr="0096169C">
        <w:t xml:space="preserve"> the issue</w:t>
      </w:r>
      <w:r w:rsidR="0045175F" w:rsidRPr="0096169C">
        <w:t xml:space="preserve"> </w:t>
      </w:r>
      <w:r w:rsidR="00C73111" w:rsidRPr="0096169C">
        <w:rPr>
          <w:noProof/>
          <w:lang w:val="en-US"/>
        </w:rPr>
        <w:drawing>
          <wp:inline distT="0" distB="0" distL="0" distR="0" wp14:anchorId="4773EA42" wp14:editId="44EEB420">
            <wp:extent cx="137795" cy="103505"/>
            <wp:effectExtent l="0" t="0" r="0" b="0"/>
            <wp:docPr id="681" name="Picture 681"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45175F" w:rsidRPr="0096169C">
        <w:t xml:space="preserve"> </w:t>
      </w:r>
      <w:r w:rsidR="00C76AD9" w:rsidRPr="0096169C">
        <w:rPr>
          <w:noProof/>
          <w:lang w:val="en-US"/>
        </w:rPr>
        <w:drawing>
          <wp:inline distT="0" distB="0" distL="0" distR="0" wp14:anchorId="095DD336" wp14:editId="6F7C8293">
            <wp:extent cx="137795" cy="120650"/>
            <wp:effectExtent l="0" t="0" r="0" b="0"/>
            <wp:docPr id="748" name="Picture 748" descr="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HC-ICON-Aboriginal Torres Strait Islander histori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p w14:paraId="5E4FA4AE" w14:textId="66A7C5A9" w:rsidR="00D36B2F" w:rsidRPr="00C54198" w:rsidRDefault="00F75023" w:rsidP="003D6905">
      <w:pPr>
        <w:pStyle w:val="ListBullet"/>
      </w:pPr>
      <w:r w:rsidRPr="0096169C">
        <w:t>investigate geographical</w:t>
      </w:r>
      <w:r w:rsidR="00EF06FC" w:rsidRPr="0096169C">
        <w:t xml:space="preserve"> processes related to the issue:</w:t>
      </w:r>
    </w:p>
    <w:p w14:paraId="306D846C" w14:textId="3A1F9572" w:rsidR="00D36B2F" w:rsidRPr="00C54198" w:rsidRDefault="00F75023" w:rsidP="003D6905">
      <w:pPr>
        <w:pStyle w:val="ListBullet2"/>
      </w:pPr>
      <w:r w:rsidRPr="0096169C">
        <w:t>identification of</w:t>
      </w:r>
      <w:r w:rsidR="0045175F" w:rsidRPr="0096169C">
        <w:t xml:space="preserve"> </w:t>
      </w:r>
      <w:r w:rsidRPr="0096169C">
        <w:t>relevant geographical processes</w:t>
      </w:r>
      <w:r w:rsidR="0045175F" w:rsidRPr="0096169C">
        <w:t xml:space="preserve"> </w:t>
      </w:r>
      <w:r w:rsidR="00C73111" w:rsidRPr="0096169C">
        <w:t>VR F</w:t>
      </w:r>
    </w:p>
    <w:p w14:paraId="04DBF345" w14:textId="4C33CD45" w:rsidR="00F75023" w:rsidRPr="0096169C" w:rsidRDefault="00F75023" w:rsidP="0096169C">
      <w:pPr>
        <w:pStyle w:val="ListBullet2"/>
      </w:pPr>
      <w:r w:rsidRPr="0096169C">
        <w:t>explanation of the importance of the identified processes to the ocean</w:t>
      </w:r>
      <w:r w:rsidR="00C73111" w:rsidRPr="0096169C">
        <w:t xml:space="preserve"> </w:t>
      </w:r>
      <w:r w:rsidR="00C73111" w:rsidRPr="0096169C">
        <w:rPr>
          <w:noProof/>
          <w:lang w:val="en-US"/>
        </w:rPr>
        <w:drawing>
          <wp:inline distT="0" distB="0" distL="0" distR="0" wp14:anchorId="3B5D5AF1" wp14:editId="07769DC8">
            <wp:extent cx="146685" cy="112395"/>
            <wp:effectExtent l="0" t="0" r="5715" b="1905"/>
            <wp:docPr id="683" name="Picture 683"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C73111" w:rsidRPr="0096169C">
        <w:t xml:space="preserve"> </w:t>
      </w:r>
      <w:r w:rsidR="00C73111" w:rsidRPr="0096169C">
        <w:rPr>
          <w:noProof/>
          <w:lang w:val="en-US"/>
        </w:rPr>
        <w:drawing>
          <wp:inline distT="0" distB="0" distL="0" distR="0" wp14:anchorId="50897210" wp14:editId="43E9B6D7">
            <wp:extent cx="137795" cy="103505"/>
            <wp:effectExtent l="0" t="0" r="0" b="0"/>
            <wp:docPr id="682" name="Picture 682"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C73111" w:rsidRPr="0096169C">
        <w:t xml:space="preserve"> </w:t>
      </w:r>
      <w:r w:rsidR="00C73111" w:rsidRPr="0096169C">
        <w:rPr>
          <w:noProof/>
          <w:lang w:val="en-US"/>
        </w:rPr>
        <w:drawing>
          <wp:inline distT="0" distB="0" distL="0" distR="0" wp14:anchorId="7A56B54B" wp14:editId="6B75E74B">
            <wp:extent cx="112395" cy="112395"/>
            <wp:effectExtent l="0" t="0" r="1905" b="1905"/>
            <wp:docPr id="688" name="Picture 688" descr="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CON-Sustaina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747DFB92" w14:textId="01664B85" w:rsidR="00D36B2F" w:rsidRPr="00C54198" w:rsidRDefault="00F75023" w:rsidP="00114890">
      <w:pPr>
        <w:pStyle w:val="ListBullet"/>
        <w:keepNext/>
        <w:keepLines/>
      </w:pPr>
      <w:r w:rsidRPr="0096169C">
        <w:t>investigate the role of individuals, groups and go</w:t>
      </w:r>
      <w:r w:rsidR="00EF06FC" w:rsidRPr="0096169C">
        <w:t>vernments involved in the issue:</w:t>
      </w:r>
    </w:p>
    <w:p w14:paraId="4407F9D7" w14:textId="1B342765" w:rsidR="00F75023" w:rsidRPr="0096169C" w:rsidRDefault="00F75023" w:rsidP="0096169C">
      <w:pPr>
        <w:pStyle w:val="ListBullet2"/>
        <w:keepNext/>
        <w:keepLines/>
      </w:pPr>
      <w:r w:rsidRPr="0096169C">
        <w:t>examination of different perspectives on the issue</w:t>
      </w:r>
      <w:r w:rsidR="000D290D" w:rsidRPr="0096169C">
        <w:t xml:space="preserve"> </w:t>
      </w:r>
      <w:r w:rsidR="000D290D" w:rsidRPr="0096169C">
        <w:rPr>
          <w:noProof/>
          <w:lang w:val="en-US"/>
        </w:rPr>
        <w:drawing>
          <wp:inline distT="0" distB="0" distL="0" distR="0" wp14:anchorId="6E05CC80" wp14:editId="6F833485">
            <wp:extent cx="77470" cy="120650"/>
            <wp:effectExtent l="0" t="0" r="0" b="0"/>
            <wp:docPr id="27" name="Picture 27" descr="DD Difference and diversi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D Difference and diversity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470" cy="120650"/>
                    </a:xfrm>
                    <a:prstGeom prst="rect">
                      <a:avLst/>
                    </a:prstGeom>
                    <a:noFill/>
                    <a:ln>
                      <a:noFill/>
                    </a:ln>
                  </pic:spPr>
                </pic:pic>
              </a:graphicData>
            </a:graphic>
          </wp:inline>
        </w:drawing>
      </w:r>
      <w:r w:rsidR="0045175F" w:rsidRPr="0096169C">
        <w:t xml:space="preserve"> </w:t>
      </w:r>
      <w:r w:rsidR="00C73111" w:rsidRPr="0096169C">
        <w:rPr>
          <w:noProof/>
          <w:lang w:val="en-US"/>
        </w:rPr>
        <w:drawing>
          <wp:inline distT="0" distB="0" distL="0" distR="0" wp14:anchorId="22E125CB" wp14:editId="3273B430">
            <wp:extent cx="112395" cy="112395"/>
            <wp:effectExtent l="0" t="0" r="1905" b="1905"/>
            <wp:docPr id="684" name="Picture 684" descr="IU-ICON-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U-ICON-intercultural understand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45175F" w:rsidRPr="0096169C">
        <w:t xml:space="preserve"> </w:t>
      </w:r>
      <w:r w:rsidR="00C76AD9" w:rsidRPr="0096169C">
        <w:rPr>
          <w:noProof/>
          <w:lang w:val="en-US"/>
        </w:rPr>
        <w:drawing>
          <wp:inline distT="0" distB="0" distL="0" distR="0" wp14:anchorId="03E9C15A" wp14:editId="39AB5CD5">
            <wp:extent cx="137795" cy="120650"/>
            <wp:effectExtent l="0" t="0" r="0" b="0"/>
            <wp:docPr id="754" name="Picture 754" descr="EU-ICON-e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U-ICON-ethical understand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p w14:paraId="01088826" w14:textId="5F2A17B6" w:rsidR="00F75023" w:rsidRPr="0096169C" w:rsidRDefault="00F75023" w:rsidP="0096169C">
      <w:pPr>
        <w:pStyle w:val="ListBullet2"/>
        <w:keepNext/>
        <w:keepLines/>
      </w:pPr>
      <w:r w:rsidRPr="0096169C">
        <w:t>description of contemporary management practices and conflict</w:t>
      </w:r>
      <w:r w:rsidR="00F13730">
        <w:t>-</w:t>
      </w:r>
      <w:r w:rsidRPr="0096169C">
        <w:t>resolution processes relevant to the issue</w:t>
      </w:r>
      <w:r w:rsidR="000D290D" w:rsidRPr="0096169C">
        <w:t xml:space="preserve"> </w:t>
      </w:r>
      <w:r w:rsidR="00C76AD9" w:rsidRPr="0096169C">
        <w:t>VR</w:t>
      </w:r>
      <w:r w:rsidR="0045175F" w:rsidRPr="0096169C">
        <w:t xml:space="preserve"> </w:t>
      </w:r>
      <w:r w:rsidR="00C76AD9" w:rsidRPr="0096169C">
        <w:rPr>
          <w:noProof/>
          <w:lang w:val="en-US"/>
        </w:rPr>
        <w:drawing>
          <wp:inline distT="0" distB="0" distL="0" distR="0" wp14:anchorId="58D38EA7" wp14:editId="471492D4">
            <wp:extent cx="146685" cy="112395"/>
            <wp:effectExtent l="0" t="0" r="5715" b="1905"/>
            <wp:docPr id="764" name="Picture 764"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45175F" w:rsidRPr="0096169C">
        <w:t xml:space="preserve"> </w:t>
      </w:r>
      <w:r w:rsidR="00C73111" w:rsidRPr="0096169C">
        <w:rPr>
          <w:noProof/>
          <w:lang w:val="en-US"/>
        </w:rPr>
        <w:drawing>
          <wp:inline distT="0" distB="0" distL="0" distR="0" wp14:anchorId="21D0D42C" wp14:editId="63686F3A">
            <wp:extent cx="86360" cy="120650"/>
            <wp:effectExtent l="0" t="0" r="8890" b="0"/>
            <wp:docPr id="685" name="Picture 685" descr="N-ICON-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ICON-num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360" cy="120650"/>
                    </a:xfrm>
                    <a:prstGeom prst="rect">
                      <a:avLst/>
                    </a:prstGeom>
                    <a:noFill/>
                    <a:ln>
                      <a:noFill/>
                    </a:ln>
                  </pic:spPr>
                </pic:pic>
              </a:graphicData>
            </a:graphic>
          </wp:inline>
        </w:drawing>
      </w:r>
    </w:p>
    <w:p w14:paraId="2029162A" w14:textId="406A0658" w:rsidR="00D36B2F" w:rsidRPr="00C54198" w:rsidRDefault="00F75023" w:rsidP="00114890">
      <w:pPr>
        <w:pStyle w:val="ListBullet2"/>
        <w:keepNext/>
        <w:keepLines/>
      </w:pPr>
      <w:r w:rsidRPr="0096169C">
        <w:t>evaluation of</w:t>
      </w:r>
      <w:r w:rsidR="0045175F" w:rsidRPr="0096169C">
        <w:t xml:space="preserve"> </w:t>
      </w:r>
      <w:r w:rsidRPr="0096169C">
        <w:t>contemporary management practices in terms of ecological sustainability</w:t>
      </w:r>
      <w:r w:rsidR="0045175F" w:rsidRPr="0096169C">
        <w:t xml:space="preserve"> </w:t>
      </w:r>
      <w:r w:rsidR="000D290D" w:rsidRPr="0096169C">
        <w:rPr>
          <w:noProof/>
          <w:lang w:val="en-US"/>
        </w:rPr>
        <w:drawing>
          <wp:inline distT="0" distB="0" distL="0" distR="0" wp14:anchorId="2FCF7061" wp14:editId="44170118">
            <wp:extent cx="112395" cy="112395"/>
            <wp:effectExtent l="0" t="0" r="1905" b="1905"/>
            <wp:docPr id="26" name="Picture 26" descr="WE-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E-work and enterpris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C73111" w:rsidRPr="0096169C">
        <w:t xml:space="preserve"> </w:t>
      </w:r>
      <w:r w:rsidR="00C73111" w:rsidRPr="0096169C">
        <w:rPr>
          <w:noProof/>
          <w:lang w:val="en-US"/>
        </w:rPr>
        <w:drawing>
          <wp:inline distT="0" distB="0" distL="0" distR="0" wp14:anchorId="2500433A" wp14:editId="161FBBB3">
            <wp:extent cx="137795" cy="103505"/>
            <wp:effectExtent l="0" t="0" r="0" b="0"/>
            <wp:docPr id="686" name="Picture 686"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C73111" w:rsidRPr="0096169C">
        <w:t xml:space="preserve"> </w:t>
      </w:r>
      <w:r w:rsidR="00C73111" w:rsidRPr="0096169C">
        <w:rPr>
          <w:noProof/>
          <w:lang w:val="en-US"/>
        </w:rPr>
        <w:drawing>
          <wp:inline distT="0" distB="0" distL="0" distR="0" wp14:anchorId="3D8A1DBD" wp14:editId="76A3A310">
            <wp:extent cx="112395" cy="112395"/>
            <wp:effectExtent l="0" t="0" r="1905" b="1905"/>
            <wp:docPr id="687" name="Picture 687" descr="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CON-Sustaina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2E5012D2" w14:textId="3E824333" w:rsidR="00F75023" w:rsidRPr="0096169C" w:rsidRDefault="00F75023" w:rsidP="0096169C">
      <w:pPr>
        <w:pStyle w:val="Heading3"/>
        <w:tabs>
          <w:tab w:val="left" w:pos="6237"/>
        </w:tabs>
        <w:spacing w:before="0"/>
      </w:pPr>
      <w:r w:rsidRPr="0096169C">
        <w:br w:type="page"/>
      </w:r>
      <w:r w:rsidR="009920C7" w:rsidRPr="0096169C">
        <w:t>Primary Production</w:t>
      </w:r>
      <w:r w:rsidR="009920C7" w:rsidRPr="0096169C">
        <w:tab/>
      </w:r>
      <w:r w:rsidRPr="0096169C">
        <w:rPr>
          <w:b w:val="0"/>
          <w:sz w:val="22"/>
        </w:rPr>
        <w:t>(25–40 indicative hours)</w:t>
      </w:r>
    </w:p>
    <w:p w14:paraId="7363737B" w14:textId="77777777" w:rsidR="00F75023" w:rsidRPr="0096169C" w:rsidRDefault="00F75023" w:rsidP="0096169C">
      <w:pPr>
        <w:tabs>
          <w:tab w:val="left" w:pos="851"/>
        </w:tabs>
      </w:pPr>
      <w:r w:rsidRPr="0096169C">
        <w:rPr>
          <w:b/>
        </w:rPr>
        <w:t>Focus:</w:t>
      </w:r>
      <w:r w:rsidRPr="0096169C">
        <w:tab/>
        <w:t>The patterns, functions and issues associated with primary production.</w:t>
      </w:r>
    </w:p>
    <w:p w14:paraId="5791BA23" w14:textId="5B8C423C" w:rsidR="00C85E55" w:rsidRPr="0096169C" w:rsidRDefault="009920C7" w:rsidP="0096169C">
      <w:pPr>
        <w:pStyle w:val="Heading4"/>
      </w:pPr>
      <w:r w:rsidRPr="0096169C">
        <w:t>Outcomes</w:t>
      </w:r>
    </w:p>
    <w:p w14:paraId="7022D622" w14:textId="77777777" w:rsidR="00EA60CC" w:rsidRPr="0096169C" w:rsidRDefault="00EA60CC" w:rsidP="00EA60CC">
      <w:pPr>
        <w:spacing w:before="240"/>
        <w:rPr>
          <w:b/>
        </w:rPr>
      </w:pPr>
      <w:r w:rsidRPr="0096169C">
        <w:rPr>
          <w:b/>
        </w:rPr>
        <w:t>A Stage 5 student:</w:t>
      </w:r>
    </w:p>
    <w:p w14:paraId="037DC71F" w14:textId="77777777" w:rsidR="00EA60CC" w:rsidRPr="00C54198" w:rsidRDefault="00EA60CC" w:rsidP="00EA60CC">
      <w:pPr>
        <w:ind w:left="1134" w:hanging="1134"/>
      </w:pPr>
      <w:r>
        <w:t>GE</w:t>
      </w:r>
      <w:r w:rsidRPr="00C54198">
        <w:t>E5-1</w:t>
      </w:r>
      <w:r w:rsidRPr="00C54198">
        <w:tab/>
        <w:t>explains the diverse features and characteristics of a range of places, environments and activities</w:t>
      </w:r>
    </w:p>
    <w:p w14:paraId="7D293C7E" w14:textId="77777777" w:rsidR="00EA60CC" w:rsidRPr="00C54198" w:rsidRDefault="00EA60CC" w:rsidP="00EA60CC">
      <w:pPr>
        <w:ind w:left="1134" w:hanging="1134"/>
      </w:pPr>
      <w:r>
        <w:t>GE</w:t>
      </w:r>
      <w:r w:rsidRPr="00C54198">
        <w:t>E5-4</w:t>
      </w:r>
      <w:r w:rsidRPr="00C54198">
        <w:tab/>
      </w:r>
      <w:r>
        <w:t>assesses</w:t>
      </w:r>
      <w:r w:rsidRPr="00C54198">
        <w:t xml:space="preserve"> the interactions and connections between people, places and environments </w:t>
      </w:r>
      <w:r>
        <w:t>that</w:t>
      </w:r>
      <w:r w:rsidRPr="00C54198">
        <w:t xml:space="preserve"> impact on sustainability</w:t>
      </w:r>
    </w:p>
    <w:p w14:paraId="32029CD1" w14:textId="77777777" w:rsidR="00EA60CC" w:rsidRPr="00C54198" w:rsidRDefault="00EA60CC" w:rsidP="00EA60CC">
      <w:pPr>
        <w:ind w:left="1134" w:hanging="1134"/>
      </w:pPr>
      <w:r>
        <w:t>GE</w:t>
      </w:r>
      <w:r w:rsidRPr="00C54198">
        <w:t>E5-5</w:t>
      </w:r>
      <w:r w:rsidRPr="00C54198">
        <w:tab/>
      </w:r>
      <w:r>
        <w:rPr>
          <w:lang w:bidi="x-none"/>
        </w:rPr>
        <w:t>accounts for</w:t>
      </w:r>
      <w:r w:rsidRPr="00C54198">
        <w:rPr>
          <w:lang w:bidi="x-none"/>
        </w:rPr>
        <w:t xml:space="preserve"> contemporary geographical issues and events</w:t>
      </w:r>
      <w:r>
        <w:rPr>
          <w:lang w:bidi="x-none"/>
        </w:rPr>
        <w:t xml:space="preserve"> that impact on places and environments</w:t>
      </w:r>
    </w:p>
    <w:p w14:paraId="2946DF1C" w14:textId="143F22FB" w:rsidR="00EA60CC" w:rsidRDefault="00EA60CC" w:rsidP="00EA60CC">
      <w:pPr>
        <w:ind w:left="1134" w:hanging="1134"/>
      </w:pPr>
      <w:r>
        <w:t>GE</w:t>
      </w:r>
      <w:r w:rsidRPr="00C54198">
        <w:t>E5-6</w:t>
      </w:r>
      <w:r w:rsidRPr="00C54198">
        <w:tab/>
      </w:r>
      <w:r>
        <w:t xml:space="preserve">explains how </w:t>
      </w:r>
      <w:r w:rsidRPr="00C54198">
        <w:t xml:space="preserve">perspectives of people and organisations </w:t>
      </w:r>
      <w:r>
        <w:t>influence</w:t>
      </w:r>
      <w:r w:rsidRPr="00C54198">
        <w:t xml:space="preserve"> a range of geographical issues</w:t>
      </w:r>
    </w:p>
    <w:p w14:paraId="11F0330D" w14:textId="77777777" w:rsidR="00EA60CC" w:rsidRPr="00C54198" w:rsidRDefault="00EA60CC" w:rsidP="00EA60CC">
      <w:pPr>
        <w:ind w:left="1134" w:hanging="1134"/>
      </w:pPr>
      <w:r>
        <w:t>GE</w:t>
      </w:r>
      <w:r w:rsidRPr="00C54198">
        <w:t>E5-8</w:t>
      </w:r>
      <w:r w:rsidRPr="00C54198">
        <w:tab/>
        <w:t>acquires and processes geographical information by selecting and using appropriate and relevant geographical tools for inquiry</w:t>
      </w:r>
    </w:p>
    <w:p w14:paraId="46E3464D" w14:textId="77777777" w:rsidR="00EA60CC" w:rsidRDefault="00EA60CC" w:rsidP="00EA60CC">
      <w:pPr>
        <w:ind w:left="1134" w:hanging="1134"/>
      </w:pPr>
      <w:r>
        <w:t>GE</w:t>
      </w:r>
      <w:r w:rsidRPr="0096169C">
        <w:t>E5-9</w:t>
      </w:r>
      <w:r w:rsidRPr="0096169C">
        <w:tab/>
        <w:t>communicates geographical information to a range of audiences using a variety of strategies and geographical tools</w:t>
      </w:r>
    </w:p>
    <w:p w14:paraId="180CC3E1" w14:textId="77777777" w:rsidR="00EA60CC" w:rsidRDefault="00EA60CC" w:rsidP="00EA60CC">
      <w:pPr>
        <w:ind w:left="1134" w:hanging="1134"/>
      </w:pPr>
    </w:p>
    <w:p w14:paraId="3CC3424A" w14:textId="2DC4C6FE" w:rsidR="00EA60CC" w:rsidRPr="00C9122D" w:rsidRDefault="00EA60CC" w:rsidP="00EA60CC">
      <w:pPr>
        <w:widowControl w:val="0"/>
        <w:spacing w:before="80" w:after="0" w:line="276" w:lineRule="auto"/>
        <w:rPr>
          <w:rFonts w:cs="Arial"/>
          <w:b/>
          <w:szCs w:val="22"/>
          <w:lang w:eastAsia="en-AU"/>
        </w:rPr>
      </w:pPr>
      <w:r w:rsidRPr="00C9122D">
        <w:rPr>
          <w:rFonts w:cs="Arial"/>
          <w:b/>
          <w:szCs w:val="22"/>
          <w:lang w:eastAsia="en-AU"/>
        </w:rPr>
        <w:t xml:space="preserve">Related Stage 4 outcomes: </w:t>
      </w:r>
      <w:r w:rsidRPr="00C9122D">
        <w:rPr>
          <w:rFonts w:cs="Arial"/>
          <w:i/>
          <w:szCs w:val="22"/>
          <w:lang w:eastAsia="en-AU"/>
        </w:rPr>
        <w:t>GEE4-1, GEE4-4, GEE4-5, GEE4-6, GEE4-8, GEE4-9</w:t>
      </w:r>
    </w:p>
    <w:p w14:paraId="29D2E986" w14:textId="7972B3CB" w:rsidR="00EA60CC" w:rsidRPr="00E31DA9" w:rsidRDefault="00EA60CC" w:rsidP="00EA60CC">
      <w:pPr>
        <w:widowControl w:val="0"/>
        <w:spacing w:before="80" w:after="0" w:line="276" w:lineRule="auto"/>
        <w:rPr>
          <w:rFonts w:cs="Arial"/>
          <w:b/>
          <w:szCs w:val="22"/>
          <w:lang w:eastAsia="en-AU"/>
        </w:rPr>
      </w:pPr>
      <w:r w:rsidRPr="00C9122D">
        <w:rPr>
          <w:rFonts w:cs="Arial"/>
          <w:b/>
          <w:szCs w:val="22"/>
          <w:lang w:eastAsia="en-AU"/>
        </w:rPr>
        <w:t xml:space="preserve">Related Life Skills outcomes: </w:t>
      </w:r>
      <w:r w:rsidRPr="00C9122D">
        <w:rPr>
          <w:rFonts w:cs="Arial"/>
          <w:i/>
          <w:szCs w:val="22"/>
          <w:lang w:eastAsia="en-AU"/>
        </w:rPr>
        <w:t>GEELS-1, GEELS-4, GEELS-5, GEELS-6, GEELS-8, GEELS-9</w:t>
      </w:r>
    </w:p>
    <w:p w14:paraId="27742ECE" w14:textId="77777777" w:rsidR="00113A72" w:rsidRDefault="00113A72">
      <w:pPr>
        <w:spacing w:after="0"/>
        <w:rPr>
          <w:bCs/>
          <w:szCs w:val="22"/>
        </w:rPr>
      </w:pPr>
      <w:r>
        <w:rPr>
          <w:bCs/>
          <w:szCs w:val="22"/>
        </w:rPr>
        <w:br w:type="page"/>
      </w:r>
    </w:p>
    <w:p w14:paraId="3A641E7C" w14:textId="5A9A795D" w:rsidR="00F75023" w:rsidRPr="0096169C" w:rsidRDefault="00535EAA" w:rsidP="0096169C">
      <w:pPr>
        <w:pStyle w:val="Heading4"/>
        <w:keepNext/>
        <w:keepLines/>
      </w:pPr>
      <w:r w:rsidRPr="0096169C">
        <w:t>Content</w:t>
      </w:r>
    </w:p>
    <w:p w14:paraId="63440220" w14:textId="10A8E6CC" w:rsidR="00D36B2F" w:rsidRPr="00C54198" w:rsidRDefault="00EF06FC" w:rsidP="00114890">
      <w:pPr>
        <w:pStyle w:val="Heading5"/>
        <w:keepNext/>
        <w:keepLines/>
        <w:rPr>
          <w:lang w:bidi="x-none"/>
        </w:rPr>
      </w:pPr>
      <w:r w:rsidRPr="0096169C">
        <w:rPr>
          <w:lang w:bidi="x-none"/>
        </w:rPr>
        <w:t>Primary p</w:t>
      </w:r>
      <w:r w:rsidR="00F75023" w:rsidRPr="0096169C">
        <w:rPr>
          <w:lang w:bidi="x-none"/>
        </w:rPr>
        <w:t>roduction</w:t>
      </w:r>
    </w:p>
    <w:p w14:paraId="6230000D" w14:textId="3AAAE378" w:rsidR="00F75023" w:rsidRPr="0096169C" w:rsidRDefault="00F75023" w:rsidP="0096169C">
      <w:pPr>
        <w:keepNext/>
        <w:keepLines/>
      </w:pPr>
      <w:r w:rsidRPr="0096169C">
        <w:t>Students</w:t>
      </w:r>
      <w:r w:rsidR="00D105F7" w:rsidRPr="0096169C">
        <w:t>:</w:t>
      </w:r>
    </w:p>
    <w:p w14:paraId="431280A8" w14:textId="21641C78" w:rsidR="00D36B2F" w:rsidRPr="00C54198" w:rsidRDefault="00F75023" w:rsidP="00114890">
      <w:pPr>
        <w:pStyle w:val="ListBullet"/>
        <w:keepNext/>
        <w:keepLines/>
      </w:pPr>
      <w:r w:rsidRPr="0096169C">
        <w:t>investigate the nature and spatial distribution of primary production</w:t>
      </w:r>
      <w:r w:rsidR="00EF06FC" w:rsidRPr="0096169C">
        <w:t>, f</w:t>
      </w:r>
      <w:r w:rsidRPr="0096169C">
        <w:t>or example</w:t>
      </w:r>
      <w:r w:rsidR="00EF06FC" w:rsidRPr="0096169C">
        <w:t>:</w:t>
      </w:r>
    </w:p>
    <w:p w14:paraId="32352D1A" w14:textId="18A4F885" w:rsidR="00F75023" w:rsidRPr="0096169C" w:rsidRDefault="00F75023" w:rsidP="0096169C">
      <w:pPr>
        <w:pStyle w:val="ListBullet2"/>
        <w:keepNext/>
        <w:keepLines/>
      </w:pPr>
      <w:r w:rsidRPr="0096169C">
        <w:t>identification of different types of primary production and associated characteristics: agriculture (intensive, extensive, subsistence, commercial); mining (open-cut, underground, drilling); fishing (driftnet, longline, aquaculture) and forestry (selective logging, clear-felling, plantation farming)</w:t>
      </w:r>
      <w:r w:rsidR="00BD6635" w:rsidRPr="0096169C">
        <w:t xml:space="preserve"> VR </w:t>
      </w:r>
      <w:r w:rsidR="00BD6635" w:rsidRPr="0096169C">
        <w:rPr>
          <w:noProof/>
          <w:lang w:val="en-US"/>
        </w:rPr>
        <w:drawing>
          <wp:inline distT="0" distB="0" distL="0" distR="0" wp14:anchorId="4CC328F5" wp14:editId="76072F78">
            <wp:extent cx="137795" cy="103505"/>
            <wp:effectExtent l="0" t="0" r="0" b="0"/>
            <wp:docPr id="690" name="Picture 690"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BD6635" w:rsidRPr="0096169C">
        <w:t xml:space="preserve"> </w:t>
      </w:r>
      <w:r w:rsidR="00BD6635" w:rsidRPr="0096169C">
        <w:rPr>
          <w:noProof/>
          <w:lang w:val="en-US"/>
        </w:rPr>
        <w:drawing>
          <wp:inline distT="0" distB="0" distL="0" distR="0" wp14:anchorId="11D721F5" wp14:editId="053E757F">
            <wp:extent cx="146685" cy="112395"/>
            <wp:effectExtent l="0" t="0" r="5715" b="1905"/>
            <wp:docPr id="691" name="Picture 691"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BD6635" w:rsidRPr="0096169C">
        <w:t xml:space="preserve"> </w:t>
      </w:r>
      <w:r w:rsidR="00BD6635" w:rsidRPr="0096169C">
        <w:rPr>
          <w:noProof/>
          <w:lang w:val="en-US"/>
        </w:rPr>
        <w:drawing>
          <wp:inline distT="0" distB="0" distL="0" distR="0" wp14:anchorId="0B2CBDCE" wp14:editId="4E7A34DE">
            <wp:extent cx="137795" cy="120650"/>
            <wp:effectExtent l="0" t="0" r="0" b="0"/>
            <wp:docPr id="705" name="Picture 705" descr="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HC-ICON-Aboriginal Torres Strait Islander histori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p w14:paraId="3D0FF9A4" w14:textId="7B876709" w:rsidR="00F75023" w:rsidRPr="0096169C" w:rsidRDefault="00F75023" w:rsidP="0096169C">
      <w:pPr>
        <w:pStyle w:val="ListBullet2"/>
      </w:pPr>
      <w:r w:rsidRPr="0096169C">
        <w:t>analysis of global patterns of agricultural, mining, fishing and forestry production</w:t>
      </w:r>
      <w:r w:rsidR="00BD6635" w:rsidRPr="0096169C">
        <w:t xml:space="preserve"> M</w:t>
      </w:r>
      <w:r w:rsidR="00535EAA" w:rsidRPr="0096169C">
        <w:t> </w:t>
      </w:r>
      <w:r w:rsidR="00BD6635" w:rsidRPr="0096169C">
        <w:rPr>
          <w:noProof/>
          <w:lang w:val="en-US"/>
        </w:rPr>
        <w:drawing>
          <wp:inline distT="0" distB="0" distL="0" distR="0" wp14:anchorId="3EFBEE2D" wp14:editId="61ED09EA">
            <wp:extent cx="112395" cy="120650"/>
            <wp:effectExtent l="0" t="0" r="1905" b="0"/>
            <wp:docPr id="697" name="Picture 697" descr="A-ICON-Asia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ICON-Asia Australias engagement with 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r w:rsidR="00BD6635" w:rsidRPr="0096169C">
        <w:t xml:space="preserve"> </w:t>
      </w:r>
      <w:r w:rsidR="00BD6635" w:rsidRPr="0096169C">
        <w:rPr>
          <w:noProof/>
          <w:lang w:val="en-US"/>
        </w:rPr>
        <w:drawing>
          <wp:inline distT="0" distB="0" distL="0" distR="0" wp14:anchorId="6E952EBC" wp14:editId="6C2EDAA1">
            <wp:extent cx="137795" cy="103505"/>
            <wp:effectExtent l="0" t="0" r="0" b="0"/>
            <wp:docPr id="692" name="Picture 692"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065D55EA" w14:textId="26090252" w:rsidR="00F75023" w:rsidRPr="0096169C" w:rsidRDefault="00EF06FC" w:rsidP="0096169C">
      <w:pPr>
        <w:pStyle w:val="Heading5"/>
      </w:pPr>
      <w:r w:rsidRPr="00C54198">
        <w:t>Role of p</w:t>
      </w:r>
      <w:r w:rsidR="00F75023" w:rsidRPr="00C54198">
        <w:t>rimary production</w:t>
      </w:r>
    </w:p>
    <w:p w14:paraId="62E56B60" w14:textId="1488B2A4" w:rsidR="00F75023" w:rsidRPr="0096169C" w:rsidRDefault="00F75023" w:rsidP="0096169C">
      <w:r w:rsidRPr="0096169C">
        <w:t>Students</w:t>
      </w:r>
      <w:r w:rsidR="00D105F7" w:rsidRPr="0096169C">
        <w:t>:</w:t>
      </w:r>
    </w:p>
    <w:p w14:paraId="165527DB" w14:textId="40686383" w:rsidR="00F75023" w:rsidRPr="0096169C" w:rsidRDefault="00F75023" w:rsidP="0096169C">
      <w:pPr>
        <w:pStyle w:val="ListBullet"/>
      </w:pPr>
      <w:r w:rsidRPr="0096169C">
        <w:t>investigate the importance of primary producti</w:t>
      </w:r>
      <w:r w:rsidR="002C2F20" w:rsidRPr="0096169C">
        <w:t>on a</w:t>
      </w:r>
      <w:r w:rsidR="001F45B8">
        <w:t>cross a range</w:t>
      </w:r>
      <w:r w:rsidR="002C2F20" w:rsidRPr="0096169C">
        <w:t xml:space="preserve"> of scales, f</w:t>
      </w:r>
      <w:r w:rsidRPr="0096169C">
        <w:t>or example</w:t>
      </w:r>
      <w:r w:rsidR="002C2F20" w:rsidRPr="0096169C">
        <w:t>:</w:t>
      </w:r>
    </w:p>
    <w:p w14:paraId="3D356CD8" w14:textId="5C1792C5" w:rsidR="00F75023" w:rsidRPr="0096169C" w:rsidRDefault="00F75023" w:rsidP="0096169C">
      <w:pPr>
        <w:pStyle w:val="ListBullet2"/>
      </w:pPr>
      <w:r w:rsidRPr="0096169C">
        <w:t>description of the importance of primary production to the local, national and global community</w:t>
      </w:r>
      <w:r w:rsidR="00BD6635" w:rsidRPr="0096169C">
        <w:t xml:space="preserve"> </w:t>
      </w:r>
      <w:r w:rsidR="00BD6635" w:rsidRPr="0096169C">
        <w:rPr>
          <w:noProof/>
          <w:lang w:val="en-US"/>
        </w:rPr>
        <w:drawing>
          <wp:inline distT="0" distB="0" distL="0" distR="0" wp14:anchorId="76E91A86" wp14:editId="67AB8ADA">
            <wp:extent cx="146685" cy="112395"/>
            <wp:effectExtent l="0" t="0" r="5715" b="1905"/>
            <wp:docPr id="693" name="Picture 693"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45175F" w:rsidRPr="0096169C">
        <w:t xml:space="preserve"> </w:t>
      </w:r>
      <w:r w:rsidR="00BD6635" w:rsidRPr="0096169C">
        <w:rPr>
          <w:noProof/>
          <w:lang w:val="en-US"/>
        </w:rPr>
        <w:drawing>
          <wp:inline distT="0" distB="0" distL="0" distR="0" wp14:anchorId="76E0C8DE" wp14:editId="2886DBD8">
            <wp:extent cx="86360" cy="120650"/>
            <wp:effectExtent l="0" t="0" r="8890" b="0"/>
            <wp:docPr id="694" name="Picture 694" descr="N-ICON-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ICON-num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360" cy="120650"/>
                    </a:xfrm>
                    <a:prstGeom prst="rect">
                      <a:avLst/>
                    </a:prstGeom>
                    <a:noFill/>
                    <a:ln>
                      <a:noFill/>
                    </a:ln>
                  </pic:spPr>
                </pic:pic>
              </a:graphicData>
            </a:graphic>
          </wp:inline>
        </w:drawing>
      </w:r>
      <w:r w:rsidR="0045175F" w:rsidRPr="0096169C">
        <w:t xml:space="preserve"> </w:t>
      </w:r>
      <w:r w:rsidR="00BD6635" w:rsidRPr="0096169C">
        <w:rPr>
          <w:noProof/>
          <w:lang w:val="en-US"/>
        </w:rPr>
        <w:drawing>
          <wp:inline distT="0" distB="0" distL="0" distR="0" wp14:anchorId="565EC69B" wp14:editId="0CF5FA0F">
            <wp:extent cx="137795" cy="120650"/>
            <wp:effectExtent l="0" t="0" r="0" b="0"/>
            <wp:docPr id="700" name="Picture 700" descr="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HC-ICON-Aboriginal Torres Strait Islander histori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p w14:paraId="5A8C03A7" w14:textId="0EEF6B40" w:rsidR="001F45B8" w:rsidRPr="00C54198" w:rsidRDefault="001F45B8" w:rsidP="001F45B8">
      <w:pPr>
        <w:pStyle w:val="ListBullet2"/>
      </w:pPr>
      <w:r w:rsidRPr="0096169C">
        <w:t>analysis of current trends in primary production</w:t>
      </w:r>
      <w:r>
        <w:t xml:space="preserve"> eg the changing role of technology</w:t>
      </w:r>
      <w:r w:rsidRPr="0096169C">
        <w:t xml:space="preserve"> GS </w:t>
      </w:r>
      <w:r w:rsidRPr="0096169C">
        <w:rPr>
          <w:noProof/>
          <w:lang w:val="en-US"/>
        </w:rPr>
        <w:drawing>
          <wp:inline distT="0" distB="0" distL="0" distR="0" wp14:anchorId="487510FB" wp14:editId="4E195BED">
            <wp:extent cx="86360" cy="120650"/>
            <wp:effectExtent l="0" t="0" r="8890" b="0"/>
            <wp:docPr id="202" name="Picture 202" descr="N-ICON-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ICON-num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360" cy="120650"/>
                    </a:xfrm>
                    <a:prstGeom prst="rect">
                      <a:avLst/>
                    </a:prstGeom>
                    <a:noFill/>
                    <a:ln>
                      <a:noFill/>
                    </a:ln>
                  </pic:spPr>
                </pic:pic>
              </a:graphicData>
            </a:graphic>
          </wp:inline>
        </w:drawing>
      </w:r>
      <w:r w:rsidRPr="0096169C">
        <w:t xml:space="preserve"> </w:t>
      </w:r>
      <w:r w:rsidRPr="0096169C">
        <w:rPr>
          <w:noProof/>
          <w:lang w:val="en-US"/>
        </w:rPr>
        <w:drawing>
          <wp:inline distT="0" distB="0" distL="0" distR="0" wp14:anchorId="3DE87EC5" wp14:editId="1B542615">
            <wp:extent cx="137795" cy="103505"/>
            <wp:effectExtent l="0" t="0" r="0" b="0"/>
            <wp:docPr id="203" name="Picture 203"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459D7F06" w14:textId="6A061794" w:rsidR="00F75023" w:rsidRPr="0096169C" w:rsidRDefault="00F75023" w:rsidP="0096169C">
      <w:pPr>
        <w:pStyle w:val="ListBullet2"/>
      </w:pPr>
      <w:r w:rsidRPr="0096169C">
        <w:t>examination of the involvement of multinationals in primary production</w:t>
      </w:r>
      <w:r w:rsidR="00BD6635" w:rsidRPr="0096169C">
        <w:t xml:space="preserve"> </w:t>
      </w:r>
      <w:r w:rsidR="00BD6635" w:rsidRPr="0096169C">
        <w:rPr>
          <w:noProof/>
          <w:lang w:val="en-US"/>
        </w:rPr>
        <w:drawing>
          <wp:inline distT="0" distB="0" distL="0" distR="0" wp14:anchorId="2517D3B5" wp14:editId="1E21914F">
            <wp:extent cx="146685" cy="112395"/>
            <wp:effectExtent l="0" t="0" r="5715" b="1905"/>
            <wp:docPr id="703" name="Picture 703"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BD6635" w:rsidRPr="0096169C">
        <w:t xml:space="preserve"> </w:t>
      </w:r>
      <w:r w:rsidR="00BD6635" w:rsidRPr="0096169C">
        <w:rPr>
          <w:noProof/>
          <w:lang w:val="en-US"/>
        </w:rPr>
        <w:drawing>
          <wp:inline distT="0" distB="0" distL="0" distR="0" wp14:anchorId="06C37591" wp14:editId="1381FC44">
            <wp:extent cx="137795" cy="103505"/>
            <wp:effectExtent l="0" t="0" r="0" b="0"/>
            <wp:docPr id="704" name="Picture 704"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28995845" w14:textId="4B0F58A9" w:rsidR="00F75023" w:rsidRPr="0096169C" w:rsidRDefault="00F75023" w:rsidP="0096169C">
      <w:pPr>
        <w:pStyle w:val="ListBullet2"/>
      </w:pPr>
      <w:r w:rsidRPr="0096169C">
        <w:t>prediction of future patterns of primary production at different scales</w:t>
      </w:r>
      <w:r w:rsidR="00BD6635" w:rsidRPr="0096169C">
        <w:t xml:space="preserve"> </w:t>
      </w:r>
      <w:r w:rsidR="00BD6635" w:rsidRPr="0096169C">
        <w:rPr>
          <w:noProof/>
          <w:lang w:val="en-US"/>
        </w:rPr>
        <w:drawing>
          <wp:inline distT="0" distB="0" distL="0" distR="0" wp14:anchorId="7E756FF3" wp14:editId="7A54AAF8">
            <wp:extent cx="112395" cy="112395"/>
            <wp:effectExtent l="0" t="0" r="1905" b="1905"/>
            <wp:docPr id="702" name="Picture 702" descr="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CON-Sustaina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45175F" w:rsidRPr="0096169C">
        <w:t xml:space="preserve"> </w:t>
      </w:r>
      <w:r w:rsidR="00BD6635" w:rsidRPr="0096169C">
        <w:rPr>
          <w:noProof/>
          <w:lang w:val="en-US"/>
        </w:rPr>
        <w:drawing>
          <wp:inline distT="0" distB="0" distL="0" distR="0" wp14:anchorId="61807540" wp14:editId="5DA2EDF6">
            <wp:extent cx="137795" cy="103505"/>
            <wp:effectExtent l="0" t="0" r="0" b="0"/>
            <wp:docPr id="698" name="Picture 698"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705E99DE" w14:textId="0DCB9ECA" w:rsidR="00D36B2F" w:rsidRPr="00C54198" w:rsidRDefault="00F75023" w:rsidP="00535EAA">
      <w:pPr>
        <w:pStyle w:val="Heading5"/>
        <w:rPr>
          <w:szCs w:val="22"/>
        </w:rPr>
      </w:pPr>
      <w:r w:rsidRPr="0096169C">
        <w:rPr>
          <w:szCs w:val="22"/>
        </w:rPr>
        <w:t>Investigative study</w:t>
      </w:r>
    </w:p>
    <w:p w14:paraId="0855EA0D" w14:textId="7AF11ACC" w:rsidR="00F75023" w:rsidRPr="0096169C" w:rsidRDefault="00F75023" w:rsidP="0096169C">
      <w:r w:rsidRPr="0096169C">
        <w:t>Select at least ONE example of primary production</w:t>
      </w:r>
      <w:r w:rsidR="001E4F9E">
        <w:t xml:space="preserve"> operating</w:t>
      </w:r>
      <w:r w:rsidRPr="0096169C">
        <w:t xml:space="preserve"> at a local, regional or global scale</w:t>
      </w:r>
      <w:r w:rsidR="00D105F7" w:rsidRPr="0096169C">
        <w:t>.</w:t>
      </w:r>
    </w:p>
    <w:p w14:paraId="7841DABF" w14:textId="6885E868" w:rsidR="00D36B2F" w:rsidRPr="00C54198" w:rsidRDefault="00F75023" w:rsidP="00535EAA">
      <w:r w:rsidRPr="0096169C">
        <w:t>Students</w:t>
      </w:r>
      <w:r w:rsidR="00D105F7" w:rsidRPr="0096169C">
        <w:t>:</w:t>
      </w:r>
    </w:p>
    <w:p w14:paraId="1171D065" w14:textId="593E0A57" w:rsidR="00D36B2F" w:rsidRPr="00C54198" w:rsidRDefault="00F75023" w:rsidP="00535EAA">
      <w:pPr>
        <w:pStyle w:val="ListBullet"/>
      </w:pPr>
      <w:r w:rsidRPr="0096169C">
        <w:t xml:space="preserve">investigate the nature and characteristics of </w:t>
      </w:r>
      <w:r w:rsidR="002C2F20" w:rsidRPr="0096169C">
        <w:t>the selected primary production</w:t>
      </w:r>
      <w:r w:rsidR="001E4F9E">
        <w:t xml:space="preserve"> </w:t>
      </w:r>
      <w:r w:rsidR="00691950">
        <w:t xml:space="preserve">in </w:t>
      </w:r>
      <w:r w:rsidR="001E4F9E">
        <w:t>operation</w:t>
      </w:r>
      <w:r w:rsidR="002C2F20" w:rsidRPr="0096169C">
        <w:t>:</w:t>
      </w:r>
    </w:p>
    <w:p w14:paraId="204BBC25" w14:textId="635DDCB5" w:rsidR="00F75023" w:rsidRPr="0096169C" w:rsidRDefault="00F75023" w:rsidP="0096169C">
      <w:pPr>
        <w:pStyle w:val="ListBullet2"/>
      </w:pPr>
      <w:r w:rsidRPr="0096169C">
        <w:t>description of its location at a local, regional or global scale</w:t>
      </w:r>
      <w:r w:rsidR="00BD6635" w:rsidRPr="0096169C">
        <w:t xml:space="preserve"> M ST</w:t>
      </w:r>
      <w:r w:rsidR="00F20F80" w:rsidRPr="0096169C">
        <w:t xml:space="preserve"> </w:t>
      </w:r>
      <w:r w:rsidR="00BD6635" w:rsidRPr="0096169C">
        <w:rPr>
          <w:noProof/>
          <w:lang w:val="en-US"/>
        </w:rPr>
        <w:drawing>
          <wp:inline distT="0" distB="0" distL="0" distR="0" wp14:anchorId="3558C422" wp14:editId="29692093">
            <wp:extent cx="112395" cy="120650"/>
            <wp:effectExtent l="0" t="0" r="1905" b="0"/>
            <wp:docPr id="706" name="Picture 706" descr="A-ICON-Asia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ICON-Asia Australias engagement with 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p>
    <w:p w14:paraId="565461AC" w14:textId="447AD55B" w:rsidR="00D36B2F" w:rsidRPr="00C54198" w:rsidRDefault="00F75023" w:rsidP="00535EAA">
      <w:pPr>
        <w:pStyle w:val="ListBullet2"/>
      </w:pPr>
      <w:r w:rsidRPr="0096169C">
        <w:t>examination of the characteristics of the primary production</w:t>
      </w:r>
      <w:r w:rsidR="00BD6635" w:rsidRPr="0096169C">
        <w:t xml:space="preserve"> F</w:t>
      </w:r>
      <w:r w:rsidR="0045175F" w:rsidRPr="0096169C">
        <w:t xml:space="preserve"> </w:t>
      </w:r>
      <w:r w:rsidR="00BD6635" w:rsidRPr="0096169C">
        <w:rPr>
          <w:noProof/>
          <w:lang w:val="en-US"/>
        </w:rPr>
        <w:drawing>
          <wp:inline distT="0" distB="0" distL="0" distR="0" wp14:anchorId="009982A8" wp14:editId="1C360814">
            <wp:extent cx="137795" cy="120650"/>
            <wp:effectExtent l="0" t="0" r="0" b="0"/>
            <wp:docPr id="590" name="Picture 590" descr="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HC-ICON-Aboriginal Torres Strait Islander histori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p w14:paraId="7E33D90D" w14:textId="6D5E5510" w:rsidR="00D36B2F" w:rsidRPr="00C54198" w:rsidRDefault="001E4F9E" w:rsidP="00535EAA">
      <w:pPr>
        <w:pStyle w:val="ListBullet2"/>
      </w:pPr>
      <w:r>
        <w:t>description</w:t>
      </w:r>
      <w:r w:rsidR="00F75023" w:rsidRPr="0096169C">
        <w:t xml:space="preserve"> of </w:t>
      </w:r>
      <w:r>
        <w:t xml:space="preserve">the </w:t>
      </w:r>
      <w:r w:rsidR="00F75023" w:rsidRPr="0096169C">
        <w:t>relevant geographical processes</w:t>
      </w:r>
      <w:r w:rsidR="00BD6635" w:rsidRPr="0096169C">
        <w:t xml:space="preserve"> VR</w:t>
      </w:r>
      <w:r w:rsidR="0045175F" w:rsidRPr="0096169C">
        <w:t xml:space="preserve"> </w:t>
      </w:r>
      <w:r w:rsidR="00BD6635" w:rsidRPr="0096169C">
        <w:rPr>
          <w:noProof/>
          <w:lang w:val="en-US"/>
        </w:rPr>
        <w:drawing>
          <wp:inline distT="0" distB="0" distL="0" distR="0" wp14:anchorId="059C0AD2" wp14:editId="4E57CE5D">
            <wp:extent cx="146685" cy="112395"/>
            <wp:effectExtent l="0" t="0" r="5715" b="1905"/>
            <wp:docPr id="707" name="Picture 707"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p>
    <w:p w14:paraId="261AB233" w14:textId="0B339066" w:rsidR="00D36B2F" w:rsidRPr="00C54198" w:rsidRDefault="00F75023" w:rsidP="00535EAA">
      <w:pPr>
        <w:pStyle w:val="ListBullet"/>
      </w:pPr>
      <w:r w:rsidRPr="0096169C">
        <w:t xml:space="preserve">investigate </w:t>
      </w:r>
      <w:r w:rsidR="001E4F9E">
        <w:t xml:space="preserve">the </w:t>
      </w:r>
      <w:r w:rsidRPr="0096169C">
        <w:t>im</w:t>
      </w:r>
      <w:r w:rsidR="002C2F20" w:rsidRPr="0096169C">
        <w:t xml:space="preserve">pact of </w:t>
      </w:r>
      <w:r w:rsidR="00F13730">
        <w:t xml:space="preserve">the </w:t>
      </w:r>
      <w:r w:rsidR="002C2F20" w:rsidRPr="0096169C">
        <w:t>primary production:</w:t>
      </w:r>
    </w:p>
    <w:p w14:paraId="00BF41C0" w14:textId="213ED1DB" w:rsidR="00F75023" w:rsidRPr="0096169C" w:rsidRDefault="00F75023" w:rsidP="0096169C">
      <w:pPr>
        <w:pStyle w:val="ListBullet2"/>
      </w:pPr>
      <w:r w:rsidRPr="0096169C">
        <w:t>examination of environmental, social and economic impacts of the activity</w:t>
      </w:r>
      <w:r w:rsidR="00BD6635" w:rsidRPr="0096169C">
        <w:t xml:space="preserve"> F </w:t>
      </w:r>
      <w:r w:rsidR="00BD6635" w:rsidRPr="0096169C">
        <w:rPr>
          <w:noProof/>
          <w:lang w:val="en-US"/>
        </w:rPr>
        <w:drawing>
          <wp:inline distT="0" distB="0" distL="0" distR="0" wp14:anchorId="7E20F1DE" wp14:editId="50EBBB12">
            <wp:extent cx="112395" cy="112395"/>
            <wp:effectExtent l="0" t="0" r="1905" b="1905"/>
            <wp:docPr id="708" name="Picture 708" descr="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CON-Sustaina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BD6635" w:rsidRPr="0096169C">
        <w:t xml:space="preserve"> </w:t>
      </w:r>
      <w:r w:rsidR="00BD6635" w:rsidRPr="0096169C">
        <w:rPr>
          <w:noProof/>
          <w:lang w:val="en-US"/>
        </w:rPr>
        <w:drawing>
          <wp:inline distT="0" distB="0" distL="0" distR="0" wp14:anchorId="7FC3C08E" wp14:editId="13BEFEBA">
            <wp:extent cx="112395" cy="120650"/>
            <wp:effectExtent l="0" t="0" r="1905" b="0"/>
            <wp:docPr id="709" name="Picture 709" descr="A-ICON-Asia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ICON-Asia Australias engagement with 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p>
    <w:p w14:paraId="69330659" w14:textId="098E1DC5" w:rsidR="00D36B2F" w:rsidRPr="00C54198" w:rsidRDefault="00F75023" w:rsidP="00535EAA">
      <w:pPr>
        <w:pStyle w:val="ListBullet2"/>
      </w:pPr>
      <w:r w:rsidRPr="0096169C">
        <w:t xml:space="preserve">discussion of strategies to achieve sustainability </w:t>
      </w:r>
      <w:r w:rsidR="000D290D" w:rsidRPr="0096169C">
        <w:rPr>
          <w:noProof/>
          <w:lang w:val="en-US"/>
        </w:rPr>
        <w:drawing>
          <wp:inline distT="0" distB="0" distL="0" distR="0" wp14:anchorId="33E9E94B" wp14:editId="2FA7A515">
            <wp:extent cx="112395" cy="112395"/>
            <wp:effectExtent l="0" t="0" r="1905" b="1905"/>
            <wp:docPr id="25" name="Picture 25" descr="WE-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E-work and enterpris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BD6635" w:rsidRPr="0096169C">
        <w:t xml:space="preserve"> </w:t>
      </w:r>
      <w:r w:rsidR="00BD6635" w:rsidRPr="0096169C">
        <w:rPr>
          <w:noProof/>
          <w:lang w:val="en-US"/>
        </w:rPr>
        <w:drawing>
          <wp:inline distT="0" distB="0" distL="0" distR="0" wp14:anchorId="6366FE2C" wp14:editId="0131C397">
            <wp:extent cx="103505" cy="112395"/>
            <wp:effectExtent l="0" t="0" r="0" b="1905"/>
            <wp:docPr id="710" name="Picture 710"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r w:rsidR="0045175F" w:rsidRPr="0096169C">
        <w:t xml:space="preserve"> </w:t>
      </w:r>
      <w:r w:rsidR="00BD6635" w:rsidRPr="0096169C">
        <w:rPr>
          <w:noProof/>
          <w:lang w:val="en-US"/>
        </w:rPr>
        <w:drawing>
          <wp:inline distT="0" distB="0" distL="0" distR="0" wp14:anchorId="049CFA79" wp14:editId="154195FA">
            <wp:extent cx="120650" cy="112395"/>
            <wp:effectExtent l="0" t="0" r="0" b="1905"/>
            <wp:docPr id="711" name="Picture 711" descr="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C-ICON-Civics citizenship-gr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p>
    <w:p w14:paraId="4291F08E" w14:textId="3E1EAA63" w:rsidR="00F75023" w:rsidRPr="0096169C" w:rsidRDefault="00F75023" w:rsidP="0096169C">
      <w:pPr>
        <w:pStyle w:val="ListBullet"/>
      </w:pPr>
      <w:r w:rsidRPr="0096169C">
        <w:t>investigate contemporary issues rel</w:t>
      </w:r>
      <w:r w:rsidR="002C2F20" w:rsidRPr="0096169C">
        <w:t>ated to the primary production:</w:t>
      </w:r>
    </w:p>
    <w:p w14:paraId="1AC9CD4A" w14:textId="2C18D167" w:rsidR="00F75023" w:rsidRPr="0096169C" w:rsidRDefault="00F75023" w:rsidP="0096169C">
      <w:pPr>
        <w:pStyle w:val="ListBullet2"/>
      </w:pPr>
      <w:r w:rsidRPr="0096169C">
        <w:t>identification of relevant contemporary issues</w:t>
      </w:r>
      <w:r w:rsidR="00BD6635" w:rsidRPr="0096169C">
        <w:t xml:space="preserve"> GS VR</w:t>
      </w:r>
      <w:r w:rsidR="0045175F" w:rsidRPr="0096169C">
        <w:t xml:space="preserve"> </w:t>
      </w:r>
      <w:r w:rsidR="00BD6635" w:rsidRPr="0096169C">
        <w:rPr>
          <w:noProof/>
          <w:lang w:val="en-US"/>
        </w:rPr>
        <w:drawing>
          <wp:inline distT="0" distB="0" distL="0" distR="0" wp14:anchorId="1AD13C2C" wp14:editId="67FE21A6">
            <wp:extent cx="112395" cy="112395"/>
            <wp:effectExtent l="0" t="0" r="1905" b="1905"/>
            <wp:docPr id="712" name="Picture 712" descr="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CON-Sustaina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BD6635" w:rsidRPr="0096169C">
        <w:t xml:space="preserve"> </w:t>
      </w:r>
      <w:r w:rsidR="00BD6635" w:rsidRPr="0096169C">
        <w:rPr>
          <w:noProof/>
          <w:lang w:val="en-US"/>
        </w:rPr>
        <w:drawing>
          <wp:inline distT="0" distB="0" distL="0" distR="0" wp14:anchorId="5C748CE5" wp14:editId="7E4E188F">
            <wp:extent cx="137795" cy="103505"/>
            <wp:effectExtent l="0" t="0" r="0" b="0"/>
            <wp:docPr id="713" name="Picture 713"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4AD54A8D" w14:textId="68AFB09A" w:rsidR="00F75023" w:rsidRPr="0096169C" w:rsidRDefault="00F75023" w:rsidP="0096169C">
      <w:pPr>
        <w:pStyle w:val="ListBullet2"/>
      </w:pPr>
      <w:r w:rsidRPr="0096169C">
        <w:t>analysis of one contemporary issue including the perspectives and influence of individuals, groups and governments in relation to the issue</w:t>
      </w:r>
      <w:r w:rsidR="000D290D" w:rsidRPr="0096169C">
        <w:t xml:space="preserve"> </w:t>
      </w:r>
      <w:r w:rsidR="000D290D" w:rsidRPr="0096169C">
        <w:rPr>
          <w:noProof/>
          <w:lang w:val="en-US"/>
        </w:rPr>
        <w:drawing>
          <wp:inline distT="0" distB="0" distL="0" distR="0" wp14:anchorId="3682DEDC" wp14:editId="55AC6C85">
            <wp:extent cx="77470" cy="120650"/>
            <wp:effectExtent l="0" t="0" r="0" b="0"/>
            <wp:docPr id="28" name="Picture 28" descr="DD Difference and diversi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D Difference and diversity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470" cy="120650"/>
                    </a:xfrm>
                    <a:prstGeom prst="rect">
                      <a:avLst/>
                    </a:prstGeom>
                    <a:noFill/>
                    <a:ln>
                      <a:noFill/>
                    </a:ln>
                  </pic:spPr>
                </pic:pic>
              </a:graphicData>
            </a:graphic>
          </wp:inline>
        </w:drawing>
      </w:r>
      <w:r w:rsidR="0045175F" w:rsidRPr="0096169C">
        <w:t xml:space="preserve"> </w:t>
      </w:r>
      <w:r w:rsidR="00F20F80" w:rsidRPr="0096169C">
        <w:rPr>
          <w:noProof/>
          <w:lang w:val="en-US"/>
        </w:rPr>
        <w:drawing>
          <wp:inline distT="0" distB="0" distL="0" distR="0" wp14:anchorId="1EC9FDD3" wp14:editId="461B4C23">
            <wp:extent cx="137795" cy="120650"/>
            <wp:effectExtent l="0" t="0" r="0" b="0"/>
            <wp:docPr id="591" name="Picture 591" descr="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HC-ICON-Aboriginal Torres Strait Islander histori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r w:rsidR="00BD6635" w:rsidRPr="0096169C">
        <w:t xml:space="preserve"> </w:t>
      </w:r>
      <w:r w:rsidR="00BD6635" w:rsidRPr="0096169C">
        <w:rPr>
          <w:noProof/>
          <w:lang w:val="en-US"/>
        </w:rPr>
        <w:drawing>
          <wp:inline distT="0" distB="0" distL="0" distR="0" wp14:anchorId="2E2BE48E" wp14:editId="64EBDFC5">
            <wp:extent cx="120650" cy="112395"/>
            <wp:effectExtent l="0" t="0" r="0" b="1905"/>
            <wp:docPr id="714" name="Picture 714" descr="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C-ICON-Civics citizenship-gr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p>
    <w:p w14:paraId="5316E879" w14:textId="4C618CA3" w:rsidR="00497F7F" w:rsidRPr="0096169C" w:rsidRDefault="00497F7F">
      <w:pPr>
        <w:spacing w:after="0"/>
        <w:rPr>
          <w:rFonts w:eastAsia="Times" w:cs="Arial"/>
          <w:b/>
          <w:szCs w:val="20"/>
        </w:rPr>
      </w:pPr>
      <w:r w:rsidRPr="00C54198">
        <w:rPr>
          <w:rFonts w:cs="Arial"/>
          <w:b/>
        </w:rPr>
        <w:br w:type="page"/>
      </w:r>
    </w:p>
    <w:p w14:paraId="3E479C31" w14:textId="081ED21A" w:rsidR="00F75023" w:rsidRPr="0096169C" w:rsidRDefault="00123FCD" w:rsidP="0096169C">
      <w:pPr>
        <w:pStyle w:val="Heading3"/>
        <w:tabs>
          <w:tab w:val="left" w:pos="6237"/>
        </w:tabs>
      </w:pPr>
      <w:r w:rsidRPr="0096169C">
        <w:t xml:space="preserve">Global Citizenship </w:t>
      </w:r>
      <w:r w:rsidR="0045175F" w:rsidRPr="0096169C">
        <w:tab/>
      </w:r>
      <w:r w:rsidR="00F75023" w:rsidRPr="0096169C">
        <w:rPr>
          <w:b w:val="0"/>
          <w:sz w:val="22"/>
        </w:rPr>
        <w:t>(25–40 indicative hours)</w:t>
      </w:r>
    </w:p>
    <w:p w14:paraId="1715C60C" w14:textId="6E264640" w:rsidR="00F75023" w:rsidRPr="0096169C" w:rsidRDefault="00F75023" w:rsidP="0096169C">
      <w:pPr>
        <w:tabs>
          <w:tab w:val="left" w:pos="851"/>
        </w:tabs>
      </w:pPr>
      <w:r w:rsidRPr="0096169C">
        <w:rPr>
          <w:b/>
        </w:rPr>
        <w:t>Focus:</w:t>
      </w:r>
      <w:r w:rsidRPr="0096169C">
        <w:tab/>
      </w:r>
      <w:r w:rsidR="000300FF" w:rsidRPr="0096169C">
        <w:t>The role of informed, responsible and active global citizenship</w:t>
      </w:r>
      <w:r w:rsidR="00A612E4" w:rsidRPr="0096169C">
        <w:t>.</w:t>
      </w:r>
    </w:p>
    <w:p w14:paraId="517DAEF5" w14:textId="00F5F5BB" w:rsidR="00C85E55" w:rsidRPr="0096169C" w:rsidRDefault="00123FCD" w:rsidP="0096169C">
      <w:pPr>
        <w:pStyle w:val="Heading4"/>
      </w:pPr>
      <w:r w:rsidRPr="0096169C">
        <w:t>Outcomes</w:t>
      </w:r>
    </w:p>
    <w:p w14:paraId="1B558EF3" w14:textId="77777777" w:rsidR="00EA60CC" w:rsidRPr="0096169C" w:rsidRDefault="00EA60CC" w:rsidP="00EA60CC">
      <w:pPr>
        <w:spacing w:before="240"/>
        <w:rPr>
          <w:b/>
        </w:rPr>
      </w:pPr>
      <w:r w:rsidRPr="0096169C">
        <w:rPr>
          <w:b/>
        </w:rPr>
        <w:t>A Stage 5 student:</w:t>
      </w:r>
    </w:p>
    <w:p w14:paraId="5C6255F8" w14:textId="77777777" w:rsidR="00EA60CC" w:rsidRPr="00C54198" w:rsidRDefault="00EA60CC" w:rsidP="00EA60CC">
      <w:pPr>
        <w:ind w:left="1134" w:hanging="1134"/>
      </w:pPr>
      <w:r>
        <w:t>GE</w:t>
      </w:r>
      <w:r w:rsidRPr="00C54198">
        <w:t>E5-2</w:t>
      </w:r>
      <w:r w:rsidRPr="00C54198">
        <w:tab/>
        <w:t>explains geographical processes and influences that form and transform places and environments</w:t>
      </w:r>
    </w:p>
    <w:p w14:paraId="7658EFC5" w14:textId="77777777" w:rsidR="00EA60CC" w:rsidRPr="00C54198" w:rsidRDefault="00EA60CC" w:rsidP="00EA60CC">
      <w:pPr>
        <w:ind w:left="1134" w:hanging="1134"/>
      </w:pPr>
      <w:r>
        <w:t>GE</w:t>
      </w:r>
      <w:r w:rsidRPr="00C54198">
        <w:t>E5-4</w:t>
      </w:r>
      <w:r w:rsidRPr="00C54198">
        <w:tab/>
      </w:r>
      <w:r>
        <w:t>assesses</w:t>
      </w:r>
      <w:r w:rsidRPr="00C54198">
        <w:t xml:space="preserve"> the interactions and connections between people, places and environments </w:t>
      </w:r>
      <w:r>
        <w:t>that</w:t>
      </w:r>
      <w:r w:rsidRPr="00C54198">
        <w:t xml:space="preserve"> impact on sustainability</w:t>
      </w:r>
    </w:p>
    <w:p w14:paraId="4CF341D7" w14:textId="77777777" w:rsidR="00EA60CC" w:rsidRPr="00C54198" w:rsidRDefault="00EA60CC" w:rsidP="00EA60CC">
      <w:pPr>
        <w:ind w:left="1134" w:hanging="1134"/>
      </w:pPr>
      <w:r>
        <w:t>GE</w:t>
      </w:r>
      <w:r w:rsidRPr="00C54198">
        <w:t>E5-5</w:t>
      </w:r>
      <w:r w:rsidRPr="00C54198">
        <w:tab/>
      </w:r>
      <w:r>
        <w:rPr>
          <w:lang w:bidi="x-none"/>
        </w:rPr>
        <w:t>accounts for</w:t>
      </w:r>
      <w:r w:rsidRPr="00C54198">
        <w:rPr>
          <w:lang w:bidi="x-none"/>
        </w:rPr>
        <w:t xml:space="preserve"> contemporary geographical issues and events</w:t>
      </w:r>
      <w:r>
        <w:rPr>
          <w:lang w:bidi="x-none"/>
        </w:rPr>
        <w:t xml:space="preserve"> that impact on places and environments</w:t>
      </w:r>
    </w:p>
    <w:p w14:paraId="2B31B6E3" w14:textId="56EE6FAD" w:rsidR="00EA60CC" w:rsidRDefault="00EA60CC" w:rsidP="00EA60CC">
      <w:pPr>
        <w:ind w:left="1134" w:hanging="1134"/>
      </w:pPr>
      <w:r>
        <w:t>GE</w:t>
      </w:r>
      <w:r w:rsidRPr="00C54198">
        <w:t>E5-6</w:t>
      </w:r>
      <w:r w:rsidRPr="00C54198">
        <w:tab/>
      </w:r>
      <w:r>
        <w:t xml:space="preserve">explains how </w:t>
      </w:r>
      <w:r w:rsidRPr="00C54198">
        <w:t xml:space="preserve">perspectives of people and organisations </w:t>
      </w:r>
      <w:r>
        <w:t>influence</w:t>
      </w:r>
      <w:r w:rsidRPr="00C54198">
        <w:t xml:space="preserve"> a range of geographical issues</w:t>
      </w:r>
    </w:p>
    <w:p w14:paraId="2D41FDE1" w14:textId="77777777" w:rsidR="00EA60CC" w:rsidRPr="00C54198" w:rsidRDefault="00EA60CC" w:rsidP="00EA60CC">
      <w:pPr>
        <w:ind w:left="1134" w:hanging="1134"/>
      </w:pPr>
      <w:r>
        <w:t xml:space="preserve">GEE5-7      </w:t>
      </w:r>
      <w:r w:rsidRPr="000F5CE4">
        <w:t>analyses management strategies and the roles and responsibilities of individuals, groups and governments in response to geographical issues</w:t>
      </w:r>
    </w:p>
    <w:p w14:paraId="57B56B4A" w14:textId="77777777" w:rsidR="00EA60CC" w:rsidRPr="00C54198" w:rsidRDefault="00EA60CC" w:rsidP="00EA60CC">
      <w:pPr>
        <w:ind w:left="1134" w:hanging="1134"/>
      </w:pPr>
      <w:r>
        <w:t>GE</w:t>
      </w:r>
      <w:r w:rsidRPr="00C54198">
        <w:t>E5-8</w:t>
      </w:r>
      <w:r w:rsidRPr="00C54198">
        <w:tab/>
        <w:t>acquires and processes geographical information by selecting and using appropriate and relevant geographical tools for inquiry</w:t>
      </w:r>
    </w:p>
    <w:p w14:paraId="65E1EBD1" w14:textId="77777777" w:rsidR="00EA60CC" w:rsidRDefault="00EA60CC" w:rsidP="00EA60CC">
      <w:pPr>
        <w:ind w:left="1134" w:hanging="1134"/>
      </w:pPr>
      <w:r>
        <w:t>GE</w:t>
      </w:r>
      <w:r w:rsidRPr="0096169C">
        <w:t>E5-9</w:t>
      </w:r>
      <w:r w:rsidRPr="0096169C">
        <w:tab/>
        <w:t>communicates geographical information to a range of audiences using a variety of strategies and geographical tools</w:t>
      </w:r>
    </w:p>
    <w:p w14:paraId="2720AD62" w14:textId="77777777" w:rsidR="00EA60CC" w:rsidRDefault="00EA60CC" w:rsidP="00EA60CC">
      <w:pPr>
        <w:ind w:left="1134" w:hanging="1134"/>
      </w:pPr>
    </w:p>
    <w:p w14:paraId="543747BC" w14:textId="77777777" w:rsidR="00F13730" w:rsidRDefault="00EA60CC" w:rsidP="00EA60CC">
      <w:pPr>
        <w:widowControl w:val="0"/>
        <w:spacing w:before="80" w:after="0" w:line="276" w:lineRule="auto"/>
        <w:rPr>
          <w:rFonts w:cs="Arial"/>
          <w:i/>
          <w:szCs w:val="22"/>
          <w:lang w:eastAsia="en-AU"/>
        </w:rPr>
      </w:pPr>
      <w:r w:rsidRPr="00C9122D">
        <w:rPr>
          <w:rFonts w:cs="Arial"/>
          <w:b/>
          <w:szCs w:val="22"/>
          <w:lang w:eastAsia="en-AU"/>
        </w:rPr>
        <w:t xml:space="preserve">Related Stage 4 outcomes: </w:t>
      </w:r>
      <w:r w:rsidRPr="00C9122D">
        <w:rPr>
          <w:rFonts w:cs="Arial"/>
          <w:i/>
          <w:szCs w:val="22"/>
          <w:lang w:eastAsia="en-AU"/>
        </w:rPr>
        <w:t xml:space="preserve">GEE4-2, GEE4-4, GEE4-5, GEE4-6, GEE4-7, GEE4-8, </w:t>
      </w:r>
    </w:p>
    <w:p w14:paraId="2BA85721" w14:textId="67C7D75A" w:rsidR="00EA60CC" w:rsidRPr="00C9122D" w:rsidRDefault="00EA60CC" w:rsidP="00EA60CC">
      <w:pPr>
        <w:widowControl w:val="0"/>
        <w:spacing w:before="80" w:after="0" w:line="276" w:lineRule="auto"/>
        <w:rPr>
          <w:rFonts w:cs="Arial"/>
          <w:b/>
          <w:szCs w:val="22"/>
          <w:lang w:eastAsia="en-AU"/>
        </w:rPr>
      </w:pPr>
      <w:r w:rsidRPr="00C9122D">
        <w:rPr>
          <w:rFonts w:cs="Arial"/>
          <w:i/>
          <w:szCs w:val="22"/>
          <w:lang w:eastAsia="en-AU"/>
        </w:rPr>
        <w:t>GEE4-9</w:t>
      </w:r>
    </w:p>
    <w:p w14:paraId="74234E3F" w14:textId="74822200" w:rsidR="00EA60CC" w:rsidRPr="00E31DA9" w:rsidRDefault="00EA60CC" w:rsidP="00EA60CC">
      <w:pPr>
        <w:widowControl w:val="0"/>
        <w:spacing w:before="80" w:after="0" w:line="276" w:lineRule="auto"/>
        <w:rPr>
          <w:rFonts w:cs="Arial"/>
          <w:b/>
          <w:szCs w:val="22"/>
          <w:lang w:eastAsia="en-AU"/>
        </w:rPr>
      </w:pPr>
      <w:r w:rsidRPr="00C9122D">
        <w:rPr>
          <w:rFonts w:cs="Arial"/>
          <w:b/>
          <w:szCs w:val="22"/>
          <w:lang w:eastAsia="en-AU"/>
        </w:rPr>
        <w:t xml:space="preserve">Related Life Skills outcomes: </w:t>
      </w:r>
      <w:r w:rsidRPr="00C9122D">
        <w:rPr>
          <w:rFonts w:cs="Arial"/>
          <w:i/>
          <w:szCs w:val="22"/>
          <w:lang w:eastAsia="en-AU"/>
        </w:rPr>
        <w:t>GEELS-2, GEELS-4, GEELS-5, GEELS-6, GEELS-7, GEELS-8, GEELS-9</w:t>
      </w:r>
    </w:p>
    <w:p w14:paraId="20A121F8" w14:textId="77777777" w:rsidR="00860740" w:rsidRPr="00C54198" w:rsidRDefault="00860740">
      <w:pPr>
        <w:spacing w:after="0"/>
        <w:rPr>
          <w:rFonts w:cs="Arial"/>
          <w:b/>
          <w:color w:val="000000"/>
          <w:kern w:val="3"/>
          <w:sz w:val="24"/>
          <w:szCs w:val="16"/>
          <w:lang w:eastAsia="en-AU"/>
        </w:rPr>
      </w:pPr>
      <w:r w:rsidRPr="00C54198">
        <w:br w:type="page"/>
      </w:r>
    </w:p>
    <w:p w14:paraId="1241400B" w14:textId="44879663" w:rsidR="00F75023" w:rsidRPr="0096169C" w:rsidRDefault="00114890" w:rsidP="0096169C">
      <w:pPr>
        <w:pStyle w:val="Heading4"/>
      </w:pPr>
      <w:r w:rsidRPr="0096169C">
        <w:t>Content</w:t>
      </w:r>
    </w:p>
    <w:p w14:paraId="53037D3F" w14:textId="617801C8" w:rsidR="00F75023" w:rsidRPr="0096169C" w:rsidRDefault="00F75023" w:rsidP="0096169C">
      <w:pPr>
        <w:pStyle w:val="Heading5"/>
        <w:rPr>
          <w:szCs w:val="22"/>
        </w:rPr>
      </w:pPr>
      <w:r w:rsidRPr="0096169C">
        <w:rPr>
          <w:szCs w:val="22"/>
        </w:rPr>
        <w:t>Nature of citizenship</w:t>
      </w:r>
    </w:p>
    <w:p w14:paraId="485D148C" w14:textId="07D15986" w:rsidR="00F75023" w:rsidRPr="0096169C" w:rsidRDefault="00F75023" w:rsidP="0096169C">
      <w:r w:rsidRPr="0096169C">
        <w:t>Students</w:t>
      </w:r>
      <w:r w:rsidR="00D105F7" w:rsidRPr="0096169C">
        <w:t>:</w:t>
      </w:r>
    </w:p>
    <w:p w14:paraId="35EA25BD" w14:textId="647ACD8E" w:rsidR="00F75023" w:rsidRPr="0096169C" w:rsidRDefault="00F75023" w:rsidP="0096169C">
      <w:pPr>
        <w:pStyle w:val="ListBullet"/>
      </w:pPr>
      <w:r w:rsidRPr="0096169C">
        <w:t>investigate citizenship</w:t>
      </w:r>
      <w:r w:rsidR="004E623B">
        <w:t xml:space="preserve"> across a range of scales</w:t>
      </w:r>
      <w:r w:rsidR="002C2F20" w:rsidRPr="0096169C">
        <w:t>, f</w:t>
      </w:r>
      <w:r w:rsidRPr="0096169C">
        <w:t>or example</w:t>
      </w:r>
      <w:r w:rsidR="002C2F20" w:rsidRPr="0096169C">
        <w:t>:</w:t>
      </w:r>
    </w:p>
    <w:p w14:paraId="5F471164" w14:textId="062C47F9" w:rsidR="00F75023" w:rsidRPr="0096169C" w:rsidRDefault="00F75023" w:rsidP="0096169C">
      <w:pPr>
        <w:pStyle w:val="ListBullet2"/>
      </w:pPr>
      <w:r w:rsidRPr="0096169C">
        <w:t xml:space="preserve">discussion of the roles and responsibilities of Australian citizens </w:t>
      </w:r>
      <w:r w:rsidR="009D3BFD" w:rsidRPr="0096169C">
        <w:rPr>
          <w:noProof/>
          <w:lang w:val="en-US"/>
        </w:rPr>
        <w:drawing>
          <wp:inline distT="0" distB="0" distL="0" distR="0" wp14:anchorId="6BD1C8A3" wp14:editId="6A0B035B">
            <wp:extent cx="112395" cy="112395"/>
            <wp:effectExtent l="0" t="0" r="1905" b="1905"/>
            <wp:docPr id="717" name="Picture 717" descr="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CON-Sustaina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9D3BFD" w:rsidRPr="0096169C">
        <w:t xml:space="preserve"> </w:t>
      </w:r>
      <w:r w:rsidR="000D290D" w:rsidRPr="0096169C">
        <w:rPr>
          <w:noProof/>
          <w:lang w:val="en-US"/>
        </w:rPr>
        <w:drawing>
          <wp:inline distT="0" distB="0" distL="0" distR="0" wp14:anchorId="1670661E" wp14:editId="710A5A26">
            <wp:extent cx="120650" cy="112395"/>
            <wp:effectExtent l="0" t="0" r="0" b="1905"/>
            <wp:docPr id="522" name="Picture 522" descr="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C-ICON-Civics citizenship-gr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sidR="000D290D" w:rsidRPr="0096169C">
        <w:t xml:space="preserve"> </w:t>
      </w:r>
      <w:r w:rsidR="000D290D" w:rsidRPr="0096169C">
        <w:rPr>
          <w:noProof/>
          <w:lang w:val="en-US"/>
        </w:rPr>
        <w:drawing>
          <wp:inline distT="0" distB="0" distL="0" distR="0" wp14:anchorId="583FD2EF" wp14:editId="238BFBDC">
            <wp:extent cx="137795" cy="120650"/>
            <wp:effectExtent l="0" t="0" r="0" b="0"/>
            <wp:docPr id="577" name="Picture 577" descr="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HC-ICON-Aboriginal Torres Strait Islander histori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r w:rsidR="00BD6635" w:rsidRPr="0096169C">
        <w:t xml:space="preserve"> </w:t>
      </w:r>
      <w:r w:rsidR="009D3BFD" w:rsidRPr="0096169C">
        <w:rPr>
          <w:noProof/>
          <w:lang w:val="en-US"/>
        </w:rPr>
        <w:drawing>
          <wp:inline distT="0" distB="0" distL="0" distR="0" wp14:anchorId="5827700A" wp14:editId="25FDCA23">
            <wp:extent cx="103505" cy="112395"/>
            <wp:effectExtent l="0" t="0" r="0" b="1905"/>
            <wp:docPr id="716" name="Picture 716"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44731274" w14:textId="446BD016" w:rsidR="00F75023" w:rsidRPr="0096169C" w:rsidRDefault="00F75023" w:rsidP="0096169C">
      <w:pPr>
        <w:pStyle w:val="ListBullet2"/>
      </w:pPr>
      <w:r w:rsidRPr="0096169C">
        <w:t xml:space="preserve">identification of connections between Australian citizens and the world </w:t>
      </w:r>
      <w:r w:rsidR="00C76AD9" w:rsidRPr="0096169C">
        <w:t>M</w:t>
      </w:r>
      <w:r w:rsidR="009D3BFD" w:rsidRPr="0096169C">
        <w:t xml:space="preserve"> GS</w:t>
      </w:r>
      <w:r w:rsidR="00C76AD9" w:rsidRPr="0096169C">
        <w:t xml:space="preserve"> </w:t>
      </w:r>
      <w:r w:rsidR="00C76AD9" w:rsidRPr="0096169C">
        <w:rPr>
          <w:noProof/>
          <w:lang w:val="en-US"/>
        </w:rPr>
        <w:drawing>
          <wp:inline distT="0" distB="0" distL="0" distR="0" wp14:anchorId="25F8A691" wp14:editId="4F1AD51A">
            <wp:extent cx="112395" cy="112395"/>
            <wp:effectExtent l="0" t="0" r="1905" b="1905"/>
            <wp:docPr id="772" name="Picture 772" descr="IU-ICON-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U-ICON-intercultural understand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65876A88" w14:textId="7DB0E933" w:rsidR="00D36B2F" w:rsidRPr="00C54198" w:rsidRDefault="00F75023" w:rsidP="00860740">
      <w:pPr>
        <w:pStyle w:val="ListBullet2"/>
      </w:pPr>
      <w:r w:rsidRPr="0096169C">
        <w:t>explanation of differences between national and global citizenship</w:t>
      </w:r>
      <w:r w:rsidR="00BD6635" w:rsidRPr="0096169C">
        <w:t xml:space="preserve"> </w:t>
      </w:r>
      <w:r w:rsidR="00BD6635" w:rsidRPr="0096169C">
        <w:rPr>
          <w:noProof/>
          <w:lang w:val="en-US"/>
        </w:rPr>
        <w:drawing>
          <wp:inline distT="0" distB="0" distL="0" distR="0" wp14:anchorId="60D5BB92" wp14:editId="0289AA68">
            <wp:extent cx="137795" cy="103505"/>
            <wp:effectExtent l="0" t="0" r="0" b="0"/>
            <wp:docPr id="715" name="Picture 715"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BD6635" w:rsidRPr="0096169C">
        <w:t xml:space="preserve"> </w:t>
      </w:r>
      <w:r w:rsidR="009D3BFD" w:rsidRPr="0096169C">
        <w:rPr>
          <w:noProof/>
          <w:lang w:val="en-US"/>
        </w:rPr>
        <w:drawing>
          <wp:inline distT="0" distB="0" distL="0" distR="0" wp14:anchorId="1F29B049" wp14:editId="1D5CAA07">
            <wp:extent cx="77470" cy="120650"/>
            <wp:effectExtent l="0" t="0" r="0" b="0"/>
            <wp:docPr id="718" name="Picture 718" descr="DD Difference and diversi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D Difference and diversity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470" cy="120650"/>
                    </a:xfrm>
                    <a:prstGeom prst="rect">
                      <a:avLst/>
                    </a:prstGeom>
                    <a:noFill/>
                    <a:ln>
                      <a:noFill/>
                    </a:ln>
                  </pic:spPr>
                </pic:pic>
              </a:graphicData>
            </a:graphic>
          </wp:inline>
        </w:drawing>
      </w:r>
    </w:p>
    <w:p w14:paraId="170EDA52" w14:textId="23D86919" w:rsidR="00D36B2F" w:rsidRPr="00800E4B" w:rsidRDefault="00F75023" w:rsidP="00800E4B">
      <w:pPr>
        <w:pStyle w:val="Heading5"/>
      </w:pPr>
      <w:r w:rsidRPr="00800E4B">
        <w:t>Global citizenship</w:t>
      </w:r>
    </w:p>
    <w:p w14:paraId="75E0C8B9" w14:textId="05640F73" w:rsidR="00F75023" w:rsidRPr="0096169C" w:rsidRDefault="00F75023" w:rsidP="0096169C">
      <w:r w:rsidRPr="0096169C">
        <w:t>Students</w:t>
      </w:r>
      <w:r w:rsidR="00D105F7" w:rsidRPr="0096169C">
        <w:t>:</w:t>
      </w:r>
    </w:p>
    <w:p w14:paraId="2FDA3962" w14:textId="562CBAA5" w:rsidR="00D36B2F" w:rsidRPr="00C54198" w:rsidRDefault="00F75023" w:rsidP="00860740">
      <w:pPr>
        <w:pStyle w:val="ListBullet"/>
      </w:pPr>
      <w:r w:rsidRPr="0096169C">
        <w:t>investigate the values</w:t>
      </w:r>
      <w:r w:rsidR="00944BC0">
        <w:t xml:space="preserve">, </w:t>
      </w:r>
      <w:r w:rsidRPr="0096169C">
        <w:t>attitudes</w:t>
      </w:r>
      <w:r w:rsidR="00944BC0">
        <w:t xml:space="preserve"> and ideas</w:t>
      </w:r>
      <w:r w:rsidRPr="0096169C">
        <w:t xml:space="preserve"> of global citizens</w:t>
      </w:r>
      <w:r w:rsidR="000146CE" w:rsidRPr="0096169C">
        <w:t>:</w:t>
      </w:r>
      <w:r w:rsidR="004D291E" w:rsidRPr="004D291E">
        <w:rPr>
          <w:noProof/>
        </w:rPr>
        <w:t xml:space="preserve"> </w:t>
      </w:r>
    </w:p>
    <w:p w14:paraId="615F67E5" w14:textId="33E35875" w:rsidR="004D291E" w:rsidRDefault="00F75023" w:rsidP="0096169C">
      <w:pPr>
        <w:pStyle w:val="ListBullet2"/>
      </w:pPr>
      <w:r w:rsidRPr="0096169C">
        <w:t>examination of values and attitudes underpinning global citizenship</w:t>
      </w:r>
      <w:r w:rsidR="004D291E">
        <w:t xml:space="preserve"> </w:t>
      </w:r>
      <w:r w:rsidR="004D291E" w:rsidRPr="0096169C">
        <w:rPr>
          <w:noProof/>
          <w:lang w:val="en-US"/>
        </w:rPr>
        <w:drawing>
          <wp:inline distT="0" distB="0" distL="0" distR="0" wp14:anchorId="6B6E6468" wp14:editId="050ECBDE">
            <wp:extent cx="77470" cy="120650"/>
            <wp:effectExtent l="0" t="0" r="0" b="0"/>
            <wp:docPr id="219" name="Picture 219" descr="DD Difference and diversi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D Difference and diversity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470" cy="120650"/>
                    </a:xfrm>
                    <a:prstGeom prst="rect">
                      <a:avLst/>
                    </a:prstGeom>
                    <a:noFill/>
                    <a:ln>
                      <a:noFill/>
                    </a:ln>
                  </pic:spPr>
                </pic:pic>
              </a:graphicData>
            </a:graphic>
          </wp:inline>
        </w:drawing>
      </w:r>
      <w:r w:rsidR="004D291E">
        <w:t xml:space="preserve"> </w:t>
      </w:r>
      <w:r w:rsidR="004D291E" w:rsidRPr="0096169C">
        <w:rPr>
          <w:noProof/>
          <w:lang w:val="en-US"/>
        </w:rPr>
        <w:drawing>
          <wp:inline distT="0" distB="0" distL="0" distR="0" wp14:anchorId="6AECD5E2" wp14:editId="1AD621A3">
            <wp:extent cx="112395" cy="112395"/>
            <wp:effectExtent l="0" t="0" r="1905" b="1905"/>
            <wp:docPr id="220" name="Picture 220" descr="IU-ICON-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U-ICON-intercultural understand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4D291E">
        <w:t xml:space="preserve"> </w:t>
      </w:r>
      <w:r w:rsidR="004D291E" w:rsidRPr="0096169C">
        <w:rPr>
          <w:noProof/>
          <w:lang w:val="en-US"/>
        </w:rPr>
        <w:drawing>
          <wp:inline distT="0" distB="0" distL="0" distR="0" wp14:anchorId="7EA58AE7" wp14:editId="2FCEC9DD">
            <wp:extent cx="137795" cy="120650"/>
            <wp:effectExtent l="0" t="0" r="0" b="0"/>
            <wp:docPr id="221" name="Picture 221" descr="EU-ICON-e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U-ICON-ethical understand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p w14:paraId="03D89612" w14:textId="1F20B824" w:rsidR="004E623B" w:rsidRDefault="004D291E" w:rsidP="0096169C">
      <w:pPr>
        <w:pStyle w:val="ListBullet2"/>
      </w:pPr>
      <w:r>
        <w:t>discussion of ideas associated with global citizenship</w:t>
      </w:r>
      <w:r w:rsidR="00063DB2">
        <w:t xml:space="preserve"> eg </w:t>
      </w:r>
      <w:r w:rsidR="00B91C02">
        <w:t xml:space="preserve">global awareness, </w:t>
      </w:r>
      <w:r w:rsidR="004E623B">
        <w:t xml:space="preserve">understanding </w:t>
      </w:r>
      <w:r w:rsidR="000C754B">
        <w:t>varying</w:t>
      </w:r>
      <w:r w:rsidR="004E623B">
        <w:t xml:space="preserve"> perspectives, </w:t>
      </w:r>
      <w:r w:rsidR="0034352E">
        <w:t>mutual dependency</w:t>
      </w:r>
      <w:r>
        <w:t>,</w:t>
      </w:r>
      <w:r w:rsidR="0034352E">
        <w:t xml:space="preserve"> </w:t>
      </w:r>
      <w:r w:rsidR="000C754B">
        <w:t>intercultural understanding,</w:t>
      </w:r>
      <w:r w:rsidR="007857DF">
        <w:t xml:space="preserve"> </w:t>
      </w:r>
      <w:r w:rsidR="00943C66">
        <w:t>shared responsibility</w:t>
      </w:r>
      <w:r w:rsidR="0034352E">
        <w:t xml:space="preserve"> for the world and reciprocal learning</w:t>
      </w:r>
      <w:r w:rsidR="00943C66">
        <w:t xml:space="preserve"> </w:t>
      </w:r>
      <w:r w:rsidR="009D3BFD" w:rsidRPr="0096169C">
        <w:rPr>
          <w:noProof/>
          <w:lang w:val="en-US"/>
        </w:rPr>
        <w:drawing>
          <wp:inline distT="0" distB="0" distL="0" distR="0" wp14:anchorId="1CDD0549" wp14:editId="662071FF">
            <wp:extent cx="77470" cy="120650"/>
            <wp:effectExtent l="0" t="0" r="0" b="0"/>
            <wp:docPr id="29" name="Picture 29" descr="DD Difference and diversi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D Difference and diversity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470" cy="120650"/>
                    </a:xfrm>
                    <a:prstGeom prst="rect">
                      <a:avLst/>
                    </a:prstGeom>
                    <a:noFill/>
                    <a:ln>
                      <a:noFill/>
                    </a:ln>
                  </pic:spPr>
                </pic:pic>
              </a:graphicData>
            </a:graphic>
          </wp:inline>
        </w:drawing>
      </w:r>
      <w:r w:rsidR="0045175F" w:rsidRPr="0096169C">
        <w:t xml:space="preserve"> </w:t>
      </w:r>
      <w:r w:rsidR="009D3BFD" w:rsidRPr="0096169C">
        <w:rPr>
          <w:noProof/>
          <w:lang w:val="en-US"/>
        </w:rPr>
        <w:drawing>
          <wp:inline distT="0" distB="0" distL="0" distR="0" wp14:anchorId="5AC17266" wp14:editId="4A4E98E2">
            <wp:extent cx="112395" cy="112395"/>
            <wp:effectExtent l="0" t="0" r="1905" b="1905"/>
            <wp:docPr id="720" name="Picture 720" descr="IU-ICON-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U-ICON-intercultural understand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C76AD9" w:rsidRPr="0096169C">
        <w:t xml:space="preserve"> </w:t>
      </w:r>
      <w:r w:rsidR="00C76AD9" w:rsidRPr="0096169C">
        <w:rPr>
          <w:noProof/>
          <w:lang w:val="en-US"/>
        </w:rPr>
        <w:drawing>
          <wp:inline distT="0" distB="0" distL="0" distR="0" wp14:anchorId="45805E05" wp14:editId="68A3BE88">
            <wp:extent cx="137795" cy="120650"/>
            <wp:effectExtent l="0" t="0" r="0" b="0"/>
            <wp:docPr id="776" name="Picture 776" descr="EU-ICON-e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U-ICON-ethical understand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p w14:paraId="7BAEC38B" w14:textId="39287AE4" w:rsidR="00F75023" w:rsidRPr="0096169C" w:rsidRDefault="00F75023" w:rsidP="0096169C">
      <w:pPr>
        <w:pStyle w:val="ListBullet2"/>
      </w:pPr>
      <w:r w:rsidRPr="0096169C">
        <w:t>explanation of connections between global citizenship and sustainability</w:t>
      </w:r>
      <w:r w:rsidR="000D290D" w:rsidRPr="0096169C">
        <w:t xml:space="preserve"> </w:t>
      </w:r>
      <w:r w:rsidR="000D290D" w:rsidRPr="0096169C">
        <w:rPr>
          <w:noProof/>
          <w:lang w:val="en-US"/>
        </w:rPr>
        <w:drawing>
          <wp:inline distT="0" distB="0" distL="0" distR="0" wp14:anchorId="0B5D02F9" wp14:editId="0A47B7CB">
            <wp:extent cx="120650" cy="112395"/>
            <wp:effectExtent l="0" t="0" r="0" b="1905"/>
            <wp:docPr id="523" name="Picture 523" descr="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C-ICON-Civics citizenship-gr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sidR="009D3BFD" w:rsidRPr="0096169C">
        <w:t xml:space="preserve"> </w:t>
      </w:r>
      <w:r w:rsidR="009D3BFD" w:rsidRPr="0096169C">
        <w:rPr>
          <w:noProof/>
          <w:lang w:val="en-US"/>
        </w:rPr>
        <w:drawing>
          <wp:inline distT="0" distB="0" distL="0" distR="0" wp14:anchorId="60FF467B" wp14:editId="3C3FCBBA">
            <wp:extent cx="112395" cy="112395"/>
            <wp:effectExtent l="0" t="0" r="1905" b="1905"/>
            <wp:docPr id="721" name="Picture 721" descr="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CON-Sustaina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61D823EA" w14:textId="27226F4F" w:rsidR="00D36B2F" w:rsidRPr="00C54198" w:rsidRDefault="00F75023" w:rsidP="00860740">
      <w:pPr>
        <w:pStyle w:val="ListBullet2"/>
      </w:pPr>
      <w:r w:rsidRPr="0096169C">
        <w:t xml:space="preserve">discussion of </w:t>
      </w:r>
      <w:r w:rsidR="000C754B" w:rsidRPr="007857DF">
        <w:t>varying</w:t>
      </w:r>
      <w:r w:rsidR="001E4F9E" w:rsidRPr="007857DF">
        <w:t xml:space="preserve"> perspectives</w:t>
      </w:r>
      <w:r w:rsidR="001E4F9E">
        <w:t xml:space="preserve"> about </w:t>
      </w:r>
      <w:r w:rsidRPr="0096169C">
        <w:t>global citizen</w:t>
      </w:r>
      <w:r w:rsidR="001E4F9E">
        <w:t>ship</w:t>
      </w:r>
      <w:r w:rsidR="004D291E">
        <w:t xml:space="preserve"> </w:t>
      </w:r>
      <w:r w:rsidR="004D291E" w:rsidRPr="0096169C">
        <w:rPr>
          <w:noProof/>
          <w:lang w:val="en-US"/>
        </w:rPr>
        <w:drawing>
          <wp:inline distT="0" distB="0" distL="0" distR="0" wp14:anchorId="3673C4BA" wp14:editId="124EE625">
            <wp:extent cx="77470" cy="120650"/>
            <wp:effectExtent l="0" t="0" r="0" b="0"/>
            <wp:docPr id="222" name="Picture 222" descr="DD Difference and diversi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D Difference and diversity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470" cy="120650"/>
                    </a:xfrm>
                    <a:prstGeom prst="rect">
                      <a:avLst/>
                    </a:prstGeom>
                    <a:noFill/>
                    <a:ln>
                      <a:noFill/>
                    </a:ln>
                  </pic:spPr>
                </pic:pic>
              </a:graphicData>
            </a:graphic>
          </wp:inline>
        </w:drawing>
      </w:r>
      <w:r w:rsidRPr="0096169C">
        <w:t xml:space="preserve"> </w:t>
      </w:r>
      <w:r w:rsidR="009D3BFD" w:rsidRPr="0096169C">
        <w:rPr>
          <w:noProof/>
          <w:lang w:val="en-US"/>
        </w:rPr>
        <w:drawing>
          <wp:inline distT="0" distB="0" distL="0" distR="0" wp14:anchorId="27D1A9A3" wp14:editId="3165A78F">
            <wp:extent cx="103505" cy="112395"/>
            <wp:effectExtent l="0" t="0" r="0" b="1905"/>
            <wp:docPr id="722" name="Picture 722"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r w:rsidR="009D3BFD" w:rsidRPr="0096169C">
        <w:t xml:space="preserve"> </w:t>
      </w:r>
    </w:p>
    <w:p w14:paraId="4E9369A7" w14:textId="37C0DF6A" w:rsidR="00F75023" w:rsidRPr="0096169C" w:rsidRDefault="00F75023" w:rsidP="0096169C">
      <w:pPr>
        <w:pStyle w:val="Heading5"/>
      </w:pPr>
      <w:r w:rsidRPr="0096169C">
        <w:t>Global challenges</w:t>
      </w:r>
    </w:p>
    <w:p w14:paraId="73E3C3B7" w14:textId="6AB150DE" w:rsidR="00F75023" w:rsidRPr="0096169C" w:rsidRDefault="00F75023" w:rsidP="0096169C">
      <w:r w:rsidRPr="0096169C">
        <w:t>Students</w:t>
      </w:r>
      <w:r w:rsidR="00D105F7" w:rsidRPr="0096169C">
        <w:t>:</w:t>
      </w:r>
    </w:p>
    <w:p w14:paraId="3BE6B481" w14:textId="430015D4" w:rsidR="00D36B2F" w:rsidRPr="00C54198" w:rsidRDefault="00F75023" w:rsidP="00860740">
      <w:pPr>
        <w:pStyle w:val="ListBullet"/>
      </w:pPr>
      <w:r w:rsidRPr="0096169C">
        <w:t>investigate how global challenges are addressed thr</w:t>
      </w:r>
      <w:r w:rsidR="000146CE" w:rsidRPr="0096169C">
        <w:t>ough action at a global scale, f</w:t>
      </w:r>
      <w:r w:rsidRPr="0096169C">
        <w:t>or example</w:t>
      </w:r>
      <w:r w:rsidR="000146CE" w:rsidRPr="0096169C">
        <w:t>:</w:t>
      </w:r>
    </w:p>
    <w:p w14:paraId="3C23403A" w14:textId="1152D80B" w:rsidR="00F75023" w:rsidRPr="0096169C" w:rsidRDefault="00F75023" w:rsidP="0096169C">
      <w:pPr>
        <w:pStyle w:val="ListBullet2"/>
      </w:pPr>
      <w:r w:rsidRPr="0096169C">
        <w:t>identification of global environmental</w:t>
      </w:r>
      <w:r w:rsidR="00A5064C">
        <w:t xml:space="preserve">, </w:t>
      </w:r>
      <w:r w:rsidRPr="0096169C">
        <w:t xml:space="preserve">social </w:t>
      </w:r>
      <w:r w:rsidR="00A5064C">
        <w:t xml:space="preserve">or economic </w:t>
      </w:r>
      <w:r w:rsidRPr="0096169C">
        <w:t xml:space="preserve">challenges such as </w:t>
      </w:r>
      <w:r w:rsidR="00A5064C">
        <w:t>human wellbeing</w:t>
      </w:r>
      <w:r w:rsidRPr="0096169C">
        <w:t>, human rights, conflict, disease and climate change</w:t>
      </w:r>
      <w:r w:rsidR="009D3BFD" w:rsidRPr="0096169C">
        <w:t xml:space="preserve"> GS </w:t>
      </w:r>
      <w:r w:rsidR="009D3BFD" w:rsidRPr="0096169C">
        <w:rPr>
          <w:noProof/>
          <w:lang w:val="en-US"/>
        </w:rPr>
        <w:drawing>
          <wp:inline distT="0" distB="0" distL="0" distR="0" wp14:anchorId="6BAF07A7" wp14:editId="34C581FD">
            <wp:extent cx="112395" cy="112395"/>
            <wp:effectExtent l="0" t="0" r="1905" b="1905"/>
            <wp:docPr id="726" name="Picture 726" descr="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CON-Sustaina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96169C">
        <w:t xml:space="preserve"> </w:t>
      </w:r>
      <w:r w:rsidR="009D3BFD" w:rsidRPr="0096169C">
        <w:rPr>
          <w:noProof/>
          <w:lang w:val="en-US"/>
        </w:rPr>
        <w:drawing>
          <wp:inline distT="0" distB="0" distL="0" distR="0" wp14:anchorId="7953CE18" wp14:editId="1F16712C">
            <wp:extent cx="137795" cy="103505"/>
            <wp:effectExtent l="0" t="0" r="0" b="0"/>
            <wp:docPr id="724" name="Picture 724"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45175F" w:rsidRPr="0096169C">
        <w:t xml:space="preserve"> </w:t>
      </w:r>
      <w:r w:rsidR="009D3BFD" w:rsidRPr="0096169C">
        <w:rPr>
          <w:noProof/>
          <w:lang w:val="en-US"/>
        </w:rPr>
        <w:drawing>
          <wp:inline distT="0" distB="0" distL="0" distR="0" wp14:anchorId="32BC41B5" wp14:editId="7B3179F8">
            <wp:extent cx="137795" cy="103505"/>
            <wp:effectExtent l="0" t="0" r="0" b="0"/>
            <wp:docPr id="725" name="Picture 725"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2F63C391" w14:textId="31F6EC6C" w:rsidR="00F75023" w:rsidRPr="0096169C" w:rsidRDefault="00F75023" w:rsidP="0096169C">
      <w:pPr>
        <w:pStyle w:val="ListBullet2"/>
      </w:pPr>
      <w:r w:rsidRPr="0096169C">
        <w:t xml:space="preserve">description of ways the global community addresses these challenges such as treaties, aid, investment, </w:t>
      </w:r>
      <w:r w:rsidR="00691950">
        <w:t>international response and preparedness,</w:t>
      </w:r>
      <w:r w:rsidRPr="0096169C">
        <w:t xml:space="preserve"> </w:t>
      </w:r>
      <w:r w:rsidR="00691950" w:rsidRPr="0096169C">
        <w:t>community projects</w:t>
      </w:r>
      <w:r w:rsidR="00063DB2">
        <w:t xml:space="preserve"> and partnerships</w:t>
      </w:r>
      <w:r w:rsidR="009D3BFD" w:rsidRPr="0096169C">
        <w:t xml:space="preserve"> VR GS</w:t>
      </w:r>
      <w:r w:rsidR="0045175F" w:rsidRPr="0096169C">
        <w:t xml:space="preserve"> </w:t>
      </w:r>
      <w:r w:rsidR="009D3BFD" w:rsidRPr="0096169C">
        <w:rPr>
          <w:noProof/>
          <w:lang w:val="en-US"/>
        </w:rPr>
        <w:drawing>
          <wp:inline distT="0" distB="0" distL="0" distR="0" wp14:anchorId="220ED25C" wp14:editId="2DA8E0D3">
            <wp:extent cx="146685" cy="112395"/>
            <wp:effectExtent l="0" t="0" r="5715" b="1905"/>
            <wp:docPr id="727" name="Picture 727"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45175F" w:rsidRPr="0096169C">
        <w:t xml:space="preserve"> </w:t>
      </w:r>
      <w:r w:rsidR="009D3BFD" w:rsidRPr="0096169C">
        <w:rPr>
          <w:noProof/>
          <w:lang w:val="en-US"/>
        </w:rPr>
        <w:drawing>
          <wp:inline distT="0" distB="0" distL="0" distR="0" wp14:anchorId="499F7D4C" wp14:editId="0696AC5F">
            <wp:extent cx="120650" cy="112395"/>
            <wp:effectExtent l="0" t="0" r="0" b="1905"/>
            <wp:docPr id="728" name="Picture 728" descr="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C-ICON-Civics citizenship-gr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sidR="009D3BFD" w:rsidRPr="0096169C">
        <w:t xml:space="preserve"> </w:t>
      </w:r>
      <w:r w:rsidR="009D3BFD" w:rsidRPr="0096169C">
        <w:rPr>
          <w:noProof/>
          <w:lang w:val="en-US"/>
        </w:rPr>
        <w:drawing>
          <wp:inline distT="0" distB="0" distL="0" distR="0" wp14:anchorId="30028EA3" wp14:editId="6D26CEAA">
            <wp:extent cx="112395" cy="112395"/>
            <wp:effectExtent l="0" t="0" r="1905" b="1905"/>
            <wp:docPr id="729" name="Picture 729" descr="WE-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E-work and enterpris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21526AFE" w14:textId="42E6CF38" w:rsidR="00F75023" w:rsidRPr="0096169C" w:rsidRDefault="00F75023" w:rsidP="0096169C">
      <w:pPr>
        <w:pStyle w:val="ListBullet2"/>
      </w:pPr>
      <w:r w:rsidRPr="0096169C">
        <w:t xml:space="preserve">examination of the roles of individuals, groups and governments in </w:t>
      </w:r>
      <w:r w:rsidR="00E80384">
        <w:t>discussing issues of global concern</w:t>
      </w:r>
      <w:r w:rsidR="0049406F">
        <w:t xml:space="preserve">, examining </w:t>
      </w:r>
      <w:r w:rsidR="004D291E">
        <w:t>their causes</w:t>
      </w:r>
      <w:r w:rsidR="00E80384">
        <w:t xml:space="preserve">, </w:t>
      </w:r>
      <w:r w:rsidR="000C754B">
        <w:t>proposing</w:t>
      </w:r>
      <w:r w:rsidR="00E80384">
        <w:t xml:space="preserve"> </w:t>
      </w:r>
      <w:r w:rsidR="000C754B">
        <w:t>and planning</w:t>
      </w:r>
      <w:r w:rsidR="00E80384">
        <w:t xml:space="preserve"> action, taking action and reflecting on outcomes </w:t>
      </w:r>
      <w:r w:rsidR="000D290D" w:rsidRPr="0096169C">
        <w:rPr>
          <w:noProof/>
          <w:lang w:val="en-US"/>
        </w:rPr>
        <w:drawing>
          <wp:inline distT="0" distB="0" distL="0" distR="0" wp14:anchorId="4781F8B7" wp14:editId="602F6B81">
            <wp:extent cx="120650" cy="112395"/>
            <wp:effectExtent l="0" t="0" r="0" b="1905"/>
            <wp:docPr id="550" name="Picture 550" descr="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C-ICON-Civics citizenship-gr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sidR="009D3BFD" w:rsidRPr="0096169C">
        <w:t xml:space="preserve"> </w:t>
      </w:r>
      <w:r w:rsidR="009D3BFD" w:rsidRPr="0096169C">
        <w:rPr>
          <w:noProof/>
          <w:lang w:val="en-US"/>
        </w:rPr>
        <w:drawing>
          <wp:inline distT="0" distB="0" distL="0" distR="0" wp14:anchorId="629DAF0C" wp14:editId="56513B5F">
            <wp:extent cx="103505" cy="112395"/>
            <wp:effectExtent l="0" t="0" r="0" b="1905"/>
            <wp:docPr id="730" name="Picture 730"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r w:rsidR="009D3BFD" w:rsidRPr="0096169C">
        <w:t xml:space="preserve"> </w:t>
      </w:r>
      <w:r w:rsidR="009D3BFD" w:rsidRPr="0096169C">
        <w:rPr>
          <w:noProof/>
          <w:lang w:val="en-US"/>
        </w:rPr>
        <w:drawing>
          <wp:inline distT="0" distB="0" distL="0" distR="0" wp14:anchorId="44873282" wp14:editId="11A98D61">
            <wp:extent cx="112395" cy="112395"/>
            <wp:effectExtent l="0" t="0" r="1905" b="1905"/>
            <wp:docPr id="731" name="Picture 731" descr="IU-ICON-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U-ICON-intercultural understand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9D3BFD" w:rsidRPr="0096169C">
        <w:t xml:space="preserve"> </w:t>
      </w:r>
      <w:r w:rsidR="00E80384" w:rsidRPr="0096169C">
        <w:rPr>
          <w:noProof/>
          <w:lang w:val="en-US"/>
        </w:rPr>
        <w:drawing>
          <wp:inline distT="0" distB="0" distL="0" distR="0" wp14:anchorId="56B151F3" wp14:editId="6BA1B3D0">
            <wp:extent cx="137795" cy="103505"/>
            <wp:effectExtent l="0" t="0" r="0" b="0"/>
            <wp:docPr id="218" name="Picture 218"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E80384">
        <w:t xml:space="preserve"> </w:t>
      </w:r>
      <w:r w:rsidR="009D3BFD" w:rsidRPr="0096169C">
        <w:rPr>
          <w:noProof/>
          <w:lang w:val="en-US"/>
        </w:rPr>
        <w:drawing>
          <wp:inline distT="0" distB="0" distL="0" distR="0" wp14:anchorId="5D3FDD1D" wp14:editId="76127980">
            <wp:extent cx="137795" cy="120650"/>
            <wp:effectExtent l="0" t="0" r="0" b="0"/>
            <wp:docPr id="732" name="Picture 732" descr="EU-ICON-e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U-ICON-ethical understand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p w14:paraId="207A8648" w14:textId="77777777" w:rsidR="00F75023" w:rsidRPr="0096169C" w:rsidRDefault="00F75023" w:rsidP="0096169C">
      <w:pPr>
        <w:pStyle w:val="Heading5"/>
      </w:pPr>
      <w:r w:rsidRPr="0096169C">
        <w:t>Investigative study</w:t>
      </w:r>
    </w:p>
    <w:p w14:paraId="3673C0EA" w14:textId="1CBEA062" w:rsidR="004525F4" w:rsidRPr="0096169C" w:rsidRDefault="004525F4" w:rsidP="0096169C">
      <w:pPr>
        <w:pStyle w:val="Heading6"/>
        <w:rPr>
          <w:rFonts w:eastAsia="Times New Roman"/>
          <w:szCs w:val="24"/>
          <w:lang w:val="en-AU"/>
        </w:rPr>
      </w:pPr>
      <w:r>
        <w:t>Australians as global citizens</w:t>
      </w:r>
    </w:p>
    <w:p w14:paraId="63CAD407" w14:textId="349FAF7F" w:rsidR="00D36B2F" w:rsidRPr="00C54198" w:rsidRDefault="00F75023" w:rsidP="00860740">
      <w:r w:rsidRPr="0096169C">
        <w:t>Students select ONE environmental</w:t>
      </w:r>
      <w:r w:rsidR="00553DD9" w:rsidRPr="0096169C">
        <w:t xml:space="preserve">, </w:t>
      </w:r>
      <w:r w:rsidRPr="0096169C">
        <w:t xml:space="preserve">social </w:t>
      </w:r>
      <w:r w:rsidR="00553DD9" w:rsidRPr="0096169C">
        <w:t xml:space="preserve">or economic </w:t>
      </w:r>
      <w:r w:rsidRPr="0096169C">
        <w:t>challenge at a global scale in which Australians play a global citizenship role</w:t>
      </w:r>
      <w:r w:rsidR="00D40E5A" w:rsidRPr="0096169C">
        <w:t>.</w:t>
      </w:r>
    </w:p>
    <w:p w14:paraId="79979AC7" w14:textId="2F78474A" w:rsidR="00F75023" w:rsidRPr="0096169C" w:rsidRDefault="00F75023" w:rsidP="0096169C">
      <w:r w:rsidRPr="0096169C">
        <w:t>Students</w:t>
      </w:r>
      <w:r w:rsidR="00D105F7" w:rsidRPr="0096169C">
        <w:t>:</w:t>
      </w:r>
    </w:p>
    <w:p w14:paraId="1E469CE3" w14:textId="0132871C" w:rsidR="00F75023" w:rsidRPr="0096169C" w:rsidRDefault="00F75023" w:rsidP="0096169C">
      <w:pPr>
        <w:pStyle w:val="ListBullet"/>
      </w:pPr>
      <w:r w:rsidRPr="0096169C">
        <w:t>investigate the actions of the Australian government in addressing the selected challenge</w:t>
      </w:r>
      <w:r w:rsidR="00D40E5A" w:rsidRPr="0096169C">
        <w:t>:</w:t>
      </w:r>
    </w:p>
    <w:p w14:paraId="38905C73" w14:textId="6D1C68E9" w:rsidR="00F75023" w:rsidRPr="0096169C" w:rsidRDefault="00F75023" w:rsidP="0096169C">
      <w:pPr>
        <w:pStyle w:val="ListBullet2"/>
      </w:pPr>
      <w:r w:rsidRPr="0096169C">
        <w:t>discussion of Australia’s role as a global citizen such as membership of IGOs, multilateral and bilateral treaties and government programs</w:t>
      </w:r>
      <w:r w:rsidR="0045175F" w:rsidRPr="0096169C">
        <w:t xml:space="preserve"> </w:t>
      </w:r>
      <w:r w:rsidR="000D290D" w:rsidRPr="0096169C">
        <w:rPr>
          <w:noProof/>
          <w:lang w:val="en-US"/>
        </w:rPr>
        <w:drawing>
          <wp:inline distT="0" distB="0" distL="0" distR="0" wp14:anchorId="43E1165D" wp14:editId="2D23B93D">
            <wp:extent cx="120650" cy="112395"/>
            <wp:effectExtent l="0" t="0" r="0" b="1905"/>
            <wp:docPr id="520" name="Picture 520" descr="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C-ICON-Civics citizenship-gr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sidR="009D3BFD" w:rsidRPr="0096169C">
        <w:t xml:space="preserve"> </w:t>
      </w:r>
      <w:r w:rsidR="009D3BFD" w:rsidRPr="0096169C">
        <w:rPr>
          <w:noProof/>
          <w:lang w:val="en-US"/>
        </w:rPr>
        <w:drawing>
          <wp:inline distT="0" distB="0" distL="0" distR="0" wp14:anchorId="284E5A57" wp14:editId="60EC893B">
            <wp:extent cx="103505" cy="112395"/>
            <wp:effectExtent l="0" t="0" r="0" b="1905"/>
            <wp:docPr id="734" name="Picture 734"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15378CC9" w14:textId="51C65ED7" w:rsidR="00F75023" w:rsidRPr="0096169C" w:rsidRDefault="00F75023" w:rsidP="0096169C">
      <w:pPr>
        <w:pStyle w:val="ListBullet2"/>
      </w:pPr>
      <w:r w:rsidRPr="0096169C">
        <w:t>examination of ONE Australian government program demonstrating global citizenship</w:t>
      </w:r>
      <w:r w:rsidR="009D3BFD" w:rsidRPr="0096169C">
        <w:t xml:space="preserve"> M GS</w:t>
      </w:r>
      <w:r w:rsidR="0045175F" w:rsidRPr="0096169C">
        <w:t xml:space="preserve"> </w:t>
      </w:r>
      <w:r w:rsidR="000D290D" w:rsidRPr="0096169C">
        <w:rPr>
          <w:noProof/>
          <w:lang w:val="en-US"/>
        </w:rPr>
        <w:drawing>
          <wp:inline distT="0" distB="0" distL="0" distR="0" wp14:anchorId="3152517F" wp14:editId="3E0D545F">
            <wp:extent cx="112395" cy="112395"/>
            <wp:effectExtent l="0" t="0" r="1905" b="1905"/>
            <wp:docPr id="24" name="Picture 24" descr="WE-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E-work and enterpris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9D3BFD" w:rsidRPr="0096169C">
        <w:t xml:space="preserve"> </w:t>
      </w:r>
      <w:r w:rsidR="009D3BFD" w:rsidRPr="0096169C">
        <w:rPr>
          <w:noProof/>
          <w:lang w:val="en-US"/>
        </w:rPr>
        <w:drawing>
          <wp:inline distT="0" distB="0" distL="0" distR="0" wp14:anchorId="3D98C466" wp14:editId="28B34B95">
            <wp:extent cx="120650" cy="112395"/>
            <wp:effectExtent l="0" t="0" r="0" b="1905"/>
            <wp:docPr id="733" name="Picture 733" descr="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C-ICON-Civics citizenship-gr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sidR="009D3BFD" w:rsidRPr="0096169C">
        <w:t xml:space="preserve"> </w:t>
      </w:r>
      <w:r w:rsidR="009D3BFD" w:rsidRPr="0096169C">
        <w:rPr>
          <w:noProof/>
          <w:lang w:val="en-US"/>
        </w:rPr>
        <w:drawing>
          <wp:inline distT="0" distB="0" distL="0" distR="0" wp14:anchorId="694A05CF" wp14:editId="57CDC64B">
            <wp:extent cx="137795" cy="103505"/>
            <wp:effectExtent l="0" t="0" r="0" b="0"/>
            <wp:docPr id="735" name="Picture 735"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7734EF53" w14:textId="77023C26" w:rsidR="00D36B2F" w:rsidRPr="00C54198" w:rsidRDefault="00F75023" w:rsidP="0096169C">
      <w:pPr>
        <w:pStyle w:val="ListBullet"/>
        <w:keepNext/>
        <w:keepLines/>
      </w:pPr>
      <w:r w:rsidRPr="0096169C">
        <w:t>investigate the actions of individuals, groups and community organisations in addressing the selected challenge</w:t>
      </w:r>
      <w:r w:rsidR="00D40E5A" w:rsidRPr="0096169C">
        <w:t>:</w:t>
      </w:r>
    </w:p>
    <w:p w14:paraId="76290CBE" w14:textId="2BCA7E9C" w:rsidR="00F75023" w:rsidRPr="0096169C" w:rsidRDefault="00F75023" w:rsidP="0096169C">
      <w:pPr>
        <w:pStyle w:val="ListBullet2"/>
        <w:keepNext/>
        <w:keepLines/>
      </w:pPr>
      <w:r w:rsidRPr="0096169C">
        <w:t xml:space="preserve">identification of NGOs, business and community groups involved in the challenge </w:t>
      </w:r>
      <w:r w:rsidR="009D3BFD" w:rsidRPr="0096169C">
        <w:rPr>
          <w:noProof/>
          <w:lang w:val="en-US"/>
        </w:rPr>
        <w:drawing>
          <wp:inline distT="0" distB="0" distL="0" distR="0" wp14:anchorId="154AB93F" wp14:editId="6EB1528B">
            <wp:extent cx="146685" cy="112395"/>
            <wp:effectExtent l="0" t="0" r="5715" b="1905"/>
            <wp:docPr id="744" name="Picture 744"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084B64" w:rsidRPr="0096169C">
        <w:t> </w:t>
      </w:r>
      <w:r w:rsidR="009D3BFD" w:rsidRPr="0096169C">
        <w:rPr>
          <w:noProof/>
          <w:lang w:val="en-US"/>
        </w:rPr>
        <w:drawing>
          <wp:inline distT="0" distB="0" distL="0" distR="0" wp14:anchorId="51F3AA44" wp14:editId="0BD7D90F">
            <wp:extent cx="137795" cy="103505"/>
            <wp:effectExtent l="0" t="0" r="0" b="0"/>
            <wp:docPr id="743" name="Picture 743"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1FDACD36" w14:textId="26F72BF7" w:rsidR="00F75023" w:rsidRPr="0096169C" w:rsidRDefault="00F75023" w:rsidP="0096169C">
      <w:pPr>
        <w:pStyle w:val="ListBullet2"/>
        <w:keepNext/>
        <w:keepLines/>
      </w:pPr>
      <w:r w:rsidRPr="0096169C">
        <w:t xml:space="preserve">description of the actions taken by one group or community organisation </w:t>
      </w:r>
      <w:r w:rsidR="000D290D" w:rsidRPr="0096169C">
        <w:rPr>
          <w:noProof/>
          <w:lang w:val="en-US"/>
        </w:rPr>
        <w:drawing>
          <wp:inline distT="0" distB="0" distL="0" distR="0" wp14:anchorId="12D746E4" wp14:editId="67C75E96">
            <wp:extent cx="120650" cy="112395"/>
            <wp:effectExtent l="0" t="0" r="0" b="1905"/>
            <wp:docPr id="564" name="Picture 564" descr="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C-ICON-Civics citizenship-gr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sidR="009D3BFD" w:rsidRPr="0096169C">
        <w:t xml:space="preserve"> </w:t>
      </w:r>
      <w:r w:rsidR="009D3BFD" w:rsidRPr="0096169C">
        <w:rPr>
          <w:noProof/>
          <w:lang w:val="en-US"/>
        </w:rPr>
        <w:drawing>
          <wp:inline distT="0" distB="0" distL="0" distR="0" wp14:anchorId="735E77EC" wp14:editId="0A2B86BC">
            <wp:extent cx="112395" cy="112395"/>
            <wp:effectExtent l="0" t="0" r="1905" b="1905"/>
            <wp:docPr id="736" name="Picture 736" descr="WE-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E-work and enterpris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27FF5195" w14:textId="3FF13D2C" w:rsidR="00F75023" w:rsidRPr="0096169C" w:rsidRDefault="00F75023" w:rsidP="0096169C">
      <w:pPr>
        <w:pStyle w:val="ListBullet2"/>
        <w:keepNext/>
        <w:keepLines/>
      </w:pPr>
      <w:r w:rsidRPr="0096169C">
        <w:t xml:space="preserve">assessment of the success of the action </w:t>
      </w:r>
      <w:r w:rsidR="004E623B">
        <w:t>for all parties involved</w:t>
      </w:r>
      <w:r w:rsidR="000D290D" w:rsidRPr="0096169C">
        <w:t xml:space="preserve"> </w:t>
      </w:r>
      <w:r w:rsidR="009D3BFD" w:rsidRPr="0096169C">
        <w:t>VR</w:t>
      </w:r>
      <w:r w:rsidR="0045175F" w:rsidRPr="0096169C">
        <w:t xml:space="preserve"> </w:t>
      </w:r>
      <w:r w:rsidR="009D3BFD" w:rsidRPr="0096169C">
        <w:rPr>
          <w:noProof/>
          <w:lang w:val="en-US"/>
        </w:rPr>
        <w:drawing>
          <wp:inline distT="0" distB="0" distL="0" distR="0" wp14:anchorId="76559226" wp14:editId="4BD4A4EE">
            <wp:extent cx="137795" cy="103505"/>
            <wp:effectExtent l="0" t="0" r="0" b="0"/>
            <wp:docPr id="737" name="Picture 737"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9D3BFD" w:rsidRPr="0096169C">
        <w:t xml:space="preserve"> </w:t>
      </w:r>
      <w:r w:rsidR="009D3BFD" w:rsidRPr="0096169C">
        <w:rPr>
          <w:noProof/>
          <w:lang w:val="en-US"/>
        </w:rPr>
        <w:drawing>
          <wp:inline distT="0" distB="0" distL="0" distR="0" wp14:anchorId="3373FBE1" wp14:editId="0392AD53">
            <wp:extent cx="86360" cy="120650"/>
            <wp:effectExtent l="0" t="0" r="8890" b="0"/>
            <wp:docPr id="738" name="Picture 738" descr="N-ICON-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ICON-num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360" cy="120650"/>
                    </a:xfrm>
                    <a:prstGeom prst="rect">
                      <a:avLst/>
                    </a:prstGeom>
                    <a:noFill/>
                    <a:ln>
                      <a:noFill/>
                    </a:ln>
                  </pic:spPr>
                </pic:pic>
              </a:graphicData>
            </a:graphic>
          </wp:inline>
        </w:drawing>
      </w:r>
    </w:p>
    <w:p w14:paraId="44CE3ABD" w14:textId="3A9B612E" w:rsidR="00D36B2F" w:rsidRPr="00C54198" w:rsidRDefault="00F75023" w:rsidP="00860740">
      <w:pPr>
        <w:pStyle w:val="ListBullet"/>
      </w:pPr>
      <w:r w:rsidRPr="0096169C">
        <w:t>investigate the potential of students to be active global citizens</w:t>
      </w:r>
      <w:r w:rsidR="00666AFD">
        <w:t>, for example</w:t>
      </w:r>
      <w:r w:rsidR="00D40E5A" w:rsidRPr="0096169C">
        <w:t>:</w:t>
      </w:r>
    </w:p>
    <w:p w14:paraId="22E6C163" w14:textId="1DA4F936" w:rsidR="00F75023" w:rsidRPr="0096169C" w:rsidRDefault="00F75023" w:rsidP="0096169C">
      <w:pPr>
        <w:pStyle w:val="ListBullet2"/>
      </w:pPr>
      <w:r w:rsidRPr="0096169C">
        <w:t>proposal of ways individual students can take action in relation to the issue</w:t>
      </w:r>
      <w:r w:rsidR="0045175F" w:rsidRPr="0096169C">
        <w:t xml:space="preserve"> </w:t>
      </w:r>
      <w:r w:rsidR="000D290D" w:rsidRPr="0096169C">
        <w:rPr>
          <w:noProof/>
          <w:lang w:val="en-US"/>
        </w:rPr>
        <w:drawing>
          <wp:inline distT="0" distB="0" distL="0" distR="0" wp14:anchorId="0B5CC689" wp14:editId="01391D69">
            <wp:extent cx="77470" cy="120650"/>
            <wp:effectExtent l="0" t="0" r="0" b="0"/>
            <wp:docPr id="576" name="Picture 576" descr="DD Difference and diversi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D Difference and diversity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470" cy="120650"/>
                    </a:xfrm>
                    <a:prstGeom prst="rect">
                      <a:avLst/>
                    </a:prstGeom>
                    <a:noFill/>
                    <a:ln>
                      <a:noFill/>
                    </a:ln>
                  </pic:spPr>
                </pic:pic>
              </a:graphicData>
            </a:graphic>
          </wp:inline>
        </w:drawing>
      </w:r>
      <w:r w:rsidR="00084B64" w:rsidRPr="0096169C">
        <w:t> </w:t>
      </w:r>
      <w:r w:rsidR="009D3BFD" w:rsidRPr="0096169C">
        <w:rPr>
          <w:noProof/>
          <w:lang w:val="en-US"/>
        </w:rPr>
        <w:drawing>
          <wp:inline distT="0" distB="0" distL="0" distR="0" wp14:anchorId="37EB64AC" wp14:editId="5C81DC92">
            <wp:extent cx="137795" cy="103505"/>
            <wp:effectExtent l="0" t="0" r="0" b="0"/>
            <wp:docPr id="740" name="Picture 740"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084B64" w:rsidRPr="0096169C">
        <w:t> </w:t>
      </w:r>
      <w:r w:rsidR="009D3BFD" w:rsidRPr="0096169C">
        <w:rPr>
          <w:noProof/>
          <w:lang w:val="en-US"/>
        </w:rPr>
        <w:drawing>
          <wp:inline distT="0" distB="0" distL="0" distR="0" wp14:anchorId="0D15B498" wp14:editId="14BDE6CA">
            <wp:extent cx="112395" cy="112395"/>
            <wp:effectExtent l="0" t="0" r="1905" b="1905"/>
            <wp:docPr id="741" name="Picture 741" descr="IU-ICON-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U-ICON-intercultural understand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084B64" w:rsidRPr="0096169C">
        <w:t> </w:t>
      </w:r>
      <w:r w:rsidR="009D3BFD" w:rsidRPr="0096169C">
        <w:rPr>
          <w:noProof/>
          <w:lang w:val="en-US"/>
        </w:rPr>
        <w:drawing>
          <wp:inline distT="0" distB="0" distL="0" distR="0" wp14:anchorId="2AD953B4" wp14:editId="6E6CF488">
            <wp:extent cx="146685" cy="112395"/>
            <wp:effectExtent l="0" t="0" r="5715" b="1905"/>
            <wp:docPr id="742" name="Picture 742"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p>
    <w:p w14:paraId="0995C2C4" w14:textId="5CF9403E" w:rsidR="00F75023" w:rsidRPr="0096169C" w:rsidRDefault="00F75023" w:rsidP="0096169C">
      <w:pPr>
        <w:pStyle w:val="ListBullet2"/>
      </w:pPr>
      <w:r w:rsidRPr="0096169C">
        <w:t xml:space="preserve">participation in one individual action to demonstrate global citizenship </w:t>
      </w:r>
      <w:r w:rsidR="000D290D" w:rsidRPr="0096169C">
        <w:rPr>
          <w:noProof/>
          <w:lang w:val="en-US"/>
        </w:rPr>
        <w:drawing>
          <wp:inline distT="0" distB="0" distL="0" distR="0" wp14:anchorId="4883B1D7" wp14:editId="7F4A5161">
            <wp:extent cx="112395" cy="112395"/>
            <wp:effectExtent l="0" t="0" r="1905" b="1905"/>
            <wp:docPr id="23" name="Picture 23" descr="WE-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E-work and enterpris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45175F" w:rsidRPr="0096169C">
        <w:t xml:space="preserve"> </w:t>
      </w:r>
      <w:r w:rsidR="000D290D" w:rsidRPr="0096169C">
        <w:rPr>
          <w:noProof/>
          <w:lang w:val="en-US"/>
        </w:rPr>
        <w:drawing>
          <wp:inline distT="0" distB="0" distL="0" distR="0" wp14:anchorId="0E475BCD" wp14:editId="629975ED">
            <wp:extent cx="120650" cy="112395"/>
            <wp:effectExtent l="0" t="0" r="0" b="1905"/>
            <wp:docPr id="519" name="Picture 519" descr="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C-ICON-Civics citizenship-gr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sidR="009D3BFD" w:rsidRPr="0096169C">
        <w:t xml:space="preserve"> </w:t>
      </w:r>
      <w:r w:rsidR="009D3BFD" w:rsidRPr="0096169C">
        <w:rPr>
          <w:noProof/>
          <w:lang w:val="en-US"/>
        </w:rPr>
        <w:drawing>
          <wp:inline distT="0" distB="0" distL="0" distR="0" wp14:anchorId="38D1F6C3" wp14:editId="69F468F6">
            <wp:extent cx="86360" cy="120650"/>
            <wp:effectExtent l="0" t="0" r="8890" b="0"/>
            <wp:docPr id="739" name="Picture 739" descr="N-ICON-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ICON-num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360" cy="120650"/>
                    </a:xfrm>
                    <a:prstGeom prst="rect">
                      <a:avLst/>
                    </a:prstGeom>
                    <a:noFill/>
                    <a:ln>
                      <a:noFill/>
                    </a:ln>
                  </pic:spPr>
                </pic:pic>
              </a:graphicData>
            </a:graphic>
          </wp:inline>
        </w:drawing>
      </w:r>
    </w:p>
    <w:p w14:paraId="537D4473" w14:textId="77777777" w:rsidR="00666AFD" w:rsidRDefault="00666AFD">
      <w:pPr>
        <w:spacing w:after="0"/>
      </w:pPr>
    </w:p>
    <w:p w14:paraId="07B7C8F2" w14:textId="77777777" w:rsidR="00666AFD" w:rsidRDefault="00666AFD">
      <w:pPr>
        <w:spacing w:after="0"/>
      </w:pPr>
    </w:p>
    <w:p w14:paraId="515D9DD6" w14:textId="36855F0B" w:rsidR="00860740" w:rsidRPr="0096169C" w:rsidRDefault="00860740">
      <w:pPr>
        <w:spacing w:after="0"/>
        <w:rPr>
          <w:rFonts w:eastAsia="Times"/>
          <w:szCs w:val="20"/>
        </w:rPr>
      </w:pPr>
      <w:r w:rsidRPr="00C54198">
        <w:br w:type="page"/>
      </w:r>
    </w:p>
    <w:p w14:paraId="1D9A4F1A" w14:textId="004E6B81" w:rsidR="00F75023" w:rsidRPr="0096169C" w:rsidRDefault="00860740" w:rsidP="0096169C">
      <w:pPr>
        <w:pStyle w:val="Heading3"/>
        <w:tabs>
          <w:tab w:val="left" w:pos="2835"/>
          <w:tab w:val="left" w:pos="6237"/>
        </w:tabs>
      </w:pPr>
      <w:r w:rsidRPr="0096169C">
        <w:t>Australia’s Neighbours</w:t>
      </w:r>
      <w:r w:rsidR="0045175F" w:rsidRPr="0096169C">
        <w:tab/>
      </w:r>
      <w:r w:rsidR="00F75023" w:rsidRPr="0096169C">
        <w:rPr>
          <w:b w:val="0"/>
          <w:sz w:val="22"/>
        </w:rPr>
        <w:t>(25–40 indicative hours)</w:t>
      </w:r>
    </w:p>
    <w:p w14:paraId="043977C7" w14:textId="5B5E6908" w:rsidR="00F75023" w:rsidRPr="0096169C" w:rsidRDefault="00F75023" w:rsidP="0096169C">
      <w:pPr>
        <w:ind w:left="851" w:hanging="851"/>
      </w:pPr>
      <w:r w:rsidRPr="0096169C">
        <w:rPr>
          <w:b/>
        </w:rPr>
        <w:t>Focus:</w:t>
      </w:r>
      <w:r w:rsidRPr="0096169C">
        <w:tab/>
        <w:t>The environments of Australia’s neighbours and specific geographical issues within the Asia–Pacific Region.</w:t>
      </w:r>
    </w:p>
    <w:p w14:paraId="2D806FDF" w14:textId="72966FF2" w:rsidR="00A612E4" w:rsidRPr="0096169C" w:rsidRDefault="00860740" w:rsidP="0096169C">
      <w:pPr>
        <w:pStyle w:val="Heading4"/>
      </w:pPr>
      <w:r w:rsidRPr="0096169C">
        <w:t>Outcomes</w:t>
      </w:r>
    </w:p>
    <w:p w14:paraId="097DCF1C" w14:textId="77777777" w:rsidR="00EA60CC" w:rsidRPr="0096169C" w:rsidRDefault="00EA60CC" w:rsidP="00EA60CC">
      <w:pPr>
        <w:spacing w:before="240"/>
        <w:rPr>
          <w:b/>
        </w:rPr>
      </w:pPr>
      <w:r w:rsidRPr="0096169C">
        <w:rPr>
          <w:b/>
        </w:rPr>
        <w:t>A Stage 5 student:</w:t>
      </w:r>
    </w:p>
    <w:p w14:paraId="56B81DF5" w14:textId="77777777" w:rsidR="00EA60CC" w:rsidRPr="00C54198" w:rsidRDefault="00EA60CC" w:rsidP="00EA60CC">
      <w:pPr>
        <w:ind w:left="1134" w:hanging="1134"/>
      </w:pPr>
      <w:r>
        <w:t>GE</w:t>
      </w:r>
      <w:r w:rsidRPr="00C54198">
        <w:t>E5-4</w:t>
      </w:r>
      <w:r w:rsidRPr="00C54198">
        <w:tab/>
      </w:r>
      <w:r>
        <w:t>assesses</w:t>
      </w:r>
      <w:r w:rsidRPr="00C54198">
        <w:t xml:space="preserve"> the interactions and connections between people, places and environments </w:t>
      </w:r>
      <w:r>
        <w:t>that</w:t>
      </w:r>
      <w:r w:rsidRPr="00C54198">
        <w:t xml:space="preserve"> impact on sustainability</w:t>
      </w:r>
    </w:p>
    <w:p w14:paraId="70622049" w14:textId="77777777" w:rsidR="00EA60CC" w:rsidRPr="00C54198" w:rsidRDefault="00EA60CC" w:rsidP="00EA60CC">
      <w:pPr>
        <w:ind w:left="1134" w:hanging="1134"/>
      </w:pPr>
      <w:r>
        <w:t>GE</w:t>
      </w:r>
      <w:r w:rsidRPr="00C54198">
        <w:t>E5-5</w:t>
      </w:r>
      <w:r w:rsidRPr="00C54198">
        <w:tab/>
      </w:r>
      <w:r>
        <w:rPr>
          <w:lang w:bidi="x-none"/>
        </w:rPr>
        <w:t>accounts for</w:t>
      </w:r>
      <w:r w:rsidRPr="00C54198">
        <w:rPr>
          <w:lang w:bidi="x-none"/>
        </w:rPr>
        <w:t xml:space="preserve"> contemporary geographical issues and events</w:t>
      </w:r>
      <w:r>
        <w:rPr>
          <w:lang w:bidi="x-none"/>
        </w:rPr>
        <w:t xml:space="preserve"> that impact on places and environments</w:t>
      </w:r>
    </w:p>
    <w:p w14:paraId="7F7D7A04" w14:textId="7E567C60" w:rsidR="00EA60CC" w:rsidRDefault="00EA60CC" w:rsidP="00EA60CC">
      <w:pPr>
        <w:ind w:left="1134" w:hanging="1134"/>
      </w:pPr>
      <w:r>
        <w:t>GE</w:t>
      </w:r>
      <w:r w:rsidRPr="00C54198">
        <w:t>E5-6</w:t>
      </w:r>
      <w:r w:rsidRPr="00C54198">
        <w:tab/>
      </w:r>
      <w:r>
        <w:t xml:space="preserve">explains how </w:t>
      </w:r>
      <w:r w:rsidRPr="00C54198">
        <w:t xml:space="preserve">perspectives of people and organisations </w:t>
      </w:r>
      <w:r>
        <w:t>influence</w:t>
      </w:r>
      <w:r w:rsidRPr="00C54198">
        <w:t xml:space="preserve"> a range of geographical issues</w:t>
      </w:r>
    </w:p>
    <w:p w14:paraId="0BBEE211" w14:textId="77777777" w:rsidR="00EA60CC" w:rsidRPr="00C54198" w:rsidRDefault="00EA60CC" w:rsidP="00EA60CC">
      <w:pPr>
        <w:ind w:left="1134" w:hanging="1134"/>
      </w:pPr>
      <w:r>
        <w:t xml:space="preserve">GEE5-7      </w:t>
      </w:r>
      <w:r w:rsidRPr="000F5CE4">
        <w:t>analyses management strategies and the roles and responsibilities of individuals, groups and governments in response to geographical issues</w:t>
      </w:r>
    </w:p>
    <w:p w14:paraId="34F36E55" w14:textId="77777777" w:rsidR="00EA60CC" w:rsidRPr="00C54198" w:rsidRDefault="00EA60CC" w:rsidP="00EA60CC">
      <w:pPr>
        <w:ind w:left="1134" w:hanging="1134"/>
      </w:pPr>
      <w:r>
        <w:t>GE</w:t>
      </w:r>
      <w:r w:rsidRPr="00C54198">
        <w:t>E5-8</w:t>
      </w:r>
      <w:r w:rsidRPr="00C54198">
        <w:tab/>
        <w:t>acquires and processes geographical information by selecting and using appropriate and relevant geographical tools for inquiry</w:t>
      </w:r>
    </w:p>
    <w:p w14:paraId="79DC89A5" w14:textId="77777777" w:rsidR="00EA60CC" w:rsidRDefault="00EA60CC" w:rsidP="00EA60CC">
      <w:pPr>
        <w:ind w:left="1134" w:hanging="1134"/>
      </w:pPr>
      <w:r>
        <w:t>GE</w:t>
      </w:r>
      <w:r w:rsidRPr="0096169C">
        <w:t>E5-9</w:t>
      </w:r>
      <w:r w:rsidRPr="0096169C">
        <w:tab/>
        <w:t>communicates geographical information to a range of audiences using a variety of strategies and geographical tools</w:t>
      </w:r>
    </w:p>
    <w:p w14:paraId="1C9965D2" w14:textId="77777777" w:rsidR="00EA60CC" w:rsidRDefault="00EA60CC" w:rsidP="00EA60CC">
      <w:pPr>
        <w:ind w:left="1134" w:hanging="1134"/>
      </w:pPr>
    </w:p>
    <w:p w14:paraId="43E3EBE7" w14:textId="5E9F7B3A" w:rsidR="00EA60CC" w:rsidRPr="00C9122D" w:rsidRDefault="00EA60CC" w:rsidP="00EA60CC">
      <w:pPr>
        <w:widowControl w:val="0"/>
        <w:spacing w:before="80" w:after="0" w:line="276" w:lineRule="auto"/>
        <w:rPr>
          <w:rFonts w:cs="Arial"/>
          <w:b/>
          <w:szCs w:val="22"/>
          <w:lang w:eastAsia="en-AU"/>
        </w:rPr>
      </w:pPr>
      <w:r w:rsidRPr="00C9122D">
        <w:rPr>
          <w:rFonts w:cs="Arial"/>
          <w:b/>
          <w:szCs w:val="22"/>
          <w:lang w:eastAsia="en-AU"/>
        </w:rPr>
        <w:t xml:space="preserve">Related Stage 4 outcomes: </w:t>
      </w:r>
      <w:r w:rsidRPr="00C9122D">
        <w:rPr>
          <w:rFonts w:cs="Arial"/>
          <w:i/>
          <w:szCs w:val="22"/>
          <w:lang w:eastAsia="en-AU"/>
        </w:rPr>
        <w:t>GEE4-4, GEE4-5, GEE4-6, GEE4-7, GEE4-8, GEE4-9</w:t>
      </w:r>
    </w:p>
    <w:p w14:paraId="19DDC2C1" w14:textId="27474454" w:rsidR="00EA60CC" w:rsidRPr="00E31DA9" w:rsidRDefault="00EA60CC" w:rsidP="00EA60CC">
      <w:pPr>
        <w:widowControl w:val="0"/>
        <w:spacing w:before="80" w:after="0" w:line="276" w:lineRule="auto"/>
        <w:rPr>
          <w:rFonts w:cs="Arial"/>
          <w:b/>
          <w:szCs w:val="22"/>
          <w:lang w:eastAsia="en-AU"/>
        </w:rPr>
      </w:pPr>
      <w:r w:rsidRPr="00C9122D">
        <w:rPr>
          <w:rFonts w:cs="Arial"/>
          <w:b/>
          <w:szCs w:val="22"/>
          <w:lang w:eastAsia="en-AU"/>
        </w:rPr>
        <w:t xml:space="preserve">Related Life Skills outcomes: </w:t>
      </w:r>
      <w:r w:rsidRPr="00C9122D">
        <w:rPr>
          <w:rFonts w:cs="Arial"/>
          <w:i/>
          <w:szCs w:val="22"/>
          <w:lang w:eastAsia="en-AU"/>
        </w:rPr>
        <w:t>GEELS-4, GEELS-5, GEELS-6, GEELS-7, GEELS-8, GEELS-9</w:t>
      </w:r>
    </w:p>
    <w:p w14:paraId="17B42DFB" w14:textId="4D431193" w:rsidR="00860740" w:rsidRPr="00C54198" w:rsidRDefault="00860740">
      <w:pPr>
        <w:spacing w:after="0"/>
      </w:pPr>
      <w:r w:rsidRPr="00C54198">
        <w:br w:type="page"/>
      </w:r>
    </w:p>
    <w:p w14:paraId="7654B499" w14:textId="1DD6AEBA" w:rsidR="00F75023" w:rsidRPr="0096169C" w:rsidRDefault="00860740" w:rsidP="0096169C">
      <w:pPr>
        <w:pStyle w:val="Heading4"/>
      </w:pPr>
      <w:r w:rsidRPr="0096169C">
        <w:t>Content</w:t>
      </w:r>
    </w:p>
    <w:p w14:paraId="05CEEB9B" w14:textId="77777777" w:rsidR="00F75023" w:rsidRPr="0096169C" w:rsidRDefault="00F75023" w:rsidP="0096169C">
      <w:pPr>
        <w:pStyle w:val="Heading5"/>
        <w:rPr>
          <w:lang w:bidi="x-none"/>
        </w:rPr>
      </w:pPr>
      <w:r w:rsidRPr="00C54198">
        <w:rPr>
          <w:lang w:bidi="x-none"/>
        </w:rPr>
        <w:t>The Asia Pacific Region</w:t>
      </w:r>
    </w:p>
    <w:p w14:paraId="7510A48A" w14:textId="03456413" w:rsidR="00F75023" w:rsidRPr="0096169C" w:rsidRDefault="00F75023" w:rsidP="0096169C">
      <w:r w:rsidRPr="0096169C">
        <w:t>Students</w:t>
      </w:r>
      <w:r w:rsidR="00D105F7" w:rsidRPr="0096169C">
        <w:t>:</w:t>
      </w:r>
    </w:p>
    <w:p w14:paraId="1A854AE1" w14:textId="13A361AF" w:rsidR="00F75023" w:rsidRPr="0096169C" w:rsidRDefault="00F75023" w:rsidP="0096169C">
      <w:pPr>
        <w:pStyle w:val="ListBullet"/>
      </w:pPr>
      <w:r w:rsidRPr="0096169C">
        <w:t xml:space="preserve">investigate characteristics of the </w:t>
      </w:r>
      <w:r w:rsidR="00A612E4" w:rsidRPr="0096169C">
        <w:t>Asia-</w:t>
      </w:r>
      <w:r w:rsidRPr="0096169C">
        <w:t>Pacific Region</w:t>
      </w:r>
      <w:r w:rsidR="00D40E5A" w:rsidRPr="0096169C">
        <w:t>, f</w:t>
      </w:r>
      <w:r w:rsidRPr="0096169C">
        <w:t>or example</w:t>
      </w:r>
      <w:r w:rsidR="00D40E5A" w:rsidRPr="0096169C">
        <w:t>:</w:t>
      </w:r>
    </w:p>
    <w:p w14:paraId="51F727CE" w14:textId="28452E11" w:rsidR="00F75023" w:rsidRPr="0096169C" w:rsidRDefault="00F75023" w:rsidP="0096169C">
      <w:pPr>
        <w:pStyle w:val="ListBullet2"/>
      </w:pPr>
      <w:r w:rsidRPr="0096169C">
        <w:t xml:space="preserve">description of </w:t>
      </w:r>
      <w:r w:rsidR="00334A96">
        <w:t xml:space="preserve">the </w:t>
      </w:r>
      <w:r w:rsidRPr="0096169C">
        <w:t>spatial distribution of countries and major physical features</w:t>
      </w:r>
      <w:r w:rsidR="00334A96">
        <w:t xml:space="preserve"> within the region</w:t>
      </w:r>
      <w:r w:rsidR="00C76AD9" w:rsidRPr="0096169C">
        <w:t xml:space="preserve"> M VR</w:t>
      </w:r>
    </w:p>
    <w:p w14:paraId="11BED84A" w14:textId="2618595E" w:rsidR="00F75023" w:rsidRPr="0096169C" w:rsidRDefault="00F75023" w:rsidP="0096169C">
      <w:pPr>
        <w:pStyle w:val="ListBullet2"/>
      </w:pPr>
      <w:r w:rsidRPr="0096169C">
        <w:t>explanation of factors shaping diversity in the physical environment</w:t>
      </w:r>
      <w:r w:rsidR="00C76AD9" w:rsidRPr="0096169C">
        <w:t xml:space="preserve"> </w:t>
      </w:r>
      <w:r w:rsidR="00C76AD9" w:rsidRPr="0096169C">
        <w:rPr>
          <w:noProof/>
          <w:lang w:val="en-US"/>
        </w:rPr>
        <w:drawing>
          <wp:inline distT="0" distB="0" distL="0" distR="0" wp14:anchorId="1F50BAFF" wp14:editId="77228CBE">
            <wp:extent cx="146685" cy="112395"/>
            <wp:effectExtent l="0" t="0" r="5715" b="1905"/>
            <wp:docPr id="805" name="Picture 805"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C76AD9" w:rsidRPr="0096169C">
        <w:t xml:space="preserve"> </w:t>
      </w:r>
      <w:r w:rsidR="00C76AD9" w:rsidRPr="0096169C">
        <w:rPr>
          <w:noProof/>
          <w:lang w:val="en-US"/>
        </w:rPr>
        <w:drawing>
          <wp:inline distT="0" distB="0" distL="0" distR="0" wp14:anchorId="0F2943CB" wp14:editId="3D1A71A7">
            <wp:extent cx="137795" cy="103505"/>
            <wp:effectExtent l="0" t="0" r="0" b="0"/>
            <wp:docPr id="820" name="Picture 820"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617C492D" w14:textId="284E7599" w:rsidR="00F75023" w:rsidRPr="0096169C" w:rsidRDefault="00F75023" w:rsidP="0096169C">
      <w:pPr>
        <w:pStyle w:val="ListBullet2"/>
      </w:pPr>
      <w:r w:rsidRPr="0096169C">
        <w:t>analysis of human settlement patterns within the region</w:t>
      </w:r>
      <w:r w:rsidR="00C76AD9" w:rsidRPr="0096169C">
        <w:t xml:space="preserve"> </w:t>
      </w:r>
      <w:r w:rsidR="00C76AD9" w:rsidRPr="0096169C">
        <w:rPr>
          <w:noProof/>
          <w:lang w:val="en-US"/>
        </w:rPr>
        <w:drawing>
          <wp:inline distT="0" distB="0" distL="0" distR="0" wp14:anchorId="07D9F659" wp14:editId="4FCC70B9">
            <wp:extent cx="137795" cy="103505"/>
            <wp:effectExtent l="0" t="0" r="0" b="0"/>
            <wp:docPr id="848" name="Picture 848"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45175F" w:rsidRPr="0096169C">
        <w:t xml:space="preserve"> </w:t>
      </w:r>
      <w:r w:rsidR="00C76AD9" w:rsidRPr="0096169C">
        <w:t>ST</w:t>
      </w:r>
      <w:r w:rsidR="0045175F" w:rsidRPr="0096169C">
        <w:t xml:space="preserve"> </w:t>
      </w:r>
      <w:r w:rsidR="00C76AD9" w:rsidRPr="0096169C">
        <w:rPr>
          <w:noProof/>
          <w:lang w:val="en-US"/>
        </w:rPr>
        <w:drawing>
          <wp:inline distT="0" distB="0" distL="0" distR="0" wp14:anchorId="72CF7B35" wp14:editId="1CB6A1CF">
            <wp:extent cx="137795" cy="103505"/>
            <wp:effectExtent l="0" t="0" r="0" b="0"/>
            <wp:docPr id="850" name="Picture 850"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78102952" w14:textId="586D02D6" w:rsidR="00F75023" w:rsidRPr="0096169C" w:rsidRDefault="00F75023" w:rsidP="0096169C">
      <w:pPr>
        <w:pStyle w:val="ListBullet2"/>
      </w:pPr>
      <w:r w:rsidRPr="0096169C">
        <w:t>examination of cultural diversity within the region</w:t>
      </w:r>
      <w:r w:rsidR="00C76AD9" w:rsidRPr="0096169C">
        <w:t xml:space="preserve"> VR </w:t>
      </w:r>
      <w:r w:rsidR="00C76AD9" w:rsidRPr="0096169C">
        <w:rPr>
          <w:noProof/>
          <w:lang w:val="en-US"/>
        </w:rPr>
        <w:drawing>
          <wp:inline distT="0" distB="0" distL="0" distR="0" wp14:anchorId="3BB11505" wp14:editId="1380229B">
            <wp:extent cx="112395" cy="112395"/>
            <wp:effectExtent l="0" t="0" r="1905" b="1905"/>
            <wp:docPr id="854" name="Picture 854" descr="IU-ICON-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U-ICON-intercultural understand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C76AD9" w:rsidRPr="0096169C">
        <w:t xml:space="preserve"> </w:t>
      </w:r>
      <w:r w:rsidR="00C76AD9" w:rsidRPr="0096169C">
        <w:rPr>
          <w:noProof/>
          <w:lang w:val="en-US"/>
        </w:rPr>
        <w:drawing>
          <wp:inline distT="0" distB="0" distL="0" distR="0" wp14:anchorId="7F73D4A6" wp14:editId="19B1E363">
            <wp:extent cx="77470" cy="120650"/>
            <wp:effectExtent l="0" t="0" r="0" b="0"/>
            <wp:docPr id="871" name="Picture 871" descr="DD Difference and diversi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D Difference and diversity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470" cy="120650"/>
                    </a:xfrm>
                    <a:prstGeom prst="rect">
                      <a:avLst/>
                    </a:prstGeom>
                    <a:noFill/>
                    <a:ln>
                      <a:noFill/>
                    </a:ln>
                  </pic:spPr>
                </pic:pic>
              </a:graphicData>
            </a:graphic>
          </wp:inline>
        </w:drawing>
      </w:r>
    </w:p>
    <w:p w14:paraId="7F66E9D8" w14:textId="77777777" w:rsidR="00F75023" w:rsidRPr="0096169C" w:rsidRDefault="00F75023" w:rsidP="0096169C">
      <w:pPr>
        <w:pStyle w:val="Heading5"/>
      </w:pPr>
      <w:r w:rsidRPr="0096169C">
        <w:t>Investigative study</w:t>
      </w:r>
    </w:p>
    <w:p w14:paraId="1102BCD1" w14:textId="26B789F5" w:rsidR="00F75023" w:rsidRPr="0096169C" w:rsidRDefault="00F75023" w:rsidP="0096169C">
      <w:r w:rsidRPr="0096169C">
        <w:t>Select at least ONE country from the Asia Pacific Region</w:t>
      </w:r>
      <w:r w:rsidR="00D14F2A">
        <w:t>.</w:t>
      </w:r>
    </w:p>
    <w:p w14:paraId="26BB4EBD" w14:textId="650240F7" w:rsidR="00F75023" w:rsidRPr="0096169C" w:rsidRDefault="00F75023" w:rsidP="0096169C">
      <w:r w:rsidRPr="0096169C">
        <w:t>Students</w:t>
      </w:r>
      <w:r w:rsidR="00D105F7" w:rsidRPr="0096169C">
        <w:t>:</w:t>
      </w:r>
    </w:p>
    <w:p w14:paraId="36B03A9B" w14:textId="1C4CFD97" w:rsidR="00D36B2F" w:rsidRPr="00C54198" w:rsidRDefault="00F75023" w:rsidP="00860740">
      <w:pPr>
        <w:pStyle w:val="ListBullet"/>
      </w:pPr>
      <w:r w:rsidRPr="0096169C">
        <w:t>investigate the nat</w:t>
      </w:r>
      <w:r w:rsidR="00D40E5A" w:rsidRPr="0096169C">
        <w:t>ure of the physical environment</w:t>
      </w:r>
      <w:r w:rsidR="00A612E4" w:rsidRPr="0096169C">
        <w:t>, for example</w:t>
      </w:r>
      <w:r w:rsidR="00D40E5A" w:rsidRPr="0096169C">
        <w:t>:</w:t>
      </w:r>
    </w:p>
    <w:p w14:paraId="76450004" w14:textId="50A94978" w:rsidR="00F75023" w:rsidRPr="0096169C" w:rsidRDefault="00F75023" w:rsidP="0096169C">
      <w:pPr>
        <w:pStyle w:val="ListBullet2"/>
      </w:pPr>
      <w:r w:rsidRPr="0096169C">
        <w:t>location of the country within the region</w:t>
      </w:r>
      <w:r w:rsidR="00EB59F3" w:rsidRPr="0096169C">
        <w:t xml:space="preserve"> M</w:t>
      </w:r>
      <w:r w:rsidR="0045175F" w:rsidRPr="0096169C">
        <w:t xml:space="preserve"> </w:t>
      </w:r>
      <w:r w:rsidR="00EB59F3" w:rsidRPr="0096169C">
        <w:rPr>
          <w:noProof/>
          <w:lang w:val="en-US"/>
        </w:rPr>
        <w:drawing>
          <wp:inline distT="0" distB="0" distL="0" distR="0" wp14:anchorId="71E455CF" wp14:editId="5FBCD64A">
            <wp:extent cx="112395" cy="120650"/>
            <wp:effectExtent l="0" t="0" r="1905" b="0"/>
            <wp:docPr id="640" name="Picture 640" descr="A-ICON-Asia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ICON-Asia Australias engagement with 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p>
    <w:p w14:paraId="501E86C6" w14:textId="40BF971C" w:rsidR="00F75023" w:rsidRPr="0096169C" w:rsidRDefault="00F75023" w:rsidP="0096169C">
      <w:pPr>
        <w:pStyle w:val="ListBullet2"/>
      </w:pPr>
      <w:r w:rsidRPr="0096169C">
        <w:t>description of</w:t>
      </w:r>
      <w:r w:rsidR="0045175F" w:rsidRPr="0096169C">
        <w:t xml:space="preserve"> </w:t>
      </w:r>
      <w:r w:rsidRPr="0096169C">
        <w:t>features of the physical environment</w:t>
      </w:r>
      <w:r w:rsidR="00EB59F3" w:rsidRPr="0096169C">
        <w:t xml:space="preserve"> VR</w:t>
      </w:r>
      <w:r w:rsidR="0045175F" w:rsidRPr="0096169C">
        <w:t xml:space="preserve"> </w:t>
      </w:r>
      <w:r w:rsidR="00EB59F3" w:rsidRPr="0096169C">
        <w:rPr>
          <w:noProof/>
          <w:lang w:val="en-US"/>
        </w:rPr>
        <w:drawing>
          <wp:inline distT="0" distB="0" distL="0" distR="0" wp14:anchorId="230894AC" wp14:editId="1B3C42C2">
            <wp:extent cx="146685" cy="112395"/>
            <wp:effectExtent l="0" t="0" r="5715" b="1905"/>
            <wp:docPr id="641" name="Picture 641"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p>
    <w:p w14:paraId="3E25345E" w14:textId="68907F8A" w:rsidR="00F75023" w:rsidRPr="0096169C" w:rsidRDefault="00F75023" w:rsidP="0096169C">
      <w:pPr>
        <w:pStyle w:val="ListBullet2"/>
      </w:pPr>
      <w:r w:rsidRPr="0096169C">
        <w:t>identification of geographical regions within the country</w:t>
      </w:r>
      <w:r w:rsidR="00EB59F3" w:rsidRPr="0096169C">
        <w:t xml:space="preserve"> M</w:t>
      </w:r>
      <w:r w:rsidR="00C76AD9" w:rsidRPr="0096169C">
        <w:t xml:space="preserve"> ST</w:t>
      </w:r>
      <w:r w:rsidR="0045175F" w:rsidRPr="0096169C">
        <w:t xml:space="preserve"> </w:t>
      </w:r>
      <w:r w:rsidR="00EB59F3" w:rsidRPr="0096169C">
        <w:rPr>
          <w:noProof/>
          <w:lang w:val="en-US"/>
        </w:rPr>
        <w:drawing>
          <wp:inline distT="0" distB="0" distL="0" distR="0" wp14:anchorId="588C3F2F" wp14:editId="1760C1D9">
            <wp:extent cx="137795" cy="103505"/>
            <wp:effectExtent l="0" t="0" r="0" b="0"/>
            <wp:docPr id="642" name="Picture 642"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21C50CE6" w14:textId="792ADDEB" w:rsidR="00D36B2F" w:rsidRPr="00C54198" w:rsidRDefault="00F75023" w:rsidP="00860740">
      <w:pPr>
        <w:pStyle w:val="ListBullet"/>
        <w:rPr>
          <w:szCs w:val="22"/>
        </w:rPr>
      </w:pPr>
      <w:r w:rsidRPr="0096169C">
        <w:rPr>
          <w:szCs w:val="22"/>
        </w:rPr>
        <w:t xml:space="preserve">investigate the </w:t>
      </w:r>
      <w:r w:rsidR="00D40E5A" w:rsidRPr="0096169C">
        <w:rPr>
          <w:szCs w:val="22"/>
        </w:rPr>
        <w:t>nature of the human environment</w:t>
      </w:r>
      <w:r w:rsidR="00A612E4" w:rsidRPr="0096169C">
        <w:rPr>
          <w:szCs w:val="22"/>
        </w:rPr>
        <w:t>, for example</w:t>
      </w:r>
      <w:r w:rsidR="00D40E5A" w:rsidRPr="0096169C">
        <w:rPr>
          <w:szCs w:val="22"/>
        </w:rPr>
        <w:t>:</w:t>
      </w:r>
    </w:p>
    <w:p w14:paraId="5CAE907B" w14:textId="7414FF56" w:rsidR="00F75023" w:rsidRPr="0096169C" w:rsidRDefault="00F75023" w:rsidP="0096169C">
      <w:pPr>
        <w:pStyle w:val="ListBullet2"/>
      </w:pPr>
      <w:r w:rsidRPr="0096169C">
        <w:t xml:space="preserve">analysis of </w:t>
      </w:r>
      <w:r w:rsidR="00334A96">
        <w:t>demographic features</w:t>
      </w:r>
      <w:r w:rsidR="00EB59F3" w:rsidRPr="0096169C">
        <w:t xml:space="preserve"> </w:t>
      </w:r>
      <w:r w:rsidR="00EB59F3" w:rsidRPr="0096169C">
        <w:rPr>
          <w:noProof/>
          <w:lang w:val="en-US"/>
        </w:rPr>
        <w:drawing>
          <wp:inline distT="0" distB="0" distL="0" distR="0" wp14:anchorId="1EB96759" wp14:editId="49BE8C2F">
            <wp:extent cx="86360" cy="120650"/>
            <wp:effectExtent l="0" t="0" r="8890" b="0"/>
            <wp:docPr id="637" name="Picture 637" descr="N-ICON-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ICON-num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360" cy="120650"/>
                    </a:xfrm>
                    <a:prstGeom prst="rect">
                      <a:avLst/>
                    </a:prstGeom>
                    <a:noFill/>
                    <a:ln>
                      <a:noFill/>
                    </a:ln>
                  </pic:spPr>
                </pic:pic>
              </a:graphicData>
            </a:graphic>
          </wp:inline>
        </w:drawing>
      </w:r>
      <w:r w:rsidR="00EB59F3" w:rsidRPr="0096169C">
        <w:t xml:space="preserve"> </w:t>
      </w:r>
      <w:r w:rsidR="00C76AD9" w:rsidRPr="0096169C">
        <w:rPr>
          <w:noProof/>
          <w:lang w:val="en-US"/>
        </w:rPr>
        <w:drawing>
          <wp:inline distT="0" distB="0" distL="0" distR="0" wp14:anchorId="11AF3325" wp14:editId="0949BC41">
            <wp:extent cx="137795" cy="103505"/>
            <wp:effectExtent l="0" t="0" r="0" b="0"/>
            <wp:docPr id="872" name="Picture 872"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2FE9A5A3" w14:textId="6756A75A" w:rsidR="00F75023" w:rsidRPr="0096169C" w:rsidRDefault="00F75023" w:rsidP="0096169C">
      <w:pPr>
        <w:pStyle w:val="ListBullet2"/>
      </w:pPr>
      <w:r w:rsidRPr="0096169C">
        <w:t>examination of settlement patterns</w:t>
      </w:r>
      <w:r w:rsidR="00EB59F3" w:rsidRPr="0096169C">
        <w:t xml:space="preserve"> M ST</w:t>
      </w:r>
      <w:r w:rsidR="004127BB" w:rsidRPr="0096169C">
        <w:t xml:space="preserve"> </w:t>
      </w:r>
      <w:r w:rsidR="004127BB" w:rsidRPr="0096169C">
        <w:rPr>
          <w:noProof/>
          <w:lang w:val="en-US"/>
        </w:rPr>
        <w:drawing>
          <wp:inline distT="0" distB="0" distL="0" distR="0" wp14:anchorId="025F1099" wp14:editId="140C7C73">
            <wp:extent cx="137795" cy="103505"/>
            <wp:effectExtent l="0" t="0" r="0" b="0"/>
            <wp:docPr id="653" name="Picture 653"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318427B9" w14:textId="491997DF" w:rsidR="00F75023" w:rsidRPr="0096169C" w:rsidRDefault="00F75023" w:rsidP="0096169C">
      <w:pPr>
        <w:pStyle w:val="ListBullet2"/>
      </w:pPr>
      <w:r w:rsidRPr="0096169C">
        <w:t xml:space="preserve">identification </w:t>
      </w:r>
      <w:r w:rsidR="00C247CF" w:rsidRPr="0096169C">
        <w:t xml:space="preserve">of </w:t>
      </w:r>
      <w:r w:rsidRPr="0096169C">
        <w:t xml:space="preserve">key economic </w:t>
      </w:r>
      <w:r w:rsidR="004821DF">
        <w:t xml:space="preserve">and cultural </w:t>
      </w:r>
      <w:r w:rsidRPr="0096169C">
        <w:t>characteristics</w:t>
      </w:r>
      <w:r w:rsidR="0045175F" w:rsidRPr="0096169C">
        <w:t xml:space="preserve"> </w:t>
      </w:r>
      <w:r w:rsidR="004127BB" w:rsidRPr="0096169C">
        <w:t xml:space="preserve">GS </w:t>
      </w:r>
      <w:r w:rsidR="00EB59F3" w:rsidRPr="0096169C">
        <w:rPr>
          <w:noProof/>
          <w:lang w:val="en-US"/>
        </w:rPr>
        <w:drawing>
          <wp:inline distT="0" distB="0" distL="0" distR="0" wp14:anchorId="363C2323" wp14:editId="3C1CC750">
            <wp:extent cx="86360" cy="120650"/>
            <wp:effectExtent l="0" t="0" r="8890" b="0"/>
            <wp:docPr id="638" name="Picture 638" descr="N-ICON-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ICON-num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360" cy="120650"/>
                    </a:xfrm>
                    <a:prstGeom prst="rect">
                      <a:avLst/>
                    </a:prstGeom>
                    <a:noFill/>
                    <a:ln>
                      <a:noFill/>
                    </a:ln>
                  </pic:spPr>
                </pic:pic>
              </a:graphicData>
            </a:graphic>
          </wp:inline>
        </w:drawing>
      </w:r>
    </w:p>
    <w:p w14:paraId="35F49EF4" w14:textId="726BAF6E" w:rsidR="00F75023" w:rsidRPr="0096169C" w:rsidRDefault="00F75023" w:rsidP="0096169C">
      <w:pPr>
        <w:pStyle w:val="ListBullet2"/>
      </w:pPr>
      <w:r w:rsidRPr="0096169C">
        <w:t>discussion of contemporary international relations</w:t>
      </w:r>
      <w:r w:rsidR="00EB59F3" w:rsidRPr="0096169C">
        <w:t xml:space="preserve"> </w:t>
      </w:r>
      <w:r w:rsidR="00EB59F3" w:rsidRPr="0096169C">
        <w:rPr>
          <w:noProof/>
          <w:lang w:val="en-US"/>
        </w:rPr>
        <w:drawing>
          <wp:inline distT="0" distB="0" distL="0" distR="0" wp14:anchorId="709DB883" wp14:editId="6DBC5EF7">
            <wp:extent cx="112395" cy="120650"/>
            <wp:effectExtent l="0" t="0" r="1905" b="0"/>
            <wp:docPr id="639" name="Picture 639" descr="A-ICON-Asia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ICON-Asia Australias engagement with 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r w:rsidR="00EB59F3" w:rsidRPr="0096169C">
        <w:t xml:space="preserve"> </w:t>
      </w:r>
      <w:r w:rsidR="00EB59F3" w:rsidRPr="0096169C">
        <w:rPr>
          <w:noProof/>
          <w:lang w:val="en-US"/>
        </w:rPr>
        <w:drawing>
          <wp:inline distT="0" distB="0" distL="0" distR="0" wp14:anchorId="54EE22D9" wp14:editId="4EBBC3FC">
            <wp:extent cx="112395" cy="112395"/>
            <wp:effectExtent l="0" t="0" r="1905" b="1905"/>
            <wp:docPr id="643" name="Picture 643" descr="IU-ICON-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U-ICON-intercultural understand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C76AD9" w:rsidRPr="0096169C">
        <w:t xml:space="preserve"> </w:t>
      </w:r>
      <w:r w:rsidR="00C76AD9" w:rsidRPr="0096169C">
        <w:rPr>
          <w:noProof/>
          <w:lang w:val="en-US"/>
        </w:rPr>
        <w:drawing>
          <wp:inline distT="0" distB="0" distL="0" distR="0" wp14:anchorId="283600DB" wp14:editId="3ACB88A2">
            <wp:extent cx="103505" cy="112395"/>
            <wp:effectExtent l="0" t="0" r="0" b="1905"/>
            <wp:docPr id="874" name="Picture 874"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261AF7AC" w14:textId="5DB801B5" w:rsidR="00F75023" w:rsidRPr="00F54DD7" w:rsidRDefault="00F75023" w:rsidP="0096169C">
      <w:pPr>
        <w:pStyle w:val="ListBullet"/>
      </w:pPr>
      <w:r w:rsidRPr="0096169C">
        <w:t xml:space="preserve">investigate </w:t>
      </w:r>
      <w:r w:rsidR="00084AC7">
        <w:t>ONE</w:t>
      </w:r>
      <w:r w:rsidRPr="0096169C">
        <w:t xml:space="preserve"> contemporary </w:t>
      </w:r>
      <w:r w:rsidR="00334A96">
        <w:t>geographical</w:t>
      </w:r>
      <w:r w:rsidR="00084AC7">
        <w:t xml:space="preserve"> </w:t>
      </w:r>
      <w:r w:rsidR="00D40E5A" w:rsidRPr="00F54DD7">
        <w:t>issue in the selected country, f</w:t>
      </w:r>
      <w:r w:rsidRPr="00F54DD7">
        <w:t>or example</w:t>
      </w:r>
      <w:r w:rsidR="00D40E5A" w:rsidRPr="00F54DD7">
        <w:t>:</w:t>
      </w:r>
    </w:p>
    <w:p w14:paraId="4E5D285C" w14:textId="1E2444A6" w:rsidR="00F75023" w:rsidRPr="0096169C" w:rsidRDefault="00F75023" w:rsidP="0096169C">
      <w:pPr>
        <w:pStyle w:val="ListBullet2"/>
      </w:pPr>
      <w:r w:rsidRPr="00F54DD7">
        <w:t xml:space="preserve">identification of </w:t>
      </w:r>
      <w:r w:rsidR="00F54DD7">
        <w:t xml:space="preserve">an </w:t>
      </w:r>
      <w:r w:rsidRPr="00F54DD7">
        <w:t>issue</w:t>
      </w:r>
      <w:r w:rsidRPr="0096169C">
        <w:t xml:space="preserve"> relevant to the selected country such as population growth, </w:t>
      </w:r>
      <w:r w:rsidR="00334A96">
        <w:t>population</w:t>
      </w:r>
      <w:r w:rsidR="00887B69" w:rsidRPr="00887B69">
        <w:t xml:space="preserve"> </w:t>
      </w:r>
      <w:r w:rsidR="00887B69">
        <w:t>ag</w:t>
      </w:r>
      <w:r w:rsidR="00F13730">
        <w:t>e</w:t>
      </w:r>
      <w:r w:rsidR="00887B69">
        <w:t>ing</w:t>
      </w:r>
      <w:r w:rsidR="00334A96">
        <w:t xml:space="preserve">, </w:t>
      </w:r>
      <w:r w:rsidR="00887B69">
        <w:t xml:space="preserve">modernisation and </w:t>
      </w:r>
      <w:r w:rsidRPr="0096169C">
        <w:t>economic</w:t>
      </w:r>
      <w:r w:rsidR="00384E9A">
        <w:t xml:space="preserve"> growth</w:t>
      </w:r>
      <w:r w:rsidR="00887B69">
        <w:t>,</w:t>
      </w:r>
      <w:r w:rsidRPr="0096169C">
        <w:t xml:space="preserve"> </w:t>
      </w:r>
      <w:r w:rsidR="00887B69">
        <w:t xml:space="preserve">economic </w:t>
      </w:r>
      <w:r w:rsidRPr="0096169C">
        <w:t xml:space="preserve">dependency, </w:t>
      </w:r>
      <w:r w:rsidR="000C754B">
        <w:t xml:space="preserve">urbanisation, migration, </w:t>
      </w:r>
      <w:r w:rsidRPr="0096169C">
        <w:t>political and human rights,</w:t>
      </w:r>
      <w:r w:rsidR="00384E9A">
        <w:t xml:space="preserve"> </w:t>
      </w:r>
      <w:r w:rsidRPr="0096169C">
        <w:t>access to resources, the role of transnational corporations, international aid, refugees, gender equality, he</w:t>
      </w:r>
      <w:r w:rsidR="00EB59F3" w:rsidRPr="0096169C">
        <w:t>alth, environmental degradation</w:t>
      </w:r>
      <w:r w:rsidR="00335A3C">
        <w:t>, tourism</w:t>
      </w:r>
      <w:r w:rsidR="00084AC7">
        <w:t>, social cohesion</w:t>
      </w:r>
      <w:r w:rsidR="00EB59F3" w:rsidRPr="0096169C">
        <w:t xml:space="preserve"> GS</w:t>
      </w:r>
      <w:r w:rsidR="0045175F" w:rsidRPr="0096169C">
        <w:t xml:space="preserve"> </w:t>
      </w:r>
      <w:r w:rsidR="00EB59F3" w:rsidRPr="0096169C">
        <w:t xml:space="preserve">VR </w:t>
      </w:r>
      <w:r w:rsidR="00EB59F3" w:rsidRPr="0096169C">
        <w:rPr>
          <w:noProof/>
          <w:lang w:val="en-US"/>
        </w:rPr>
        <w:drawing>
          <wp:inline distT="0" distB="0" distL="0" distR="0" wp14:anchorId="6D2F0185" wp14:editId="3F5A4D18">
            <wp:extent cx="112395" cy="112395"/>
            <wp:effectExtent l="0" t="0" r="1905" b="1905"/>
            <wp:docPr id="649" name="Picture 649" descr="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CON-Sustaina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45175F" w:rsidRPr="0096169C">
        <w:t xml:space="preserve"> </w:t>
      </w:r>
      <w:r w:rsidR="00EB59F3" w:rsidRPr="0096169C">
        <w:rPr>
          <w:noProof/>
          <w:lang w:val="en-US"/>
        </w:rPr>
        <w:drawing>
          <wp:inline distT="0" distB="0" distL="0" distR="0" wp14:anchorId="516854D3" wp14:editId="2A8AF29A">
            <wp:extent cx="137795" cy="103505"/>
            <wp:effectExtent l="0" t="0" r="0" b="0"/>
            <wp:docPr id="650" name="Picture 650"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887B69">
        <w:t xml:space="preserve"> </w:t>
      </w:r>
    </w:p>
    <w:p w14:paraId="1F8C9D10" w14:textId="0A2F0224" w:rsidR="00D36B2F" w:rsidRPr="00C54198" w:rsidRDefault="00F75023" w:rsidP="00860740">
      <w:pPr>
        <w:pStyle w:val="ListBullet2"/>
      </w:pPr>
      <w:r w:rsidRPr="0096169C">
        <w:t>examination of the roles of individuals, groups and governments in addressing the issue</w:t>
      </w:r>
      <w:r w:rsidR="000D290D" w:rsidRPr="0096169C">
        <w:t xml:space="preserve"> </w:t>
      </w:r>
      <w:r w:rsidR="000D290D" w:rsidRPr="0096169C">
        <w:rPr>
          <w:noProof/>
          <w:lang w:val="en-US"/>
        </w:rPr>
        <w:drawing>
          <wp:inline distT="0" distB="0" distL="0" distR="0" wp14:anchorId="24C3490A" wp14:editId="72D5CEBC">
            <wp:extent cx="112395" cy="112395"/>
            <wp:effectExtent l="0" t="0" r="1905" b="1905"/>
            <wp:docPr id="22" name="Picture 22" descr="WE-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E-work and enterpris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45175F" w:rsidRPr="0096169C">
        <w:t xml:space="preserve"> </w:t>
      </w:r>
      <w:r w:rsidR="00EB59F3" w:rsidRPr="0096169C">
        <w:rPr>
          <w:noProof/>
          <w:lang w:val="en-US"/>
        </w:rPr>
        <w:drawing>
          <wp:inline distT="0" distB="0" distL="0" distR="0" wp14:anchorId="74325BA1" wp14:editId="4AF23622">
            <wp:extent cx="120650" cy="112395"/>
            <wp:effectExtent l="0" t="0" r="0" b="1905"/>
            <wp:docPr id="651" name="Picture 651" descr="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C-ICON-Civics citizenship-gr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p>
    <w:p w14:paraId="10BBD752" w14:textId="2849FD3A" w:rsidR="00F75023" w:rsidRPr="0096169C" w:rsidRDefault="00F75023" w:rsidP="0096169C">
      <w:pPr>
        <w:pStyle w:val="ListBullet2"/>
      </w:pPr>
      <w:r w:rsidRPr="0096169C">
        <w:t>assessment of the success of one strategy in addressing the selected issue</w:t>
      </w:r>
      <w:r w:rsidR="00EB59F3" w:rsidRPr="0096169C">
        <w:t xml:space="preserve"> </w:t>
      </w:r>
      <w:r w:rsidR="00EB59F3" w:rsidRPr="0096169C">
        <w:rPr>
          <w:noProof/>
          <w:lang w:val="en-US"/>
        </w:rPr>
        <w:drawing>
          <wp:inline distT="0" distB="0" distL="0" distR="0" wp14:anchorId="6665FA46" wp14:editId="713F4CC8">
            <wp:extent cx="137795" cy="103505"/>
            <wp:effectExtent l="0" t="0" r="0" b="0"/>
            <wp:docPr id="652" name="Picture 652"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4127BB" w:rsidRPr="0096169C">
        <w:t xml:space="preserve"> </w:t>
      </w:r>
      <w:r w:rsidR="004127BB" w:rsidRPr="0096169C">
        <w:rPr>
          <w:noProof/>
          <w:lang w:val="en-US"/>
        </w:rPr>
        <w:drawing>
          <wp:inline distT="0" distB="0" distL="0" distR="0" wp14:anchorId="3984679F" wp14:editId="27881887">
            <wp:extent cx="146685" cy="112395"/>
            <wp:effectExtent l="0" t="0" r="5715" b="1905"/>
            <wp:docPr id="654" name="Picture 654"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p>
    <w:p w14:paraId="7072298E" w14:textId="542B464A" w:rsidR="00D36B2F" w:rsidRPr="00C54198" w:rsidRDefault="00F75023" w:rsidP="00860740">
      <w:pPr>
        <w:pStyle w:val="ListBullet"/>
      </w:pPr>
      <w:r w:rsidRPr="0096169C">
        <w:t>investigate future directions for the selected country</w:t>
      </w:r>
      <w:r w:rsidR="00A612E4" w:rsidRPr="0096169C">
        <w:t>, for example</w:t>
      </w:r>
      <w:r w:rsidR="00D40E5A" w:rsidRPr="0096169C">
        <w:t>:</w:t>
      </w:r>
    </w:p>
    <w:p w14:paraId="2D4D5836" w14:textId="42B575CB" w:rsidR="00F75023" w:rsidRPr="0096169C" w:rsidRDefault="00F75023" w:rsidP="0096169C">
      <w:pPr>
        <w:pStyle w:val="ListBullet2"/>
      </w:pPr>
      <w:r w:rsidRPr="0096169C">
        <w:t>analysis of current trends and events</w:t>
      </w:r>
      <w:r w:rsidR="00EB59F3" w:rsidRPr="0096169C">
        <w:t xml:space="preserve"> GS</w:t>
      </w:r>
      <w:r w:rsidR="0045175F" w:rsidRPr="0096169C">
        <w:t xml:space="preserve"> </w:t>
      </w:r>
      <w:r w:rsidR="00EB59F3" w:rsidRPr="0096169C">
        <w:rPr>
          <w:noProof/>
          <w:lang w:val="en-US"/>
        </w:rPr>
        <w:drawing>
          <wp:inline distT="0" distB="0" distL="0" distR="0" wp14:anchorId="6C5A50BF" wp14:editId="5FD89D9B">
            <wp:extent cx="86360" cy="120650"/>
            <wp:effectExtent l="0" t="0" r="8890" b="0"/>
            <wp:docPr id="646" name="Picture 646" descr="N-ICON-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ICON-num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360" cy="120650"/>
                    </a:xfrm>
                    <a:prstGeom prst="rect">
                      <a:avLst/>
                    </a:prstGeom>
                    <a:noFill/>
                    <a:ln>
                      <a:noFill/>
                    </a:ln>
                  </pic:spPr>
                </pic:pic>
              </a:graphicData>
            </a:graphic>
          </wp:inline>
        </w:drawing>
      </w:r>
      <w:r w:rsidR="00EB59F3" w:rsidRPr="0096169C">
        <w:t xml:space="preserve"> </w:t>
      </w:r>
      <w:r w:rsidR="00EB59F3" w:rsidRPr="0096169C">
        <w:rPr>
          <w:noProof/>
          <w:lang w:val="en-US"/>
        </w:rPr>
        <w:drawing>
          <wp:inline distT="0" distB="0" distL="0" distR="0" wp14:anchorId="7937ED1A" wp14:editId="718FFFC5">
            <wp:extent cx="112395" cy="112395"/>
            <wp:effectExtent l="0" t="0" r="1905" b="1905"/>
            <wp:docPr id="647" name="Picture 647" descr="WE-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E-work and enterpris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0B3DDC6C" w14:textId="4674C948" w:rsidR="00F75023" w:rsidRDefault="00F75023" w:rsidP="0096169C">
      <w:pPr>
        <w:pStyle w:val="ListBullet2"/>
      </w:pPr>
      <w:r w:rsidRPr="0096169C">
        <w:t>prediction of future directions for the country</w:t>
      </w:r>
      <w:r w:rsidR="00EB59F3" w:rsidRPr="0096169C">
        <w:t xml:space="preserve"> </w:t>
      </w:r>
      <w:r w:rsidR="00EB59F3" w:rsidRPr="0096169C">
        <w:rPr>
          <w:noProof/>
          <w:lang w:val="en-US"/>
        </w:rPr>
        <w:drawing>
          <wp:inline distT="0" distB="0" distL="0" distR="0" wp14:anchorId="38925971" wp14:editId="617E1C9D">
            <wp:extent cx="86360" cy="120650"/>
            <wp:effectExtent l="0" t="0" r="8890" b="0"/>
            <wp:docPr id="645" name="Picture 645" descr="N-ICON-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ICON-num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360" cy="120650"/>
                    </a:xfrm>
                    <a:prstGeom prst="rect">
                      <a:avLst/>
                    </a:prstGeom>
                    <a:noFill/>
                    <a:ln>
                      <a:noFill/>
                    </a:ln>
                  </pic:spPr>
                </pic:pic>
              </a:graphicData>
            </a:graphic>
          </wp:inline>
        </w:drawing>
      </w:r>
      <w:r w:rsidR="0045175F" w:rsidRPr="0096169C">
        <w:t xml:space="preserve"> </w:t>
      </w:r>
      <w:r w:rsidR="00EB59F3" w:rsidRPr="0096169C">
        <w:rPr>
          <w:noProof/>
          <w:lang w:val="en-US"/>
        </w:rPr>
        <w:drawing>
          <wp:inline distT="0" distB="0" distL="0" distR="0" wp14:anchorId="68DEB71B" wp14:editId="43238284">
            <wp:extent cx="103505" cy="112395"/>
            <wp:effectExtent l="0" t="0" r="0" b="1905"/>
            <wp:docPr id="644" name="Picture 644"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r w:rsidR="00EB59F3" w:rsidRPr="0096169C">
        <w:t xml:space="preserve"> </w:t>
      </w:r>
      <w:r w:rsidR="00EB59F3" w:rsidRPr="0096169C">
        <w:rPr>
          <w:noProof/>
          <w:lang w:val="en-US"/>
        </w:rPr>
        <w:drawing>
          <wp:inline distT="0" distB="0" distL="0" distR="0" wp14:anchorId="0FE5795C" wp14:editId="716D7AD0">
            <wp:extent cx="112395" cy="112395"/>
            <wp:effectExtent l="0" t="0" r="1905" b="1905"/>
            <wp:docPr id="648" name="Picture 648" descr="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CON-Sustaina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09A84378" w14:textId="65B402AD" w:rsidR="00084AC7" w:rsidRPr="0096169C" w:rsidRDefault="00084AC7" w:rsidP="0096169C">
      <w:pPr>
        <w:pStyle w:val="ListBullet2"/>
      </w:pPr>
      <w:r>
        <w:t xml:space="preserve">propose action in response to the directions identified </w:t>
      </w:r>
      <w:r w:rsidRPr="0096169C">
        <w:rPr>
          <w:noProof/>
          <w:lang w:val="en-US"/>
        </w:rPr>
        <w:drawing>
          <wp:inline distT="0" distB="0" distL="0" distR="0" wp14:anchorId="4EBCD2A3" wp14:editId="3CE98585">
            <wp:extent cx="137795" cy="103505"/>
            <wp:effectExtent l="0" t="0" r="0" b="0"/>
            <wp:docPr id="208" name="Picture 208"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703C49CB" w14:textId="1DDF1855" w:rsidR="00860740" w:rsidRPr="0096169C" w:rsidRDefault="00860740">
      <w:pPr>
        <w:spacing w:after="0"/>
        <w:rPr>
          <w:rFonts w:eastAsia="Times" w:cs="Arial"/>
          <w:b/>
          <w:szCs w:val="20"/>
        </w:rPr>
      </w:pPr>
      <w:r w:rsidRPr="00C54198">
        <w:rPr>
          <w:rFonts w:cs="Arial"/>
          <w:b/>
        </w:rPr>
        <w:br w:type="page"/>
      </w:r>
    </w:p>
    <w:p w14:paraId="6E39F4D7" w14:textId="7024F610" w:rsidR="00F75023" w:rsidRPr="0096169C" w:rsidRDefault="00860740" w:rsidP="0096169C">
      <w:pPr>
        <w:pStyle w:val="Heading3"/>
        <w:tabs>
          <w:tab w:val="left" w:pos="6237"/>
        </w:tabs>
      </w:pPr>
      <w:r w:rsidRPr="0096169C">
        <w:t>Political Geography</w:t>
      </w:r>
      <w:r w:rsidR="00F75023" w:rsidRPr="0096169C">
        <w:tab/>
      </w:r>
      <w:r w:rsidR="00F75023" w:rsidRPr="0096169C">
        <w:rPr>
          <w:b w:val="0"/>
          <w:sz w:val="22"/>
        </w:rPr>
        <w:t>(25–40 indicative hours)</w:t>
      </w:r>
    </w:p>
    <w:p w14:paraId="0EBD3401" w14:textId="77777777" w:rsidR="00F75023" w:rsidRPr="0096169C" w:rsidRDefault="00F75023" w:rsidP="0096169C">
      <w:pPr>
        <w:ind w:left="851" w:hanging="851"/>
      </w:pPr>
      <w:r w:rsidRPr="0096169C">
        <w:rPr>
          <w:b/>
        </w:rPr>
        <w:t>Focus:</w:t>
      </w:r>
      <w:r w:rsidRPr="0096169C">
        <w:tab/>
        <w:t>The nature and distribution of political tensions and conflicts, and strategies towards effective resolutions.</w:t>
      </w:r>
    </w:p>
    <w:p w14:paraId="5EA34533" w14:textId="65240B14" w:rsidR="00A612E4" w:rsidRPr="0096169C" w:rsidRDefault="00293346" w:rsidP="0096169C">
      <w:pPr>
        <w:pStyle w:val="Heading4"/>
      </w:pPr>
      <w:r w:rsidRPr="0096169C">
        <w:t>Outcomes</w:t>
      </w:r>
    </w:p>
    <w:p w14:paraId="6DDCF462" w14:textId="77777777" w:rsidR="00EA60CC" w:rsidRPr="0096169C" w:rsidRDefault="00EA60CC" w:rsidP="00EA60CC">
      <w:pPr>
        <w:spacing w:before="240"/>
        <w:rPr>
          <w:b/>
        </w:rPr>
      </w:pPr>
      <w:r w:rsidRPr="0096169C">
        <w:rPr>
          <w:b/>
        </w:rPr>
        <w:t>A Stage 5 student:</w:t>
      </w:r>
    </w:p>
    <w:p w14:paraId="2B66A1D8" w14:textId="77777777" w:rsidR="00EA60CC" w:rsidRPr="00C54198" w:rsidRDefault="00EA60CC" w:rsidP="00EA60CC">
      <w:pPr>
        <w:ind w:left="1134" w:hanging="1134"/>
      </w:pPr>
      <w:r>
        <w:t>GE</w:t>
      </w:r>
      <w:r w:rsidRPr="00C54198">
        <w:t>E5-4</w:t>
      </w:r>
      <w:r w:rsidRPr="00C54198">
        <w:tab/>
      </w:r>
      <w:r>
        <w:t>assesses</w:t>
      </w:r>
      <w:r w:rsidRPr="00C54198">
        <w:t xml:space="preserve"> the interactions and connections between people, places and environments </w:t>
      </w:r>
      <w:r>
        <w:t>that</w:t>
      </w:r>
      <w:r w:rsidRPr="00C54198">
        <w:t xml:space="preserve"> impact on sustainability</w:t>
      </w:r>
    </w:p>
    <w:p w14:paraId="1B5B9F22" w14:textId="77777777" w:rsidR="00EA60CC" w:rsidRPr="00C54198" w:rsidRDefault="00EA60CC" w:rsidP="00EA60CC">
      <w:pPr>
        <w:ind w:left="1134" w:hanging="1134"/>
      </w:pPr>
      <w:r>
        <w:t>GE</w:t>
      </w:r>
      <w:r w:rsidRPr="00C54198">
        <w:t>E5-5</w:t>
      </w:r>
      <w:r w:rsidRPr="00C54198">
        <w:tab/>
      </w:r>
      <w:r>
        <w:rPr>
          <w:lang w:bidi="x-none"/>
        </w:rPr>
        <w:t>accounts for</w:t>
      </w:r>
      <w:r w:rsidRPr="00C54198">
        <w:rPr>
          <w:lang w:bidi="x-none"/>
        </w:rPr>
        <w:t xml:space="preserve"> contemporary geographical issues and events</w:t>
      </w:r>
      <w:r>
        <w:rPr>
          <w:lang w:bidi="x-none"/>
        </w:rPr>
        <w:t xml:space="preserve"> that impact on places and environments</w:t>
      </w:r>
    </w:p>
    <w:p w14:paraId="24F48FA7" w14:textId="423ECD4B" w:rsidR="00EA60CC" w:rsidRDefault="00EA60CC" w:rsidP="00EA60CC">
      <w:pPr>
        <w:ind w:left="1134" w:hanging="1134"/>
      </w:pPr>
      <w:r>
        <w:t>GE</w:t>
      </w:r>
      <w:r w:rsidRPr="00C54198">
        <w:t>E5-6</w:t>
      </w:r>
      <w:r w:rsidRPr="00C54198">
        <w:tab/>
      </w:r>
      <w:r>
        <w:t xml:space="preserve">explains how </w:t>
      </w:r>
      <w:r w:rsidRPr="00C54198">
        <w:t xml:space="preserve">perspectives of people and organisations </w:t>
      </w:r>
      <w:r>
        <w:t>influence</w:t>
      </w:r>
      <w:r w:rsidRPr="00C54198">
        <w:t xml:space="preserve"> a range of geographical issues</w:t>
      </w:r>
    </w:p>
    <w:p w14:paraId="5537CB44" w14:textId="77777777" w:rsidR="00EA60CC" w:rsidRPr="00C54198" w:rsidRDefault="00EA60CC" w:rsidP="00EA60CC">
      <w:pPr>
        <w:ind w:left="1134" w:hanging="1134"/>
      </w:pPr>
      <w:r>
        <w:t xml:space="preserve">GEE5-7      </w:t>
      </w:r>
      <w:r w:rsidRPr="000F5CE4">
        <w:t>analyses management strategies and the roles and responsibilities of individuals, groups and governments in response to geographical issues</w:t>
      </w:r>
    </w:p>
    <w:p w14:paraId="587DC220" w14:textId="77777777" w:rsidR="00EA60CC" w:rsidRPr="00C54198" w:rsidRDefault="00EA60CC" w:rsidP="00EA60CC">
      <w:pPr>
        <w:ind w:left="1134" w:hanging="1134"/>
      </w:pPr>
      <w:r>
        <w:t>GE</w:t>
      </w:r>
      <w:r w:rsidRPr="00C54198">
        <w:t>E5-8</w:t>
      </w:r>
      <w:r w:rsidRPr="00C54198">
        <w:tab/>
        <w:t>acquires and processes geographical information by selecting and using appropriate and relevant geographical tools for inquiry</w:t>
      </w:r>
    </w:p>
    <w:p w14:paraId="6B8D17F8" w14:textId="77777777" w:rsidR="00EA60CC" w:rsidRDefault="00EA60CC" w:rsidP="00EA60CC">
      <w:pPr>
        <w:ind w:left="1134" w:hanging="1134"/>
      </w:pPr>
      <w:r>
        <w:t>GE</w:t>
      </w:r>
      <w:r w:rsidRPr="0096169C">
        <w:t>E5-9</w:t>
      </w:r>
      <w:r w:rsidRPr="0096169C">
        <w:tab/>
        <w:t>communicates geographical information to a range of audiences using a variety of strategies and geographical tools</w:t>
      </w:r>
    </w:p>
    <w:p w14:paraId="1EDD76D6" w14:textId="77777777" w:rsidR="00EA60CC" w:rsidRDefault="00EA60CC" w:rsidP="00EA60CC">
      <w:pPr>
        <w:ind w:left="1134" w:hanging="1134"/>
      </w:pPr>
    </w:p>
    <w:p w14:paraId="3124BF3E" w14:textId="471937A6" w:rsidR="00EA60CC" w:rsidRPr="00C9122D" w:rsidRDefault="00EA60CC" w:rsidP="00EA60CC">
      <w:pPr>
        <w:widowControl w:val="0"/>
        <w:spacing w:before="80" w:after="0" w:line="276" w:lineRule="auto"/>
        <w:rPr>
          <w:rFonts w:cs="Arial"/>
          <w:b/>
          <w:szCs w:val="22"/>
          <w:lang w:eastAsia="en-AU"/>
        </w:rPr>
      </w:pPr>
      <w:r w:rsidRPr="00C9122D">
        <w:rPr>
          <w:rFonts w:cs="Arial"/>
          <w:b/>
          <w:szCs w:val="22"/>
          <w:lang w:eastAsia="en-AU"/>
        </w:rPr>
        <w:t xml:space="preserve">Related Stage 4 outcomes: </w:t>
      </w:r>
      <w:r w:rsidRPr="00C9122D">
        <w:rPr>
          <w:rFonts w:cs="Arial"/>
          <w:i/>
          <w:szCs w:val="22"/>
          <w:lang w:eastAsia="en-AU"/>
        </w:rPr>
        <w:t>GEE4-4, GEE4-5, GEE4-6, GEE4-7, GEE4-8, GEE4-9</w:t>
      </w:r>
    </w:p>
    <w:p w14:paraId="69C97CA5" w14:textId="2D78B811" w:rsidR="00EA60CC" w:rsidRPr="00E31DA9" w:rsidRDefault="00EA60CC" w:rsidP="00EA60CC">
      <w:pPr>
        <w:widowControl w:val="0"/>
        <w:spacing w:before="80" w:after="0" w:line="276" w:lineRule="auto"/>
        <w:rPr>
          <w:rFonts w:cs="Arial"/>
          <w:b/>
          <w:szCs w:val="22"/>
          <w:lang w:eastAsia="en-AU"/>
        </w:rPr>
      </w:pPr>
      <w:r w:rsidRPr="00C9122D">
        <w:rPr>
          <w:rFonts w:cs="Arial"/>
          <w:b/>
          <w:szCs w:val="22"/>
          <w:lang w:eastAsia="en-AU"/>
        </w:rPr>
        <w:t xml:space="preserve">Related Life Skills outcomes: </w:t>
      </w:r>
      <w:r w:rsidRPr="00C9122D">
        <w:rPr>
          <w:rFonts w:cs="Arial"/>
          <w:i/>
          <w:szCs w:val="22"/>
          <w:lang w:eastAsia="en-AU"/>
        </w:rPr>
        <w:t>GEELS-4, GEELS-5, GEELS-6, GEELS-7, GEELS-8, GEELS-9</w:t>
      </w:r>
    </w:p>
    <w:p w14:paraId="7672BC01" w14:textId="6B8524AD" w:rsidR="00A612E4" w:rsidRPr="0096169C" w:rsidRDefault="00A612E4" w:rsidP="0096169C">
      <w:pPr>
        <w:ind w:left="851" w:hanging="851"/>
      </w:pPr>
    </w:p>
    <w:p w14:paraId="1B25A05D" w14:textId="4A55B1B3" w:rsidR="00293346" w:rsidRPr="00C54198" w:rsidRDefault="00293346">
      <w:pPr>
        <w:spacing w:after="0"/>
        <w:rPr>
          <w:szCs w:val="20"/>
        </w:rPr>
      </w:pPr>
      <w:r w:rsidRPr="00C54198">
        <w:br w:type="page"/>
      </w:r>
    </w:p>
    <w:p w14:paraId="0D85D10D" w14:textId="4A446F65" w:rsidR="00F75023" w:rsidRPr="0096169C" w:rsidRDefault="00293346" w:rsidP="0096169C">
      <w:pPr>
        <w:pStyle w:val="Heading4"/>
      </w:pPr>
      <w:r w:rsidRPr="0096169C">
        <w:t>Content</w:t>
      </w:r>
    </w:p>
    <w:p w14:paraId="66B11602" w14:textId="0B3A3913" w:rsidR="00D36B2F" w:rsidRPr="00C54198" w:rsidRDefault="004821DF" w:rsidP="00293346">
      <w:pPr>
        <w:pStyle w:val="Heading5"/>
        <w:rPr>
          <w:lang w:bidi="x-none"/>
        </w:rPr>
      </w:pPr>
      <w:r>
        <w:rPr>
          <w:lang w:bidi="x-none"/>
        </w:rPr>
        <w:t>World politics</w:t>
      </w:r>
    </w:p>
    <w:p w14:paraId="1193794C" w14:textId="4442D8DB" w:rsidR="00F75023" w:rsidRPr="0096169C" w:rsidRDefault="00F75023" w:rsidP="0096169C">
      <w:pPr>
        <w:rPr>
          <w:rFonts w:cs="Arial"/>
          <w:lang w:bidi="x-none"/>
        </w:rPr>
      </w:pPr>
      <w:r w:rsidRPr="0096169C">
        <w:rPr>
          <w:rFonts w:cs="Arial"/>
          <w:lang w:bidi="x-none"/>
        </w:rPr>
        <w:t>Students</w:t>
      </w:r>
      <w:r w:rsidR="00D105F7" w:rsidRPr="0096169C">
        <w:rPr>
          <w:rFonts w:cs="Arial"/>
          <w:lang w:bidi="x-none"/>
        </w:rPr>
        <w:t>:</w:t>
      </w:r>
    </w:p>
    <w:p w14:paraId="61A104D1" w14:textId="706A4D2C" w:rsidR="00F75023" w:rsidRPr="0096169C" w:rsidRDefault="00F75023" w:rsidP="0096169C">
      <w:pPr>
        <w:pStyle w:val="ListBullet"/>
      </w:pPr>
      <w:r w:rsidRPr="0096169C">
        <w:t>investig</w:t>
      </w:r>
      <w:r w:rsidR="00D40E5A" w:rsidRPr="0096169C">
        <w:t xml:space="preserve">ate </w:t>
      </w:r>
      <w:r w:rsidR="004821DF">
        <w:t xml:space="preserve">key political features of the </w:t>
      </w:r>
      <w:r w:rsidR="00D40E5A" w:rsidRPr="0096169C">
        <w:t>world, f</w:t>
      </w:r>
      <w:r w:rsidRPr="0096169C">
        <w:t>or example</w:t>
      </w:r>
      <w:r w:rsidR="00D40E5A" w:rsidRPr="0096169C">
        <w:t>:</w:t>
      </w:r>
    </w:p>
    <w:p w14:paraId="0CEF28C2" w14:textId="3771C5E7" w:rsidR="00F75023" w:rsidRPr="0096169C" w:rsidRDefault="00F75023" w:rsidP="0096169C">
      <w:pPr>
        <w:pStyle w:val="ListBullet2"/>
      </w:pPr>
      <w:r w:rsidRPr="0096169C">
        <w:t>identification and location of nation-states</w:t>
      </w:r>
      <w:r w:rsidR="008551E6" w:rsidRPr="0096169C">
        <w:t xml:space="preserve"> M </w:t>
      </w:r>
      <w:r w:rsidR="008551E6" w:rsidRPr="0096169C">
        <w:rPr>
          <w:noProof/>
          <w:lang w:val="en-US"/>
        </w:rPr>
        <w:drawing>
          <wp:inline distT="0" distB="0" distL="0" distR="0" wp14:anchorId="22C2034A" wp14:editId="0804F598">
            <wp:extent cx="137795" cy="103505"/>
            <wp:effectExtent l="0" t="0" r="0" b="0"/>
            <wp:docPr id="615" name="Picture 615"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4DFB445C" w14:textId="2107CF35" w:rsidR="00F75023" w:rsidRPr="0096169C" w:rsidRDefault="00F75023" w:rsidP="0096169C">
      <w:pPr>
        <w:pStyle w:val="ListBullet2"/>
      </w:pPr>
      <w:r w:rsidRPr="0096169C">
        <w:t>discussion of the sovereignty of nation-states</w:t>
      </w:r>
      <w:r w:rsidR="008551E6" w:rsidRPr="0096169C">
        <w:t xml:space="preserve"> </w:t>
      </w:r>
      <w:r w:rsidR="008551E6" w:rsidRPr="0096169C">
        <w:rPr>
          <w:noProof/>
          <w:lang w:val="en-US"/>
        </w:rPr>
        <w:drawing>
          <wp:inline distT="0" distB="0" distL="0" distR="0" wp14:anchorId="1F030F99" wp14:editId="537A2B6F">
            <wp:extent cx="120650" cy="112395"/>
            <wp:effectExtent l="0" t="0" r="0" b="1905"/>
            <wp:docPr id="616" name="Picture 616" descr="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C-ICON-Civics citizenship-gr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sidR="004127BB" w:rsidRPr="0096169C">
        <w:t xml:space="preserve"> </w:t>
      </w:r>
      <w:r w:rsidR="004127BB" w:rsidRPr="0096169C">
        <w:rPr>
          <w:noProof/>
          <w:lang w:val="en-US"/>
        </w:rPr>
        <w:drawing>
          <wp:inline distT="0" distB="0" distL="0" distR="0" wp14:anchorId="43A4EB10" wp14:editId="28DA913E">
            <wp:extent cx="137795" cy="103505"/>
            <wp:effectExtent l="0" t="0" r="0" b="0"/>
            <wp:docPr id="655" name="Picture 655"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3B7A6BDE" w14:textId="53861E4D" w:rsidR="00F75023" w:rsidRPr="0096169C" w:rsidRDefault="00F75023" w:rsidP="0096169C">
      <w:pPr>
        <w:pStyle w:val="ListBullet2"/>
      </w:pPr>
      <w:r w:rsidRPr="0096169C">
        <w:t>explanation of different political systems</w:t>
      </w:r>
      <w:r w:rsidR="0045175F" w:rsidRPr="0096169C">
        <w:t xml:space="preserve"> </w:t>
      </w:r>
      <w:r w:rsidR="008551E6" w:rsidRPr="0096169C">
        <w:t xml:space="preserve">VR </w:t>
      </w:r>
      <w:r w:rsidR="008551E6" w:rsidRPr="0096169C">
        <w:rPr>
          <w:noProof/>
          <w:lang w:val="en-US"/>
        </w:rPr>
        <w:drawing>
          <wp:inline distT="0" distB="0" distL="0" distR="0" wp14:anchorId="48BF33B8" wp14:editId="6A2FFAA6">
            <wp:extent cx="146685" cy="112395"/>
            <wp:effectExtent l="0" t="0" r="5715" b="1905"/>
            <wp:docPr id="617" name="Picture 617"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p>
    <w:p w14:paraId="6288F372" w14:textId="0262E44D" w:rsidR="00F75023" w:rsidRPr="0096169C" w:rsidRDefault="00F75023" w:rsidP="0096169C">
      <w:pPr>
        <w:pStyle w:val="ListBullet2"/>
      </w:pPr>
      <w:r w:rsidRPr="0096169C">
        <w:t xml:space="preserve">examination of changing political </w:t>
      </w:r>
      <w:r w:rsidR="005A5397">
        <w:t>boundaries</w:t>
      </w:r>
      <w:r w:rsidRPr="0096169C">
        <w:t xml:space="preserve"> and alliances at a global scale including trade blocs</w:t>
      </w:r>
      <w:r w:rsidR="008551E6" w:rsidRPr="0096169C">
        <w:t xml:space="preserve"> M </w:t>
      </w:r>
      <w:r w:rsidR="008551E6" w:rsidRPr="0096169C">
        <w:rPr>
          <w:noProof/>
          <w:lang w:val="en-US"/>
        </w:rPr>
        <w:drawing>
          <wp:inline distT="0" distB="0" distL="0" distR="0" wp14:anchorId="7F43FD9B" wp14:editId="6E6528AE">
            <wp:extent cx="112395" cy="120650"/>
            <wp:effectExtent l="0" t="0" r="1905" b="0"/>
            <wp:docPr id="618" name="Picture 618" descr="A-ICON-Asia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ICON-Asia Australias engagement with 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r w:rsidR="004127BB" w:rsidRPr="0096169C">
        <w:t xml:space="preserve"> </w:t>
      </w:r>
      <w:r w:rsidR="004127BB" w:rsidRPr="0096169C">
        <w:rPr>
          <w:noProof/>
          <w:lang w:val="en-US"/>
        </w:rPr>
        <w:drawing>
          <wp:inline distT="0" distB="0" distL="0" distR="0" wp14:anchorId="415ED0DF" wp14:editId="6D7FC5A3">
            <wp:extent cx="77470" cy="120650"/>
            <wp:effectExtent l="0" t="0" r="0" b="0"/>
            <wp:docPr id="656" name="Picture 656" descr="DD Difference and diversi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D Difference and diversity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470" cy="120650"/>
                    </a:xfrm>
                    <a:prstGeom prst="rect">
                      <a:avLst/>
                    </a:prstGeom>
                    <a:noFill/>
                    <a:ln>
                      <a:noFill/>
                    </a:ln>
                  </pic:spPr>
                </pic:pic>
              </a:graphicData>
            </a:graphic>
          </wp:inline>
        </w:drawing>
      </w:r>
    </w:p>
    <w:p w14:paraId="3AF0476A" w14:textId="5B455A85" w:rsidR="00F75023" w:rsidRPr="0096169C" w:rsidRDefault="00F75023" w:rsidP="0096169C">
      <w:pPr>
        <w:pStyle w:val="ListBullet2"/>
      </w:pPr>
      <w:r w:rsidRPr="0096169C">
        <w:t>discussion of the dynamic nature of political, economic and military power</w:t>
      </w:r>
      <w:r w:rsidR="0045175F" w:rsidRPr="0096169C">
        <w:t xml:space="preserve"> </w:t>
      </w:r>
      <w:r w:rsidR="004127BB" w:rsidRPr="0096169C">
        <w:t>GS</w:t>
      </w:r>
      <w:r w:rsidR="008551E6" w:rsidRPr="0096169C">
        <w:t xml:space="preserve"> </w:t>
      </w:r>
      <w:r w:rsidR="008551E6" w:rsidRPr="0096169C">
        <w:rPr>
          <w:noProof/>
          <w:lang w:val="en-US"/>
        </w:rPr>
        <w:drawing>
          <wp:inline distT="0" distB="0" distL="0" distR="0" wp14:anchorId="7C91C32D" wp14:editId="7EF99818">
            <wp:extent cx="137795" cy="103505"/>
            <wp:effectExtent l="0" t="0" r="0" b="0"/>
            <wp:docPr id="619" name="Picture 619"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4127BB" w:rsidRPr="0096169C">
        <w:t xml:space="preserve"> </w:t>
      </w:r>
      <w:r w:rsidR="004127BB" w:rsidRPr="0096169C">
        <w:rPr>
          <w:noProof/>
          <w:lang w:val="en-US"/>
        </w:rPr>
        <w:drawing>
          <wp:inline distT="0" distB="0" distL="0" distR="0" wp14:anchorId="363C18DF" wp14:editId="3A92FB47">
            <wp:extent cx="103505" cy="112395"/>
            <wp:effectExtent l="0" t="0" r="0" b="1905"/>
            <wp:docPr id="657" name="Picture 657"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58F8DBDF" w14:textId="77777777" w:rsidR="00F75023" w:rsidRPr="0096169C" w:rsidRDefault="00F75023" w:rsidP="0096169C">
      <w:pPr>
        <w:pStyle w:val="Heading5"/>
        <w:rPr>
          <w:b w:val="0"/>
        </w:rPr>
      </w:pPr>
      <w:r w:rsidRPr="0096169C">
        <w:t>Political conflict and tension</w:t>
      </w:r>
    </w:p>
    <w:p w14:paraId="52C56843" w14:textId="0EAE8566" w:rsidR="00F75023" w:rsidRPr="0096169C" w:rsidRDefault="00F75023" w:rsidP="0096169C">
      <w:r w:rsidRPr="0096169C">
        <w:t>Students</w:t>
      </w:r>
      <w:r w:rsidR="00D105F7" w:rsidRPr="0096169C">
        <w:t>:</w:t>
      </w:r>
    </w:p>
    <w:p w14:paraId="7A3DC4C1" w14:textId="26DD059D" w:rsidR="00F75023" w:rsidRPr="0096169C" w:rsidRDefault="00F75023" w:rsidP="0096169C">
      <w:pPr>
        <w:pStyle w:val="ListBullet"/>
      </w:pPr>
      <w:r w:rsidRPr="0096169C">
        <w:t>investigate political tension and co</w:t>
      </w:r>
      <w:r w:rsidR="00D40E5A" w:rsidRPr="0096169C">
        <w:t>nflict a</w:t>
      </w:r>
      <w:r w:rsidR="005A5397">
        <w:t>cross a range</w:t>
      </w:r>
      <w:r w:rsidR="00D40E5A" w:rsidRPr="0096169C">
        <w:t xml:space="preserve"> of scales, f</w:t>
      </w:r>
      <w:r w:rsidRPr="0096169C">
        <w:t>or example</w:t>
      </w:r>
      <w:r w:rsidR="00D40E5A" w:rsidRPr="0096169C">
        <w:t>:</w:t>
      </w:r>
    </w:p>
    <w:p w14:paraId="32A63A72" w14:textId="6CB3DCCB" w:rsidR="00D36B2F" w:rsidRPr="00C54198" w:rsidRDefault="00F75023" w:rsidP="00293346">
      <w:pPr>
        <w:pStyle w:val="ListBullet2"/>
      </w:pPr>
      <w:r w:rsidRPr="0096169C">
        <w:t>identification of causes of political tension and conflict</w:t>
      </w:r>
      <w:r w:rsidR="008551E6" w:rsidRPr="0096169C">
        <w:t xml:space="preserve"> VR </w:t>
      </w:r>
      <w:r w:rsidR="008551E6" w:rsidRPr="0096169C">
        <w:rPr>
          <w:noProof/>
          <w:lang w:val="en-US"/>
        </w:rPr>
        <w:drawing>
          <wp:inline distT="0" distB="0" distL="0" distR="0" wp14:anchorId="1B7F18BD" wp14:editId="75E4DB5B">
            <wp:extent cx="146685" cy="112395"/>
            <wp:effectExtent l="0" t="0" r="5715" b="1905"/>
            <wp:docPr id="614" name="Picture 614"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p>
    <w:p w14:paraId="339C0AC0" w14:textId="5310ED31" w:rsidR="00F75023" w:rsidRPr="0096169C" w:rsidRDefault="00F75023" w:rsidP="0096169C">
      <w:pPr>
        <w:pStyle w:val="ListBullet2"/>
      </w:pPr>
      <w:r w:rsidRPr="0096169C">
        <w:t>examination of areas of conflict in the world</w:t>
      </w:r>
      <w:r w:rsidR="0045175F" w:rsidRPr="0096169C">
        <w:t xml:space="preserve"> </w:t>
      </w:r>
      <w:r w:rsidR="008551E6" w:rsidRPr="0096169C">
        <w:t>M</w:t>
      </w:r>
      <w:r w:rsidR="0045175F" w:rsidRPr="0096169C">
        <w:t xml:space="preserve"> </w:t>
      </w:r>
      <w:r w:rsidR="008551E6" w:rsidRPr="0096169C">
        <w:rPr>
          <w:noProof/>
          <w:lang w:val="en-US"/>
        </w:rPr>
        <w:drawing>
          <wp:inline distT="0" distB="0" distL="0" distR="0" wp14:anchorId="30D30472" wp14:editId="2A5E680D">
            <wp:extent cx="112395" cy="120650"/>
            <wp:effectExtent l="0" t="0" r="1905" b="0"/>
            <wp:docPr id="611" name="Picture 611" descr="A-ICON-Asia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ICON-Asia Australias engagement with 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r w:rsidR="008551E6" w:rsidRPr="0096169C">
        <w:t xml:space="preserve"> </w:t>
      </w:r>
      <w:r w:rsidR="00C76AD9" w:rsidRPr="0096169C">
        <w:rPr>
          <w:noProof/>
          <w:lang w:val="en-US"/>
        </w:rPr>
        <w:drawing>
          <wp:inline distT="0" distB="0" distL="0" distR="0" wp14:anchorId="72D4F8E4" wp14:editId="6F5D2DD0">
            <wp:extent cx="137795" cy="103505"/>
            <wp:effectExtent l="0" t="0" r="0" b="0"/>
            <wp:docPr id="876" name="Picture 876"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04552738" w14:textId="003CC2AD" w:rsidR="00F75023" w:rsidRPr="0096169C" w:rsidRDefault="00F75023" w:rsidP="0096169C">
      <w:pPr>
        <w:pStyle w:val="ListBullet2"/>
      </w:pPr>
      <w:r w:rsidRPr="0096169C">
        <w:t xml:space="preserve">evaluation of the perspectives of groups involved in areas of </w:t>
      </w:r>
      <w:r w:rsidR="005A5397">
        <w:t xml:space="preserve">political tension and </w:t>
      </w:r>
      <w:r w:rsidRPr="0096169C">
        <w:t>conflict</w:t>
      </w:r>
      <w:r w:rsidR="008551E6" w:rsidRPr="0096169C">
        <w:t xml:space="preserve"> </w:t>
      </w:r>
      <w:r w:rsidR="008551E6" w:rsidRPr="0096169C">
        <w:rPr>
          <w:noProof/>
          <w:lang w:val="en-US"/>
        </w:rPr>
        <w:drawing>
          <wp:inline distT="0" distB="0" distL="0" distR="0" wp14:anchorId="0B00C79C" wp14:editId="37F6648B">
            <wp:extent cx="137795" cy="103505"/>
            <wp:effectExtent l="0" t="0" r="0" b="0"/>
            <wp:docPr id="613" name="Picture 613"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45175F" w:rsidRPr="0096169C">
        <w:t xml:space="preserve"> </w:t>
      </w:r>
      <w:r w:rsidR="000D290D" w:rsidRPr="0096169C">
        <w:rPr>
          <w:noProof/>
          <w:lang w:val="en-US"/>
        </w:rPr>
        <w:drawing>
          <wp:inline distT="0" distB="0" distL="0" distR="0" wp14:anchorId="5B2CA720" wp14:editId="5B144D64">
            <wp:extent cx="77470" cy="120650"/>
            <wp:effectExtent l="0" t="0" r="0" b="0"/>
            <wp:docPr id="30" name="Picture 30" descr="DD Difference and diversi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D Difference and diversity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470" cy="120650"/>
                    </a:xfrm>
                    <a:prstGeom prst="rect">
                      <a:avLst/>
                    </a:prstGeom>
                    <a:noFill/>
                    <a:ln>
                      <a:noFill/>
                    </a:ln>
                  </pic:spPr>
                </pic:pic>
              </a:graphicData>
            </a:graphic>
          </wp:inline>
        </w:drawing>
      </w:r>
      <w:r w:rsidR="0045175F" w:rsidRPr="0096169C">
        <w:t xml:space="preserve"> </w:t>
      </w:r>
      <w:r w:rsidR="008551E6" w:rsidRPr="0096169C">
        <w:rPr>
          <w:noProof/>
          <w:lang w:val="en-US"/>
        </w:rPr>
        <w:drawing>
          <wp:inline distT="0" distB="0" distL="0" distR="0" wp14:anchorId="10240B69" wp14:editId="51D67836">
            <wp:extent cx="112395" cy="112395"/>
            <wp:effectExtent l="0" t="0" r="1905" b="1905"/>
            <wp:docPr id="612" name="Picture 612" descr="IU-ICON-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U-ICON-intercultural understand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2E1CFA96" w14:textId="6EDBB8BF" w:rsidR="00D36B2F" w:rsidRPr="00C54198" w:rsidRDefault="00F75023" w:rsidP="00293346">
      <w:pPr>
        <w:pStyle w:val="Heading5"/>
      </w:pPr>
      <w:r w:rsidRPr="0096169C">
        <w:t>Conflict resolution</w:t>
      </w:r>
    </w:p>
    <w:p w14:paraId="28C617CC" w14:textId="423A33DD" w:rsidR="00D36B2F" w:rsidRPr="00C54198" w:rsidRDefault="00F75023" w:rsidP="00293346">
      <w:r w:rsidRPr="0096169C">
        <w:t>Students</w:t>
      </w:r>
      <w:r w:rsidR="00D105F7" w:rsidRPr="0096169C">
        <w:t>:</w:t>
      </w:r>
    </w:p>
    <w:p w14:paraId="5B7A92BB" w14:textId="13B26772" w:rsidR="00F75023" w:rsidRPr="0096169C" w:rsidRDefault="00F75023" w:rsidP="0096169C">
      <w:pPr>
        <w:pStyle w:val="ListBullet"/>
      </w:pPr>
      <w:r w:rsidRPr="0096169C">
        <w:t>investigate the roles of individuals, groups and gover</w:t>
      </w:r>
      <w:r w:rsidR="00D40E5A" w:rsidRPr="0096169C">
        <w:t>nments in conflict resolution, f</w:t>
      </w:r>
      <w:r w:rsidRPr="0096169C">
        <w:t>or example</w:t>
      </w:r>
      <w:r w:rsidR="00D40E5A" w:rsidRPr="0096169C">
        <w:t>:</w:t>
      </w:r>
    </w:p>
    <w:p w14:paraId="491E6E53" w14:textId="0E42631C" w:rsidR="00F75023" w:rsidRPr="0096169C" w:rsidRDefault="00F75023" w:rsidP="0096169C">
      <w:pPr>
        <w:pStyle w:val="ListBullet2"/>
      </w:pPr>
      <w:r w:rsidRPr="0096169C">
        <w:t xml:space="preserve">discussion of the responsibility of individuals, groups and governments in creating a better world by promoting </w:t>
      </w:r>
      <w:r w:rsidR="00691950">
        <w:t>intercultural understanding and cooperation</w:t>
      </w:r>
      <w:r w:rsidRPr="0096169C">
        <w:t xml:space="preserve"> and social </w:t>
      </w:r>
      <w:r w:rsidR="00AD20AD">
        <w:t>cohesion</w:t>
      </w:r>
      <w:r w:rsidR="000D290D" w:rsidRPr="0096169C">
        <w:t xml:space="preserve"> </w:t>
      </w:r>
      <w:r w:rsidR="000D290D" w:rsidRPr="0096169C">
        <w:rPr>
          <w:noProof/>
          <w:lang w:val="en-US"/>
        </w:rPr>
        <w:drawing>
          <wp:inline distT="0" distB="0" distL="0" distR="0" wp14:anchorId="5B4BED9C" wp14:editId="0AE762BA">
            <wp:extent cx="77470" cy="120650"/>
            <wp:effectExtent l="0" t="0" r="0" b="0"/>
            <wp:docPr id="31" name="Picture 31" descr="DD Difference and diversi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D Difference and diversity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470" cy="120650"/>
                    </a:xfrm>
                    <a:prstGeom prst="rect">
                      <a:avLst/>
                    </a:prstGeom>
                    <a:noFill/>
                    <a:ln>
                      <a:noFill/>
                    </a:ln>
                  </pic:spPr>
                </pic:pic>
              </a:graphicData>
            </a:graphic>
          </wp:inline>
        </w:drawing>
      </w:r>
      <w:r w:rsidR="000D290D" w:rsidRPr="0096169C">
        <w:t xml:space="preserve"> </w:t>
      </w:r>
      <w:r w:rsidR="000D290D" w:rsidRPr="0096169C">
        <w:rPr>
          <w:noProof/>
          <w:lang w:val="en-US"/>
        </w:rPr>
        <w:drawing>
          <wp:inline distT="0" distB="0" distL="0" distR="0" wp14:anchorId="2E483C96" wp14:editId="244904E9">
            <wp:extent cx="120650" cy="112395"/>
            <wp:effectExtent l="0" t="0" r="0" b="1905"/>
            <wp:docPr id="517" name="Picture 517" descr="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C-ICON-Civics citizenship-gr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sidR="008551E6" w:rsidRPr="0096169C">
        <w:t xml:space="preserve"> </w:t>
      </w:r>
      <w:r w:rsidR="008551E6" w:rsidRPr="0096169C">
        <w:rPr>
          <w:noProof/>
          <w:lang w:val="en-US"/>
        </w:rPr>
        <w:drawing>
          <wp:inline distT="0" distB="0" distL="0" distR="0" wp14:anchorId="73F4DE3B" wp14:editId="13FE7ED6">
            <wp:extent cx="112395" cy="112395"/>
            <wp:effectExtent l="0" t="0" r="1905" b="1905"/>
            <wp:docPr id="620" name="Picture 620" descr="IU-ICON-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U-ICON-intercultural understand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2F7B3FC5" w14:textId="012EF504" w:rsidR="00F75023" w:rsidRPr="0096169C" w:rsidRDefault="00F75023" w:rsidP="0096169C">
      <w:pPr>
        <w:pStyle w:val="ListBullet2"/>
      </w:pPr>
      <w:r w:rsidRPr="0096169C">
        <w:t>description of successful conflict</w:t>
      </w:r>
      <w:r w:rsidR="005F3252">
        <w:t xml:space="preserve"> </w:t>
      </w:r>
      <w:r w:rsidRPr="0096169C">
        <w:t>management strategies including provision of humanitarian aid and peacekeeping forces, fostering development and creating sustainable environments</w:t>
      </w:r>
      <w:r w:rsidR="008551E6" w:rsidRPr="0096169C">
        <w:t xml:space="preserve"> M GS</w:t>
      </w:r>
      <w:r w:rsidR="0045175F" w:rsidRPr="0096169C">
        <w:t xml:space="preserve"> </w:t>
      </w:r>
      <w:r w:rsidR="008551E6" w:rsidRPr="0096169C">
        <w:rPr>
          <w:noProof/>
          <w:lang w:val="en-US"/>
        </w:rPr>
        <w:drawing>
          <wp:inline distT="0" distB="0" distL="0" distR="0" wp14:anchorId="0923028C" wp14:editId="1F2557B4">
            <wp:extent cx="137795" cy="120650"/>
            <wp:effectExtent l="0" t="0" r="0" b="0"/>
            <wp:docPr id="621" name="Picture 621" descr="EU-ICON-e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U-ICON-ethical understand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r w:rsidR="0045175F" w:rsidRPr="0096169C">
        <w:t xml:space="preserve"> </w:t>
      </w:r>
      <w:r w:rsidR="008551E6" w:rsidRPr="0096169C">
        <w:rPr>
          <w:noProof/>
          <w:lang w:val="en-US"/>
        </w:rPr>
        <w:drawing>
          <wp:inline distT="0" distB="0" distL="0" distR="0" wp14:anchorId="533D28E6" wp14:editId="6C56EE4C">
            <wp:extent cx="112395" cy="112395"/>
            <wp:effectExtent l="0" t="0" r="1905" b="1905"/>
            <wp:docPr id="622" name="Picture 622" descr="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CON-Sustaina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264A2556" w14:textId="23E0E2B8" w:rsidR="00F75023" w:rsidRPr="0096169C" w:rsidRDefault="00F75023" w:rsidP="0096169C">
      <w:pPr>
        <w:pStyle w:val="ListBullet2"/>
      </w:pPr>
      <w:r w:rsidRPr="0096169C">
        <w:t xml:space="preserve">proposal of methods for the resolution </w:t>
      </w:r>
      <w:r w:rsidR="005A5397">
        <w:t>to</w:t>
      </w:r>
      <w:r w:rsidRPr="0096169C">
        <w:t xml:space="preserve"> political tensions and conflict </w:t>
      </w:r>
      <w:r w:rsidR="000D290D" w:rsidRPr="0096169C">
        <w:rPr>
          <w:noProof/>
          <w:lang w:val="en-US"/>
        </w:rPr>
        <w:drawing>
          <wp:inline distT="0" distB="0" distL="0" distR="0" wp14:anchorId="4FC2AF3F" wp14:editId="7AC9DC60">
            <wp:extent cx="120650" cy="112395"/>
            <wp:effectExtent l="0" t="0" r="0" b="1905"/>
            <wp:docPr id="516" name="Picture 516" descr="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C-ICON-Civics citizenship-gr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sidR="008551E6" w:rsidRPr="0096169C">
        <w:t xml:space="preserve"> </w:t>
      </w:r>
      <w:r w:rsidR="008551E6" w:rsidRPr="0096169C">
        <w:rPr>
          <w:noProof/>
          <w:lang w:val="en-US"/>
        </w:rPr>
        <w:drawing>
          <wp:inline distT="0" distB="0" distL="0" distR="0" wp14:anchorId="6E4B811C" wp14:editId="61A4F97E">
            <wp:extent cx="112395" cy="112395"/>
            <wp:effectExtent l="0" t="0" r="1905" b="1905"/>
            <wp:docPr id="623" name="Picture 623" descr="IU-ICON-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U-ICON-intercultural understand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4127BB" w:rsidRPr="0096169C">
        <w:t xml:space="preserve"> </w:t>
      </w:r>
      <w:r w:rsidR="004127BB" w:rsidRPr="0096169C">
        <w:rPr>
          <w:noProof/>
          <w:lang w:val="en-US"/>
        </w:rPr>
        <w:drawing>
          <wp:inline distT="0" distB="0" distL="0" distR="0" wp14:anchorId="0937F69B" wp14:editId="42FC3F45">
            <wp:extent cx="103505" cy="112395"/>
            <wp:effectExtent l="0" t="0" r="0" b="1905"/>
            <wp:docPr id="658" name="Picture 658"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2A08FAF4" w14:textId="77777777" w:rsidR="00F75023" w:rsidRPr="0096169C" w:rsidRDefault="00F75023" w:rsidP="0096169C">
      <w:pPr>
        <w:pStyle w:val="Heading5"/>
      </w:pPr>
      <w:r w:rsidRPr="00C54198">
        <w:t>Investigative study</w:t>
      </w:r>
    </w:p>
    <w:p w14:paraId="78E5F26E" w14:textId="20A61C13" w:rsidR="00F75023" w:rsidRPr="0096169C" w:rsidRDefault="00F75023" w:rsidP="0096169C">
      <w:r w:rsidRPr="0096169C">
        <w:t>Select at least ONE area of political tension and conflict</w:t>
      </w:r>
      <w:r w:rsidR="00D40E5A" w:rsidRPr="0096169C">
        <w:t>.</w:t>
      </w:r>
    </w:p>
    <w:p w14:paraId="139CC8A0" w14:textId="5A4E49E6" w:rsidR="00F75023" w:rsidRPr="0096169C" w:rsidRDefault="00F75023" w:rsidP="0096169C">
      <w:r w:rsidRPr="0096169C">
        <w:t>Students</w:t>
      </w:r>
      <w:r w:rsidR="00D105F7" w:rsidRPr="0096169C">
        <w:t>:</w:t>
      </w:r>
    </w:p>
    <w:p w14:paraId="528BB5A4" w14:textId="05667381" w:rsidR="00D36B2F" w:rsidRPr="00C54198" w:rsidRDefault="00F75023" w:rsidP="00293346">
      <w:pPr>
        <w:pStyle w:val="ListBullet"/>
      </w:pPr>
      <w:r w:rsidRPr="0096169C">
        <w:t>investigate the location, nature</w:t>
      </w:r>
      <w:r w:rsidR="001F0F4A">
        <w:t xml:space="preserve">, </w:t>
      </w:r>
      <w:r w:rsidRPr="0096169C">
        <w:t xml:space="preserve">causes </w:t>
      </w:r>
      <w:r w:rsidR="001F0F4A">
        <w:t xml:space="preserve">and impact </w:t>
      </w:r>
      <w:r w:rsidRPr="0096169C">
        <w:t>of the</w:t>
      </w:r>
      <w:r w:rsidR="00D40E5A" w:rsidRPr="0096169C">
        <w:t xml:space="preserve"> political tension and conflict</w:t>
      </w:r>
      <w:r w:rsidR="00A612E4" w:rsidRPr="0096169C">
        <w:t>, for example</w:t>
      </w:r>
      <w:r w:rsidR="00D40E5A" w:rsidRPr="0096169C">
        <w:t>:</w:t>
      </w:r>
    </w:p>
    <w:p w14:paraId="75BD3967" w14:textId="1461FCE2" w:rsidR="00F75023" w:rsidRPr="0096169C" w:rsidRDefault="00D40E5A" w:rsidP="0096169C">
      <w:pPr>
        <w:pStyle w:val="ListBullet2"/>
      </w:pPr>
      <w:r w:rsidRPr="0096169C">
        <w:t>location of</w:t>
      </w:r>
      <w:r w:rsidR="00F75023" w:rsidRPr="0096169C">
        <w:t xml:space="preserve"> the area affected by the political tension and conflict</w:t>
      </w:r>
      <w:r w:rsidR="0045175F" w:rsidRPr="0096169C">
        <w:t xml:space="preserve"> </w:t>
      </w:r>
      <w:r w:rsidR="000129C5" w:rsidRPr="0096169C">
        <w:t>M</w:t>
      </w:r>
      <w:r w:rsidR="008551E6" w:rsidRPr="0096169C">
        <w:t xml:space="preserve"> </w:t>
      </w:r>
      <w:r w:rsidR="008551E6" w:rsidRPr="0096169C">
        <w:rPr>
          <w:noProof/>
          <w:lang w:val="en-US"/>
        </w:rPr>
        <w:drawing>
          <wp:inline distT="0" distB="0" distL="0" distR="0" wp14:anchorId="19C793D5" wp14:editId="187F2028">
            <wp:extent cx="112395" cy="120650"/>
            <wp:effectExtent l="0" t="0" r="1905" b="0"/>
            <wp:docPr id="610" name="Picture 610" descr="A-ICON-Asia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ICON-Asia Australias engagement with 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p>
    <w:p w14:paraId="7750134F" w14:textId="0E2F36FB" w:rsidR="00F75023" w:rsidRPr="0096169C" w:rsidRDefault="00D40E5A" w:rsidP="0096169C">
      <w:pPr>
        <w:pStyle w:val="ListBullet2"/>
      </w:pPr>
      <w:r w:rsidRPr="0096169C">
        <w:t>description of</w:t>
      </w:r>
      <w:r w:rsidR="00F75023" w:rsidRPr="0096169C">
        <w:t xml:space="preserve"> the nature of the political tension and conflict</w:t>
      </w:r>
      <w:r w:rsidR="008551E6" w:rsidRPr="0096169C">
        <w:t xml:space="preserve"> </w:t>
      </w:r>
      <w:r w:rsidR="008551E6" w:rsidRPr="0096169C">
        <w:rPr>
          <w:noProof/>
          <w:lang w:val="en-US"/>
        </w:rPr>
        <w:drawing>
          <wp:inline distT="0" distB="0" distL="0" distR="0" wp14:anchorId="1BECD721" wp14:editId="6805C46F">
            <wp:extent cx="146685" cy="112395"/>
            <wp:effectExtent l="0" t="0" r="5715" b="1905"/>
            <wp:docPr id="624" name="Picture 624"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45175F" w:rsidRPr="0096169C">
        <w:t xml:space="preserve"> </w:t>
      </w:r>
      <w:r w:rsidR="008551E6" w:rsidRPr="0096169C">
        <w:rPr>
          <w:noProof/>
          <w:lang w:val="en-US"/>
        </w:rPr>
        <w:drawing>
          <wp:inline distT="0" distB="0" distL="0" distR="0" wp14:anchorId="09EB7C91" wp14:editId="2A167C1A">
            <wp:extent cx="112395" cy="112395"/>
            <wp:effectExtent l="0" t="0" r="1905" b="1905"/>
            <wp:docPr id="626" name="Picture 626" descr="IU-ICON-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U-ICON-intercultural understand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5601B74F" w14:textId="6EB1BBFC" w:rsidR="00F75023" w:rsidRDefault="00F75023" w:rsidP="0096169C">
      <w:pPr>
        <w:pStyle w:val="ListBullet2"/>
      </w:pPr>
      <w:r w:rsidRPr="0096169C">
        <w:t xml:space="preserve">outline </w:t>
      </w:r>
      <w:r w:rsidR="00D40E5A" w:rsidRPr="0096169C">
        <w:t xml:space="preserve">of </w:t>
      </w:r>
      <w:r w:rsidRPr="0096169C">
        <w:t xml:space="preserve">the events </w:t>
      </w:r>
      <w:r w:rsidR="005A5397">
        <w:t xml:space="preserve">and causes </w:t>
      </w:r>
      <w:r w:rsidRPr="0096169C">
        <w:t>leading to the political tension and conflict</w:t>
      </w:r>
      <w:r w:rsidR="008551E6" w:rsidRPr="0096169C">
        <w:t xml:space="preserve"> VR</w:t>
      </w:r>
      <w:r w:rsidR="0045175F" w:rsidRPr="0096169C">
        <w:t xml:space="preserve"> </w:t>
      </w:r>
      <w:r w:rsidR="008551E6" w:rsidRPr="0096169C">
        <w:rPr>
          <w:noProof/>
          <w:lang w:val="en-US"/>
        </w:rPr>
        <w:drawing>
          <wp:inline distT="0" distB="0" distL="0" distR="0" wp14:anchorId="418890AC" wp14:editId="2F22E769">
            <wp:extent cx="146685" cy="112395"/>
            <wp:effectExtent l="0" t="0" r="5715" b="1905"/>
            <wp:docPr id="625" name="Picture 625"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p>
    <w:p w14:paraId="74A3CB87" w14:textId="20F87DDE" w:rsidR="001F0F4A" w:rsidRPr="0096169C" w:rsidRDefault="001F0F4A" w:rsidP="0096169C">
      <w:pPr>
        <w:pStyle w:val="ListBullet2"/>
      </w:pPr>
      <w:r>
        <w:t xml:space="preserve">examination of the impact of the political tension and conflict eg environmental, social, cultural and political </w:t>
      </w:r>
      <w:r w:rsidRPr="0096169C">
        <w:t>VR</w:t>
      </w:r>
      <w:r>
        <w:t xml:space="preserve"> </w:t>
      </w:r>
      <w:r w:rsidRPr="0096169C">
        <w:rPr>
          <w:noProof/>
          <w:lang w:val="en-US"/>
        </w:rPr>
        <w:drawing>
          <wp:inline distT="0" distB="0" distL="0" distR="0" wp14:anchorId="78018337" wp14:editId="6D13BF73">
            <wp:extent cx="112395" cy="112395"/>
            <wp:effectExtent l="0" t="0" r="1905" b="1905"/>
            <wp:docPr id="384" name="Picture 384" descr="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CON-Sustaina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54C427D3" w14:textId="1B3EA43B" w:rsidR="00D36B2F" w:rsidRPr="00C54198" w:rsidRDefault="00F75023" w:rsidP="00293346">
      <w:pPr>
        <w:pStyle w:val="ListBullet"/>
        <w:keepNext/>
        <w:keepLines/>
      </w:pPr>
      <w:r w:rsidRPr="0096169C">
        <w:t>investigate perspectives of different groups and resolu</w:t>
      </w:r>
      <w:r w:rsidR="00D40E5A" w:rsidRPr="0096169C">
        <w:t>tion of the conflict or tension</w:t>
      </w:r>
      <w:r w:rsidR="00A612E4" w:rsidRPr="0096169C">
        <w:t>, for example</w:t>
      </w:r>
      <w:r w:rsidR="00D40E5A" w:rsidRPr="0096169C">
        <w:t>:</w:t>
      </w:r>
    </w:p>
    <w:p w14:paraId="1F8A9119" w14:textId="4D2F329D" w:rsidR="00F75023" w:rsidRPr="0096169C" w:rsidRDefault="00F7114F" w:rsidP="0096169C">
      <w:pPr>
        <w:pStyle w:val="ListBullet2"/>
        <w:keepNext/>
        <w:keepLines/>
      </w:pPr>
      <w:r w:rsidRPr="0096169C">
        <w:t>e</w:t>
      </w:r>
      <w:r w:rsidR="00F75023" w:rsidRPr="0096169C">
        <w:t>xamination of the perspectives of groups involved in the political tension and conflict</w:t>
      </w:r>
      <w:r w:rsidR="0045175F" w:rsidRPr="0096169C">
        <w:t xml:space="preserve"> </w:t>
      </w:r>
      <w:r w:rsidR="000D290D" w:rsidRPr="0096169C">
        <w:rPr>
          <w:noProof/>
          <w:lang w:val="en-US"/>
        </w:rPr>
        <w:drawing>
          <wp:inline distT="0" distB="0" distL="0" distR="0" wp14:anchorId="5C6CCE52" wp14:editId="5533F9A1">
            <wp:extent cx="77470" cy="120650"/>
            <wp:effectExtent l="0" t="0" r="0" b="0"/>
            <wp:docPr id="512" name="Picture 512" descr="DD Difference and diversi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D Difference and diversity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470" cy="120650"/>
                    </a:xfrm>
                    <a:prstGeom prst="rect">
                      <a:avLst/>
                    </a:prstGeom>
                    <a:noFill/>
                    <a:ln>
                      <a:noFill/>
                    </a:ln>
                  </pic:spPr>
                </pic:pic>
              </a:graphicData>
            </a:graphic>
          </wp:inline>
        </w:drawing>
      </w:r>
      <w:r w:rsidR="008551E6" w:rsidRPr="0096169C">
        <w:t xml:space="preserve"> </w:t>
      </w:r>
      <w:r w:rsidR="008551E6" w:rsidRPr="0096169C">
        <w:rPr>
          <w:noProof/>
          <w:lang w:val="en-US"/>
        </w:rPr>
        <w:drawing>
          <wp:inline distT="0" distB="0" distL="0" distR="0" wp14:anchorId="3DA0FEDC" wp14:editId="645E1E6D">
            <wp:extent cx="112395" cy="112395"/>
            <wp:effectExtent l="0" t="0" r="1905" b="1905"/>
            <wp:docPr id="608" name="Picture 608" descr="IU-ICON-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U-ICON-intercultural understand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8551E6" w:rsidRPr="0096169C">
        <w:t xml:space="preserve"> </w:t>
      </w:r>
      <w:r w:rsidR="008551E6" w:rsidRPr="0096169C">
        <w:rPr>
          <w:noProof/>
          <w:lang w:val="en-US"/>
        </w:rPr>
        <w:drawing>
          <wp:inline distT="0" distB="0" distL="0" distR="0" wp14:anchorId="573CBBC3" wp14:editId="4FFBF970">
            <wp:extent cx="146685" cy="112395"/>
            <wp:effectExtent l="0" t="0" r="5715" b="1905"/>
            <wp:docPr id="609" name="Picture 609"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p>
    <w:p w14:paraId="21ED1F56" w14:textId="7453611B" w:rsidR="00F75023" w:rsidRPr="0096169C" w:rsidRDefault="005A5397" w:rsidP="0096169C">
      <w:pPr>
        <w:pStyle w:val="ListBullet2"/>
        <w:keepNext/>
        <w:keepLines/>
      </w:pPr>
      <w:r>
        <w:t>evaluate the effectiveness</w:t>
      </w:r>
      <w:r w:rsidR="00F75023" w:rsidRPr="0096169C">
        <w:t xml:space="preserve"> of attempts at conflict resolution</w:t>
      </w:r>
      <w:r w:rsidR="0045175F" w:rsidRPr="0096169C">
        <w:t xml:space="preserve"> </w:t>
      </w:r>
      <w:r w:rsidR="008551E6" w:rsidRPr="0096169C">
        <w:rPr>
          <w:noProof/>
          <w:lang w:val="en-US"/>
        </w:rPr>
        <w:drawing>
          <wp:inline distT="0" distB="0" distL="0" distR="0" wp14:anchorId="15A32A13" wp14:editId="2F91CB9B">
            <wp:extent cx="137795" cy="103505"/>
            <wp:effectExtent l="0" t="0" r="0" b="0"/>
            <wp:docPr id="627" name="Picture 627"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8551E6" w:rsidRPr="0096169C">
        <w:t xml:space="preserve"> </w:t>
      </w:r>
      <w:r w:rsidR="008551E6" w:rsidRPr="0096169C">
        <w:rPr>
          <w:noProof/>
          <w:lang w:val="en-US"/>
        </w:rPr>
        <w:drawing>
          <wp:inline distT="0" distB="0" distL="0" distR="0" wp14:anchorId="1FD20C36" wp14:editId="582B30E9">
            <wp:extent cx="120650" cy="112395"/>
            <wp:effectExtent l="0" t="0" r="0" b="1905"/>
            <wp:docPr id="628" name="Picture 628" descr="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C-ICON-Civics citizenship-gr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p>
    <w:p w14:paraId="20D7E303" w14:textId="3DC14E1B" w:rsidR="00F75023" w:rsidRPr="0096169C" w:rsidRDefault="00F7114F" w:rsidP="0096169C">
      <w:pPr>
        <w:pStyle w:val="ListBullet2"/>
        <w:keepNext/>
        <w:keepLines/>
      </w:pPr>
      <w:r w:rsidRPr="0096169C">
        <w:t>p</w:t>
      </w:r>
      <w:r w:rsidR="00F75023" w:rsidRPr="0096169C">
        <w:t xml:space="preserve">roposal of alternative </w:t>
      </w:r>
      <w:r w:rsidR="005A5397">
        <w:t>actions</w:t>
      </w:r>
      <w:r w:rsidR="0045175F" w:rsidRPr="0096169C">
        <w:t xml:space="preserve"> </w:t>
      </w:r>
      <w:r w:rsidR="000D290D" w:rsidRPr="0096169C">
        <w:rPr>
          <w:noProof/>
          <w:lang w:val="en-US"/>
        </w:rPr>
        <w:drawing>
          <wp:inline distT="0" distB="0" distL="0" distR="0" wp14:anchorId="0CA82734" wp14:editId="29F4A2A0">
            <wp:extent cx="112395" cy="112395"/>
            <wp:effectExtent l="0" t="0" r="1905" b="1905"/>
            <wp:docPr id="9" name="Picture 9" descr="WE-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E-work and enterpris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45175F" w:rsidRPr="0096169C">
        <w:t xml:space="preserve"> </w:t>
      </w:r>
      <w:r w:rsidR="008551E6" w:rsidRPr="0096169C">
        <w:rPr>
          <w:noProof/>
          <w:lang w:val="en-US"/>
        </w:rPr>
        <w:drawing>
          <wp:inline distT="0" distB="0" distL="0" distR="0" wp14:anchorId="540B6583" wp14:editId="54422755">
            <wp:extent cx="112395" cy="112395"/>
            <wp:effectExtent l="0" t="0" r="1905" b="1905"/>
            <wp:docPr id="629" name="Picture 629" descr="IU-ICON-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U-ICON-intercultural understand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EB59F3" w:rsidRPr="0096169C">
        <w:t xml:space="preserve"> </w:t>
      </w:r>
      <w:r w:rsidR="00EB59F3" w:rsidRPr="0096169C">
        <w:rPr>
          <w:noProof/>
          <w:lang w:val="en-US"/>
        </w:rPr>
        <w:drawing>
          <wp:inline distT="0" distB="0" distL="0" distR="0" wp14:anchorId="1A2D0C54" wp14:editId="4D3EC589">
            <wp:extent cx="103505" cy="112395"/>
            <wp:effectExtent l="0" t="0" r="0" b="1905"/>
            <wp:docPr id="634" name="Picture 634"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576C93F7" w14:textId="18B8F877" w:rsidR="00F75023" w:rsidRPr="0096169C" w:rsidRDefault="00F75023" w:rsidP="0096169C">
      <w:pPr>
        <w:pStyle w:val="Heading3"/>
        <w:spacing w:before="0"/>
        <w:ind w:left="6237" w:hanging="6237"/>
        <w:rPr>
          <w:sz w:val="24"/>
        </w:rPr>
      </w:pPr>
      <w:r w:rsidRPr="0096169C">
        <w:br w:type="page"/>
      </w:r>
      <w:r w:rsidR="00F73039" w:rsidRPr="0096169C">
        <w:t xml:space="preserve">Interactions and Patterns along a </w:t>
      </w:r>
      <w:r w:rsidR="00830F91">
        <w:t xml:space="preserve">Transcontinental </w:t>
      </w:r>
      <w:r w:rsidR="00F73039" w:rsidRPr="0096169C">
        <w:t>Transect</w:t>
      </w:r>
      <w:r w:rsidR="00F73039" w:rsidRPr="0096169C">
        <w:br/>
      </w:r>
      <w:r w:rsidR="00F73039" w:rsidRPr="0096169C">
        <w:rPr>
          <w:b w:val="0"/>
          <w:sz w:val="24"/>
        </w:rPr>
        <w:tab/>
      </w:r>
      <w:r w:rsidRPr="0096169C">
        <w:rPr>
          <w:b w:val="0"/>
          <w:sz w:val="22"/>
        </w:rPr>
        <w:t>(25–40 indicative hours)</w:t>
      </w:r>
    </w:p>
    <w:p w14:paraId="5C27EE78" w14:textId="77777777" w:rsidR="00F75023" w:rsidRPr="0096169C" w:rsidRDefault="00F75023" w:rsidP="0096169C">
      <w:pPr>
        <w:ind w:left="851" w:hanging="851"/>
      </w:pPr>
      <w:r w:rsidRPr="0096169C">
        <w:rPr>
          <w:b/>
        </w:rPr>
        <w:t>Focus:</w:t>
      </w:r>
      <w:r w:rsidRPr="0096169C">
        <w:tab/>
        <w:t>The factors responsible for causing variation in spatial patterns across a continent from one specific location to another.</w:t>
      </w:r>
    </w:p>
    <w:p w14:paraId="2400C321" w14:textId="0F92A10D" w:rsidR="00A612E4" w:rsidRPr="0096169C" w:rsidRDefault="00F73039" w:rsidP="0096169C">
      <w:pPr>
        <w:pStyle w:val="Heading4"/>
      </w:pPr>
      <w:r w:rsidRPr="0096169C">
        <w:t>Outcomes</w:t>
      </w:r>
    </w:p>
    <w:p w14:paraId="71BFBEF3" w14:textId="77777777" w:rsidR="00EA60CC" w:rsidRPr="0096169C" w:rsidRDefault="00EA60CC" w:rsidP="00EA60CC">
      <w:pPr>
        <w:spacing w:before="240"/>
        <w:rPr>
          <w:b/>
        </w:rPr>
      </w:pPr>
      <w:r w:rsidRPr="0096169C">
        <w:rPr>
          <w:b/>
        </w:rPr>
        <w:t>A Stage 5 student:</w:t>
      </w:r>
    </w:p>
    <w:p w14:paraId="640D5787" w14:textId="77777777" w:rsidR="00EA60CC" w:rsidRPr="00C54198" w:rsidRDefault="00EA60CC" w:rsidP="00EA60CC">
      <w:pPr>
        <w:ind w:left="1134" w:hanging="1134"/>
      </w:pPr>
      <w:r>
        <w:t>GE</w:t>
      </w:r>
      <w:r w:rsidRPr="00C54198">
        <w:t>E5-1</w:t>
      </w:r>
      <w:r w:rsidRPr="00C54198">
        <w:tab/>
        <w:t>explains the diverse features and characteristics of a range of places, environments and activities</w:t>
      </w:r>
    </w:p>
    <w:p w14:paraId="6EE3BB6B" w14:textId="77777777" w:rsidR="00EA60CC" w:rsidRPr="00C54198" w:rsidRDefault="00EA60CC" w:rsidP="00EA60CC">
      <w:pPr>
        <w:ind w:left="1134" w:hanging="1134"/>
      </w:pPr>
      <w:r>
        <w:t>GE</w:t>
      </w:r>
      <w:r w:rsidRPr="00C54198">
        <w:t>E5-2</w:t>
      </w:r>
      <w:r w:rsidRPr="00C54198">
        <w:tab/>
        <w:t>explains geographical processes and influences that form and transform places and environments</w:t>
      </w:r>
    </w:p>
    <w:p w14:paraId="3199EEDC" w14:textId="77777777" w:rsidR="00EA60CC" w:rsidRPr="00C54198" w:rsidRDefault="00EA60CC" w:rsidP="00EA60CC">
      <w:pPr>
        <w:ind w:left="1134" w:hanging="1134"/>
      </w:pPr>
      <w:r>
        <w:t>GE</w:t>
      </w:r>
      <w:r w:rsidRPr="00C54198">
        <w:t>E5-3</w:t>
      </w:r>
      <w:r w:rsidRPr="00C54198">
        <w:tab/>
      </w:r>
      <w:r w:rsidRPr="00C54198">
        <w:rPr>
          <w:lang w:bidi="x-none"/>
        </w:rPr>
        <w:t>analyses patterns associated with natural phenomena and human activity at a range of scales</w:t>
      </w:r>
    </w:p>
    <w:p w14:paraId="796D327A" w14:textId="77777777" w:rsidR="00EA60CC" w:rsidRPr="00C54198" w:rsidRDefault="00EA60CC" w:rsidP="00EA60CC">
      <w:pPr>
        <w:ind w:left="1134" w:hanging="1134"/>
      </w:pPr>
      <w:r>
        <w:t>GE</w:t>
      </w:r>
      <w:r w:rsidRPr="00C54198">
        <w:t>E5-4</w:t>
      </w:r>
      <w:r w:rsidRPr="00C54198">
        <w:tab/>
      </w:r>
      <w:r>
        <w:t>assesses</w:t>
      </w:r>
      <w:r w:rsidRPr="00C54198">
        <w:t xml:space="preserve"> the interactions and connections between people, places and environments </w:t>
      </w:r>
      <w:r>
        <w:t>that</w:t>
      </w:r>
      <w:r w:rsidRPr="00C54198">
        <w:t xml:space="preserve"> impact on sustainability</w:t>
      </w:r>
    </w:p>
    <w:p w14:paraId="6D367A3D" w14:textId="77777777" w:rsidR="00EA60CC" w:rsidRPr="00C54198" w:rsidRDefault="00EA60CC" w:rsidP="00EA60CC">
      <w:pPr>
        <w:ind w:left="1134" w:hanging="1134"/>
      </w:pPr>
      <w:r>
        <w:t>GE</w:t>
      </w:r>
      <w:r w:rsidRPr="00C54198">
        <w:t>E5-5</w:t>
      </w:r>
      <w:r w:rsidRPr="00C54198">
        <w:tab/>
      </w:r>
      <w:r>
        <w:rPr>
          <w:lang w:bidi="x-none"/>
        </w:rPr>
        <w:t>accounts for</w:t>
      </w:r>
      <w:r w:rsidRPr="00C54198">
        <w:rPr>
          <w:lang w:bidi="x-none"/>
        </w:rPr>
        <w:t xml:space="preserve"> contemporary geographical issues and events</w:t>
      </w:r>
      <w:r>
        <w:rPr>
          <w:lang w:bidi="x-none"/>
        </w:rPr>
        <w:t xml:space="preserve"> that impact on places and environments</w:t>
      </w:r>
    </w:p>
    <w:p w14:paraId="01DF4CFA" w14:textId="77777777" w:rsidR="00EA60CC" w:rsidRPr="00C54198" w:rsidRDefault="00EA60CC" w:rsidP="00EA60CC">
      <w:pPr>
        <w:ind w:left="1134" w:hanging="1134"/>
      </w:pPr>
      <w:r>
        <w:t>GE</w:t>
      </w:r>
      <w:r w:rsidRPr="00C54198">
        <w:t>E5-8</w:t>
      </w:r>
      <w:r w:rsidRPr="00C54198">
        <w:tab/>
        <w:t>acquires and processes geographical information by selecting and using appropriate and relevant geographical tools for inquiry</w:t>
      </w:r>
    </w:p>
    <w:p w14:paraId="6E98C8FE" w14:textId="77777777" w:rsidR="00EA60CC" w:rsidRDefault="00EA60CC" w:rsidP="00EA60CC">
      <w:pPr>
        <w:ind w:left="1134" w:hanging="1134"/>
      </w:pPr>
      <w:r>
        <w:t>GE</w:t>
      </w:r>
      <w:r w:rsidRPr="0096169C">
        <w:t>E5-9</w:t>
      </w:r>
      <w:r w:rsidRPr="0096169C">
        <w:tab/>
        <w:t>communicates geographical information to a range of audiences using a variety of strategies and geographical tools</w:t>
      </w:r>
    </w:p>
    <w:p w14:paraId="76639EA0" w14:textId="77777777" w:rsidR="00EA60CC" w:rsidRDefault="00EA60CC" w:rsidP="00EA60CC">
      <w:pPr>
        <w:ind w:left="1134" w:hanging="1134"/>
      </w:pPr>
    </w:p>
    <w:p w14:paraId="66C95589" w14:textId="017A5952" w:rsidR="00EA60CC" w:rsidRPr="00C9122D" w:rsidRDefault="00EA60CC" w:rsidP="00EA60CC">
      <w:pPr>
        <w:widowControl w:val="0"/>
        <w:spacing w:before="80" w:after="0" w:line="276" w:lineRule="auto"/>
        <w:rPr>
          <w:rFonts w:cs="Arial"/>
          <w:b/>
          <w:szCs w:val="22"/>
          <w:lang w:eastAsia="en-AU"/>
        </w:rPr>
      </w:pPr>
      <w:r w:rsidRPr="00C9122D">
        <w:rPr>
          <w:rFonts w:cs="Arial"/>
          <w:b/>
          <w:szCs w:val="22"/>
          <w:lang w:eastAsia="en-AU"/>
        </w:rPr>
        <w:t xml:space="preserve">Related Stage 4 outcomes: </w:t>
      </w:r>
      <w:r w:rsidRPr="00C9122D">
        <w:rPr>
          <w:rFonts w:cs="Arial"/>
          <w:i/>
          <w:szCs w:val="22"/>
          <w:lang w:eastAsia="en-AU"/>
        </w:rPr>
        <w:t>GEE4-1, GEE4-2, GEE4-3, GEE4-4, GEE4-5, GEE4-8, GEE4-9</w:t>
      </w:r>
    </w:p>
    <w:p w14:paraId="54E35AE2" w14:textId="2F16092A" w:rsidR="00EA60CC" w:rsidRPr="00E31DA9" w:rsidRDefault="00EA60CC" w:rsidP="00EA60CC">
      <w:pPr>
        <w:widowControl w:val="0"/>
        <w:spacing w:before="80" w:after="0" w:line="276" w:lineRule="auto"/>
        <w:rPr>
          <w:rFonts w:cs="Arial"/>
          <w:b/>
          <w:szCs w:val="22"/>
          <w:lang w:eastAsia="en-AU"/>
        </w:rPr>
      </w:pPr>
      <w:r w:rsidRPr="00C9122D">
        <w:rPr>
          <w:rFonts w:cs="Arial"/>
          <w:b/>
          <w:szCs w:val="22"/>
          <w:lang w:eastAsia="en-AU"/>
        </w:rPr>
        <w:t xml:space="preserve">Related Life Skills outcomes: </w:t>
      </w:r>
      <w:r w:rsidRPr="00C9122D">
        <w:rPr>
          <w:rFonts w:cs="Arial"/>
          <w:i/>
          <w:szCs w:val="22"/>
          <w:lang w:eastAsia="en-AU"/>
        </w:rPr>
        <w:t>GEELS-1, GEELS-2, GEELS-3, GEELS-4, GEELS-5, GEELS-8, GEELS-9</w:t>
      </w:r>
    </w:p>
    <w:p w14:paraId="2C9667D4" w14:textId="37D5291B" w:rsidR="00F73039" w:rsidRPr="00C54198" w:rsidRDefault="00F73039">
      <w:pPr>
        <w:spacing w:after="0"/>
        <w:rPr>
          <w:rFonts w:cs="Arial"/>
          <w:szCs w:val="20"/>
        </w:rPr>
      </w:pPr>
      <w:r w:rsidRPr="00C54198">
        <w:rPr>
          <w:rFonts w:cs="Arial"/>
        </w:rPr>
        <w:br w:type="page"/>
      </w:r>
    </w:p>
    <w:p w14:paraId="2119FC12" w14:textId="274AAB22" w:rsidR="00F75023" w:rsidRPr="0096169C" w:rsidRDefault="00F73039" w:rsidP="0096169C">
      <w:pPr>
        <w:pStyle w:val="Heading4"/>
      </w:pPr>
      <w:r w:rsidRPr="0096169C">
        <w:t>Content</w:t>
      </w:r>
    </w:p>
    <w:p w14:paraId="6B55DCF0" w14:textId="77777777" w:rsidR="00F75023" w:rsidRPr="0096169C" w:rsidRDefault="00F75023" w:rsidP="0096169C">
      <w:pPr>
        <w:pStyle w:val="Heading5"/>
        <w:rPr>
          <w:lang w:bidi="x-none"/>
        </w:rPr>
      </w:pPr>
      <w:r w:rsidRPr="0096169C">
        <w:rPr>
          <w:lang w:bidi="x-none"/>
        </w:rPr>
        <w:t>Investigative study</w:t>
      </w:r>
    </w:p>
    <w:p w14:paraId="04389BED" w14:textId="46894E05" w:rsidR="00D36B2F" w:rsidRPr="00C54198" w:rsidRDefault="00F75023" w:rsidP="00F73039">
      <w:r w:rsidRPr="0096169C">
        <w:t>Students s</w:t>
      </w:r>
      <w:r w:rsidR="006C7B41" w:rsidRPr="0096169C">
        <w:t>elect ONE</w:t>
      </w:r>
      <w:r w:rsidR="002D5910" w:rsidRPr="0096169C">
        <w:t xml:space="preserve"> transcontinental transect, f</w:t>
      </w:r>
      <w:r w:rsidRPr="0096169C">
        <w:t>or example</w:t>
      </w:r>
      <w:r w:rsidR="002D5910" w:rsidRPr="0096169C">
        <w:t>:</w:t>
      </w:r>
    </w:p>
    <w:p w14:paraId="0AC29783" w14:textId="63CC8D3F" w:rsidR="00D36B2F" w:rsidRDefault="003879ED" w:rsidP="00F73039">
      <w:pPr>
        <w:pStyle w:val="ListBullet"/>
      </w:pPr>
      <w:r w:rsidRPr="0096169C">
        <w:t xml:space="preserve">Australia from </w:t>
      </w:r>
      <w:r w:rsidR="00F75023" w:rsidRPr="0096169C">
        <w:t>Adelaide to Darwin</w:t>
      </w:r>
    </w:p>
    <w:p w14:paraId="63F565B0" w14:textId="584AF9D6" w:rsidR="006B3F1C" w:rsidRPr="00C54198" w:rsidRDefault="006B3F1C" w:rsidP="00F73039">
      <w:pPr>
        <w:pStyle w:val="ListBullet"/>
      </w:pPr>
      <w:r>
        <w:t>Australia from Sydney to Darwin</w:t>
      </w:r>
    </w:p>
    <w:p w14:paraId="663B29D8" w14:textId="58F06EB1" w:rsidR="00D36B2F" w:rsidRPr="00C54198" w:rsidRDefault="00781D5E" w:rsidP="00F73039">
      <w:pPr>
        <w:pStyle w:val="ListBullet"/>
      </w:pPr>
      <w:r w:rsidRPr="0096169C">
        <w:t xml:space="preserve">Australia from the </w:t>
      </w:r>
      <w:r w:rsidR="00F75023" w:rsidRPr="0096169C">
        <w:t xml:space="preserve">Indian </w:t>
      </w:r>
      <w:r w:rsidR="003879ED" w:rsidRPr="0096169C">
        <w:t xml:space="preserve">Ocean </w:t>
      </w:r>
      <w:r w:rsidR="00F75023" w:rsidRPr="0096169C">
        <w:t xml:space="preserve">to </w:t>
      </w:r>
      <w:r w:rsidR="003879ED" w:rsidRPr="0096169C">
        <w:t>the Pacific Ocean</w:t>
      </w:r>
      <w:r w:rsidR="00F75023" w:rsidRPr="0096169C">
        <w:t xml:space="preserve"> along the Tropic of Capricorn</w:t>
      </w:r>
    </w:p>
    <w:p w14:paraId="06C13896" w14:textId="39AD8877" w:rsidR="00D36B2F" w:rsidRPr="00C54198" w:rsidRDefault="003879ED" w:rsidP="00F73039">
      <w:pPr>
        <w:pStyle w:val="ListBullet"/>
      </w:pPr>
      <w:r w:rsidRPr="0096169C">
        <w:t>Africa along the Equator</w:t>
      </w:r>
    </w:p>
    <w:p w14:paraId="27F0AA9C" w14:textId="51590EC0" w:rsidR="00F75023" w:rsidRPr="0096169C" w:rsidRDefault="003611C5" w:rsidP="0096169C">
      <w:pPr>
        <w:pStyle w:val="ListBullet"/>
      </w:pPr>
      <w:r>
        <w:t>t</w:t>
      </w:r>
      <w:r w:rsidR="00F75023" w:rsidRPr="0096169C">
        <w:t>he Nile from source to mouth</w:t>
      </w:r>
    </w:p>
    <w:p w14:paraId="12F19F3D" w14:textId="5F753020" w:rsidR="003879ED" w:rsidRPr="0096169C" w:rsidRDefault="003879ED" w:rsidP="0096169C">
      <w:pPr>
        <w:pStyle w:val="ListBullet"/>
      </w:pPr>
      <w:r w:rsidRPr="0096169C">
        <w:t>North America from Los Angeles to New York</w:t>
      </w:r>
    </w:p>
    <w:p w14:paraId="56CDF158" w14:textId="6097CD90" w:rsidR="00F75023" w:rsidRPr="0096169C" w:rsidRDefault="003611C5" w:rsidP="0096169C">
      <w:pPr>
        <w:pStyle w:val="ListBullet"/>
      </w:pPr>
      <w:r>
        <w:t>t</w:t>
      </w:r>
      <w:r w:rsidR="00F75023" w:rsidRPr="0096169C">
        <w:t>he Trans-Siberian Railway</w:t>
      </w:r>
    </w:p>
    <w:p w14:paraId="56BDE505" w14:textId="77777777" w:rsidR="00F75023" w:rsidRPr="0096169C" w:rsidRDefault="00F75023" w:rsidP="0096169C">
      <w:pPr>
        <w:pStyle w:val="ListBullet"/>
      </w:pPr>
      <w:r w:rsidRPr="0096169C">
        <w:t>India from north to south</w:t>
      </w:r>
    </w:p>
    <w:p w14:paraId="3DA4824C" w14:textId="74AFF871" w:rsidR="00D36B2F" w:rsidRPr="00C54198" w:rsidRDefault="003879ED" w:rsidP="00F73039">
      <w:pPr>
        <w:pStyle w:val="ListBullet"/>
      </w:pPr>
      <w:r w:rsidRPr="0096169C">
        <w:t>China from West to East</w:t>
      </w:r>
    </w:p>
    <w:p w14:paraId="1D5AD0AB" w14:textId="77777777" w:rsidR="00F75023" w:rsidRDefault="00F75023" w:rsidP="0096169C">
      <w:pPr>
        <w:pStyle w:val="ListBullet"/>
      </w:pPr>
      <w:r w:rsidRPr="0096169C">
        <w:t>Antarctica through the South Pole</w:t>
      </w:r>
    </w:p>
    <w:p w14:paraId="74164A06" w14:textId="77777777" w:rsidR="00F75023" w:rsidRPr="0096169C" w:rsidRDefault="00F75023" w:rsidP="0096169C">
      <w:pPr>
        <w:pStyle w:val="Heading5"/>
      </w:pPr>
      <w:r w:rsidRPr="0096169C">
        <w:t>Broad continental patterns</w:t>
      </w:r>
    </w:p>
    <w:p w14:paraId="4B1E5B02" w14:textId="75AC860D" w:rsidR="00F75023" w:rsidRPr="0096169C" w:rsidRDefault="00F75023" w:rsidP="0096169C">
      <w:r w:rsidRPr="0096169C">
        <w:t>Students</w:t>
      </w:r>
      <w:r w:rsidR="003D04A2" w:rsidRPr="0096169C">
        <w:t>:</w:t>
      </w:r>
    </w:p>
    <w:p w14:paraId="6B27731A" w14:textId="6391A591" w:rsidR="00D36B2F" w:rsidRPr="00C54198" w:rsidRDefault="00F75023" w:rsidP="00F73039">
      <w:pPr>
        <w:pStyle w:val="ListBullet"/>
      </w:pPr>
      <w:r w:rsidRPr="0096169C">
        <w:t>investigate changes in physical and human characteri</w:t>
      </w:r>
      <w:r w:rsidR="00E41AA4" w:rsidRPr="0096169C">
        <w:t>stics along the chosen transect, for example:</w:t>
      </w:r>
    </w:p>
    <w:p w14:paraId="30A29737" w14:textId="3913D9AF" w:rsidR="00F75023" w:rsidRPr="0096169C" w:rsidRDefault="0042194B" w:rsidP="0096169C">
      <w:pPr>
        <w:pStyle w:val="ListBullet2"/>
      </w:pPr>
      <w:r>
        <w:t>account for</w:t>
      </w:r>
      <w:r w:rsidR="00F75023" w:rsidRPr="0096169C">
        <w:t xml:space="preserve"> changes in the physical environment along the selected transect including climate, topography, vegetation and fauna</w:t>
      </w:r>
      <w:r w:rsidR="00EB59F3" w:rsidRPr="0096169C">
        <w:t xml:space="preserve"> M VR</w:t>
      </w:r>
      <w:r w:rsidR="0045175F" w:rsidRPr="0096169C">
        <w:t xml:space="preserve"> </w:t>
      </w:r>
      <w:r w:rsidR="00EB59F3" w:rsidRPr="0096169C">
        <w:rPr>
          <w:noProof/>
          <w:lang w:val="en-US"/>
        </w:rPr>
        <w:drawing>
          <wp:inline distT="0" distB="0" distL="0" distR="0" wp14:anchorId="55A04989" wp14:editId="0131EFAE">
            <wp:extent cx="137795" cy="103505"/>
            <wp:effectExtent l="0" t="0" r="0" b="0"/>
            <wp:docPr id="630" name="Picture 630"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688FEB06" w14:textId="4FA05BAD" w:rsidR="00F75023" w:rsidRPr="0096169C" w:rsidRDefault="00F75023" w:rsidP="0096169C">
      <w:pPr>
        <w:pStyle w:val="ListBullet2"/>
      </w:pPr>
      <w:r w:rsidRPr="0096169C">
        <w:t>examination of changes in the human environment along the transect, including land</w:t>
      </w:r>
      <w:r w:rsidR="00F92BBD">
        <w:t xml:space="preserve"> </w:t>
      </w:r>
      <w:r w:rsidRPr="0096169C">
        <w:t>use, populati</w:t>
      </w:r>
      <w:r w:rsidR="00F20F80" w:rsidRPr="0096169C">
        <w:t>on, settlement and resource use</w:t>
      </w:r>
      <w:r w:rsidR="00EB59F3" w:rsidRPr="0096169C">
        <w:t xml:space="preserve"> ST</w:t>
      </w:r>
      <w:r w:rsidR="0045175F" w:rsidRPr="0096169C">
        <w:t xml:space="preserve"> </w:t>
      </w:r>
      <w:r w:rsidR="00F20F80" w:rsidRPr="0096169C">
        <w:rPr>
          <w:noProof/>
          <w:lang w:val="en-US"/>
        </w:rPr>
        <w:drawing>
          <wp:inline distT="0" distB="0" distL="0" distR="0" wp14:anchorId="2FC54946" wp14:editId="3E98D467">
            <wp:extent cx="137795" cy="120650"/>
            <wp:effectExtent l="0" t="0" r="0" b="0"/>
            <wp:docPr id="592" name="Picture 592" descr="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HC-ICON-Aboriginal Torres Strait Islander histori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r w:rsidR="00EB59F3" w:rsidRPr="0096169C">
        <w:t xml:space="preserve"> </w:t>
      </w:r>
      <w:r w:rsidR="00EB59F3" w:rsidRPr="0096169C">
        <w:rPr>
          <w:noProof/>
          <w:lang w:val="en-US"/>
        </w:rPr>
        <w:drawing>
          <wp:inline distT="0" distB="0" distL="0" distR="0" wp14:anchorId="1A5C86BA" wp14:editId="6AA949A9">
            <wp:extent cx="137795" cy="103505"/>
            <wp:effectExtent l="0" t="0" r="0" b="0"/>
            <wp:docPr id="631" name="Picture 631"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74384168" w14:textId="4992CE7D" w:rsidR="00F75023" w:rsidRPr="0096169C" w:rsidRDefault="00F75023" w:rsidP="0096169C">
      <w:pPr>
        <w:pStyle w:val="ListBullet2"/>
      </w:pPr>
      <w:r w:rsidRPr="0096169C">
        <w:t xml:space="preserve">identification of natural hazards experienced </w:t>
      </w:r>
      <w:r w:rsidR="0042194B">
        <w:t>at</w:t>
      </w:r>
      <w:r w:rsidRPr="0096169C">
        <w:t xml:space="preserve"> places along the transect</w:t>
      </w:r>
      <w:r w:rsidR="00EB59F3" w:rsidRPr="0096169C">
        <w:t xml:space="preserve"> </w:t>
      </w:r>
      <w:r w:rsidR="00C76AD9" w:rsidRPr="0096169C">
        <w:t xml:space="preserve">M VR </w:t>
      </w:r>
      <w:r w:rsidR="00EB59F3" w:rsidRPr="0096169C">
        <w:rPr>
          <w:noProof/>
          <w:lang w:val="en-US"/>
        </w:rPr>
        <w:drawing>
          <wp:inline distT="0" distB="0" distL="0" distR="0" wp14:anchorId="2B395234" wp14:editId="51136CEE">
            <wp:extent cx="146685" cy="112395"/>
            <wp:effectExtent l="0" t="0" r="5715" b="1905"/>
            <wp:docPr id="632" name="Picture 632"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p>
    <w:p w14:paraId="7AC674B0" w14:textId="77777777" w:rsidR="00F75023" w:rsidRPr="0096169C" w:rsidRDefault="00F75023" w:rsidP="0096169C">
      <w:pPr>
        <w:pStyle w:val="Heading5"/>
      </w:pPr>
      <w:r w:rsidRPr="0096169C">
        <w:t>Places and events of significance</w:t>
      </w:r>
    </w:p>
    <w:p w14:paraId="63778FF3" w14:textId="6AE76DF0" w:rsidR="00D36B2F" w:rsidRPr="0096169C" w:rsidRDefault="00F75023" w:rsidP="00F75023">
      <w:pPr>
        <w:pStyle w:val="tablebullet2"/>
        <w:numPr>
          <w:ilvl w:val="0"/>
          <w:numId w:val="0"/>
        </w:numPr>
        <w:rPr>
          <w:rFonts w:cs="Arial"/>
          <w:lang w:val="en-AU" w:bidi="x-none"/>
        </w:rPr>
      </w:pPr>
      <w:r w:rsidRPr="0096169C">
        <w:rPr>
          <w:rFonts w:cs="Arial"/>
          <w:lang w:val="en-AU" w:bidi="x-none"/>
        </w:rPr>
        <w:t>Students</w:t>
      </w:r>
      <w:r w:rsidR="003D04A2" w:rsidRPr="0096169C">
        <w:rPr>
          <w:rFonts w:cs="Arial"/>
          <w:lang w:val="en-AU" w:bidi="x-none"/>
        </w:rPr>
        <w:t>:</w:t>
      </w:r>
    </w:p>
    <w:p w14:paraId="7CDA3F81" w14:textId="5A64B00C" w:rsidR="00D36B2F" w:rsidRPr="00C54198" w:rsidRDefault="00F75023" w:rsidP="00F73039">
      <w:pPr>
        <w:pStyle w:val="ListBullet"/>
      </w:pPr>
      <w:r w:rsidRPr="0096169C">
        <w:t>investigate places and events of geographical signi</w:t>
      </w:r>
      <w:r w:rsidR="00E41AA4" w:rsidRPr="0096169C">
        <w:t>ficance along the transect, for example:</w:t>
      </w:r>
    </w:p>
    <w:p w14:paraId="611E926D" w14:textId="200868EE" w:rsidR="00F75023" w:rsidRPr="0096169C" w:rsidRDefault="0042194B" w:rsidP="0096169C">
      <w:pPr>
        <w:pStyle w:val="ListBullet2"/>
      </w:pPr>
      <w:r>
        <w:t>explanation</w:t>
      </w:r>
      <w:r w:rsidR="00E41AA4" w:rsidRPr="0096169C">
        <w:t xml:space="preserve"> of</w:t>
      </w:r>
      <w:r w:rsidR="00F75023" w:rsidRPr="0096169C">
        <w:t xml:space="preserve"> distinctive landforms </w:t>
      </w:r>
      <w:r w:rsidR="008551E6" w:rsidRPr="0096169C">
        <w:t xml:space="preserve">M </w:t>
      </w:r>
      <w:r w:rsidR="00F20F80" w:rsidRPr="0096169C">
        <w:t>VR</w:t>
      </w:r>
    </w:p>
    <w:p w14:paraId="5BC33D16" w14:textId="64E08982" w:rsidR="00D36B2F" w:rsidRPr="00F54DD7" w:rsidRDefault="00F75023" w:rsidP="00F73039">
      <w:pPr>
        <w:pStyle w:val="ListBullet2"/>
      </w:pPr>
      <w:r w:rsidRPr="0096169C">
        <w:t>discuss</w:t>
      </w:r>
      <w:r w:rsidR="00E41AA4" w:rsidRPr="0096169C">
        <w:t>ion of</w:t>
      </w:r>
      <w:r w:rsidRPr="0096169C">
        <w:t xml:space="preserve"> </w:t>
      </w:r>
      <w:r w:rsidR="00E41AA4" w:rsidRPr="0096169C">
        <w:t xml:space="preserve">the nature of </w:t>
      </w:r>
      <w:r w:rsidR="006B3F1C" w:rsidRPr="00F54DD7">
        <w:t xml:space="preserve">custodianship or </w:t>
      </w:r>
      <w:r w:rsidR="0042194B" w:rsidRPr="00F54DD7">
        <w:t xml:space="preserve">human </w:t>
      </w:r>
      <w:r w:rsidR="00207CC7" w:rsidRPr="00F54DD7">
        <w:t>settlement</w:t>
      </w:r>
      <w:r w:rsidR="00F20F80" w:rsidRPr="00F54DD7">
        <w:t xml:space="preserve"> </w:t>
      </w:r>
      <w:r w:rsidR="00F20F80" w:rsidRPr="00F54DD7">
        <w:rPr>
          <w:noProof/>
          <w:lang w:val="en-US"/>
        </w:rPr>
        <w:drawing>
          <wp:inline distT="0" distB="0" distL="0" distR="0" wp14:anchorId="28B37AB4" wp14:editId="087725FC">
            <wp:extent cx="137795" cy="120650"/>
            <wp:effectExtent l="0" t="0" r="0" b="0"/>
            <wp:docPr id="596" name="Picture 596" descr="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HC-ICON-Aboriginal Torres Strait Islander histori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r w:rsidR="00F20F80" w:rsidRPr="00F54DD7">
        <w:t xml:space="preserve"> </w:t>
      </w:r>
      <w:r w:rsidR="00F20F80" w:rsidRPr="00F54DD7">
        <w:rPr>
          <w:noProof/>
          <w:lang w:val="en-US"/>
        </w:rPr>
        <w:drawing>
          <wp:inline distT="0" distB="0" distL="0" distR="0" wp14:anchorId="3133B1F5" wp14:editId="273ED00F">
            <wp:extent cx="112395" cy="112395"/>
            <wp:effectExtent l="0" t="0" r="1905" b="1905"/>
            <wp:docPr id="606" name="Picture 606" descr="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CON-Sustaina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37DC5AFC" w14:textId="1C510848" w:rsidR="008F5F51" w:rsidRPr="00F54DD7" w:rsidRDefault="00E41AA4" w:rsidP="0096169C">
      <w:pPr>
        <w:pStyle w:val="ListBullet2"/>
      </w:pPr>
      <w:r w:rsidRPr="00F54DD7">
        <w:t>examination of</w:t>
      </w:r>
      <w:r w:rsidR="00F75023" w:rsidRPr="00F54DD7">
        <w:t xml:space="preserve"> places of religious or cultural significance</w:t>
      </w:r>
      <w:r w:rsidR="00F20F80" w:rsidRPr="00F54DD7">
        <w:t xml:space="preserve"> </w:t>
      </w:r>
      <w:r w:rsidR="00F20F80" w:rsidRPr="00F54DD7">
        <w:rPr>
          <w:noProof/>
          <w:lang w:val="en-US"/>
        </w:rPr>
        <w:drawing>
          <wp:inline distT="0" distB="0" distL="0" distR="0" wp14:anchorId="3F09F44F" wp14:editId="7BEE5D9A">
            <wp:extent cx="137795" cy="120650"/>
            <wp:effectExtent l="0" t="0" r="0" b="0"/>
            <wp:docPr id="595" name="Picture 595" descr="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HC-ICON-Aboriginal Torres Strait Islander histori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r w:rsidR="008551E6" w:rsidRPr="00F54DD7">
        <w:t xml:space="preserve"> </w:t>
      </w:r>
      <w:r w:rsidR="008551E6" w:rsidRPr="00F54DD7">
        <w:rPr>
          <w:noProof/>
          <w:lang w:val="en-US"/>
        </w:rPr>
        <w:drawing>
          <wp:inline distT="0" distB="0" distL="0" distR="0" wp14:anchorId="030720C5" wp14:editId="4380C736">
            <wp:extent cx="112395" cy="112395"/>
            <wp:effectExtent l="0" t="0" r="1905" b="1905"/>
            <wp:docPr id="607" name="Picture 607" descr="IU-ICON-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U-ICON-intercultural understand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3C45DE94" w14:textId="77777777" w:rsidR="00F75023" w:rsidRPr="00F54DD7" w:rsidRDefault="00F75023" w:rsidP="0096169C">
      <w:pPr>
        <w:pStyle w:val="Heading5"/>
      </w:pPr>
      <w:r w:rsidRPr="00F54DD7">
        <w:t>A geographical issue</w:t>
      </w:r>
    </w:p>
    <w:p w14:paraId="3092688C" w14:textId="2FA138F6" w:rsidR="00F75023" w:rsidRPr="00F54DD7" w:rsidRDefault="005F3252" w:rsidP="0096169C">
      <w:r>
        <w:t>Studen</w:t>
      </w:r>
    </w:p>
    <w:p w14:paraId="7BC18AA3" w14:textId="7EA18E00" w:rsidR="00F75023" w:rsidRPr="0096169C" w:rsidRDefault="00F75023" w:rsidP="0096169C">
      <w:pPr>
        <w:pStyle w:val="ListBullet"/>
        <w:rPr>
          <w:b/>
        </w:rPr>
      </w:pPr>
      <w:r w:rsidRPr="00F54DD7">
        <w:t xml:space="preserve">investigate at least ONE geographical issue relevant to the study area such as land degradation, urbanisation, loss of biodiversity, deforestation, </w:t>
      </w:r>
      <w:r w:rsidR="006C7B41" w:rsidRPr="00F54DD7">
        <w:t xml:space="preserve">resource depletion, hazard preparedness, </w:t>
      </w:r>
      <w:r w:rsidR="0042194B" w:rsidRPr="00F54DD7">
        <w:t>human wellbeing</w:t>
      </w:r>
      <w:r w:rsidR="005F3252">
        <w:t xml:space="preserve">, Aboriginal land rights, </w:t>
      </w:r>
      <w:r w:rsidR="00F13730">
        <w:t>I</w:t>
      </w:r>
      <w:r w:rsidRPr="00F54DD7">
        <w:t>ndigenous land</w:t>
      </w:r>
      <w:r w:rsidRPr="0096169C">
        <w:t xml:space="preserve"> rights</w:t>
      </w:r>
      <w:r w:rsidR="00EB59F3" w:rsidRPr="0096169C">
        <w:t xml:space="preserve"> </w:t>
      </w:r>
      <w:r w:rsidR="00F20F80" w:rsidRPr="0096169C">
        <w:t>GS VR</w:t>
      </w:r>
      <w:r w:rsidR="000D290D" w:rsidRPr="0096169C">
        <w:t xml:space="preserve"> </w:t>
      </w:r>
      <w:r w:rsidR="00F20F80" w:rsidRPr="0096169C">
        <w:rPr>
          <w:noProof/>
          <w:sz w:val="20"/>
          <w:lang w:val="en-US" w:eastAsia="en-US"/>
        </w:rPr>
        <w:drawing>
          <wp:inline distT="0" distB="0" distL="0" distR="0" wp14:anchorId="17D113C1" wp14:editId="4AEF810B">
            <wp:extent cx="137795" cy="103505"/>
            <wp:effectExtent l="0" t="0" r="0" b="0"/>
            <wp:docPr id="605" name="Picture 605"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45175F" w:rsidRPr="0096169C">
        <w:t xml:space="preserve"> </w:t>
      </w:r>
      <w:r w:rsidR="00EB59F3" w:rsidRPr="0096169C">
        <w:rPr>
          <w:noProof/>
          <w:sz w:val="20"/>
          <w:lang w:val="en-US" w:eastAsia="en-US"/>
        </w:rPr>
        <w:drawing>
          <wp:inline distT="0" distB="0" distL="0" distR="0" wp14:anchorId="7464E7C9" wp14:editId="5E1D02BA">
            <wp:extent cx="103505" cy="112395"/>
            <wp:effectExtent l="0" t="0" r="0" b="1905"/>
            <wp:docPr id="633" name="Picture 633"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r w:rsidR="00C76AD9" w:rsidRPr="0096169C">
        <w:t xml:space="preserve"> </w:t>
      </w:r>
      <w:r w:rsidR="00C76AD9" w:rsidRPr="0096169C">
        <w:rPr>
          <w:noProof/>
          <w:sz w:val="20"/>
          <w:lang w:val="en-US" w:eastAsia="en-US"/>
        </w:rPr>
        <w:drawing>
          <wp:inline distT="0" distB="0" distL="0" distR="0" wp14:anchorId="1D3F8333" wp14:editId="2898F706">
            <wp:extent cx="137795" cy="120650"/>
            <wp:effectExtent l="0" t="0" r="0" b="0"/>
            <wp:docPr id="877" name="Picture 877" descr="EU-ICON-e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U-ICON-ethical understand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p w14:paraId="782CEBCB" w14:textId="531D8F5F" w:rsidR="00F75023" w:rsidRPr="0096169C" w:rsidRDefault="00F75023" w:rsidP="0096169C">
      <w:pPr>
        <w:pStyle w:val="Heading3"/>
        <w:tabs>
          <w:tab w:val="left" w:pos="6237"/>
        </w:tabs>
        <w:spacing w:before="120"/>
      </w:pPr>
      <w:r w:rsidRPr="0096169C">
        <w:br w:type="page"/>
      </w:r>
      <w:r w:rsidR="005557DB" w:rsidRPr="0096169C">
        <w:t>School-developed Option</w:t>
      </w:r>
      <w:r w:rsidRPr="0096169C">
        <w:tab/>
      </w:r>
      <w:r w:rsidRPr="0096169C">
        <w:rPr>
          <w:b w:val="0"/>
          <w:sz w:val="22"/>
        </w:rPr>
        <w:t>(25–40 indicative hours)</w:t>
      </w:r>
    </w:p>
    <w:p w14:paraId="462697D1" w14:textId="74863CB4" w:rsidR="00F75023" w:rsidRDefault="00F75023" w:rsidP="00763F01">
      <w:pPr>
        <w:spacing w:after="0"/>
        <w:rPr>
          <w:szCs w:val="22"/>
        </w:rPr>
      </w:pPr>
      <w:r w:rsidRPr="0096169C">
        <w:rPr>
          <w:szCs w:val="22"/>
        </w:rPr>
        <w:t xml:space="preserve">This </w:t>
      </w:r>
      <w:r w:rsidR="007E5BB1">
        <w:rPr>
          <w:szCs w:val="22"/>
        </w:rPr>
        <w:t>option</w:t>
      </w:r>
      <w:r w:rsidRPr="0096169C">
        <w:rPr>
          <w:szCs w:val="22"/>
        </w:rPr>
        <w:t xml:space="preserve"> provides students with the opportunity to develop their geographical knowledge and understanding of a particular location and/or area of inquiry that caters for their interests, needs and resources. </w:t>
      </w:r>
      <w:r w:rsidR="007E5BB1">
        <w:rPr>
          <w:rFonts w:cs="Arial"/>
        </w:rPr>
        <w:t xml:space="preserve">This study </w:t>
      </w:r>
      <w:r w:rsidR="003B689E">
        <w:rPr>
          <w:rFonts w:cs="Arial"/>
        </w:rPr>
        <w:t xml:space="preserve">also </w:t>
      </w:r>
      <w:r w:rsidR="007E5BB1">
        <w:rPr>
          <w:rFonts w:cs="Arial"/>
        </w:rPr>
        <w:t>provides an opportunity to investigate a geographical issue in-depth and to undertake fieldwork within the local area or at an accessible location.</w:t>
      </w:r>
      <w:r w:rsidR="00763F01">
        <w:rPr>
          <w:rFonts w:cs="Arial"/>
        </w:rPr>
        <w:t xml:space="preserve"> </w:t>
      </w:r>
      <w:r w:rsidRPr="0096169C">
        <w:rPr>
          <w:szCs w:val="22"/>
        </w:rPr>
        <w:t xml:space="preserve">Students will use geographical inquiry </w:t>
      </w:r>
      <w:r w:rsidR="004060F4" w:rsidRPr="0096169C">
        <w:rPr>
          <w:szCs w:val="22"/>
        </w:rPr>
        <w:t>to</w:t>
      </w:r>
      <w:r w:rsidR="00F7114F" w:rsidRPr="0096169C">
        <w:rPr>
          <w:color w:val="FF6600"/>
          <w:szCs w:val="22"/>
        </w:rPr>
        <w:t xml:space="preserve"> </w:t>
      </w:r>
      <w:r w:rsidRPr="0096169C">
        <w:rPr>
          <w:szCs w:val="22"/>
        </w:rPr>
        <w:t xml:space="preserve">investigate </w:t>
      </w:r>
      <w:r w:rsidR="004060F4" w:rsidRPr="0096169C">
        <w:rPr>
          <w:szCs w:val="22"/>
        </w:rPr>
        <w:t xml:space="preserve">the interactions between people and environments </w:t>
      </w:r>
      <w:r w:rsidRPr="0096169C">
        <w:rPr>
          <w:szCs w:val="22"/>
        </w:rPr>
        <w:t xml:space="preserve">and </w:t>
      </w:r>
      <w:r w:rsidR="004060F4" w:rsidRPr="0096169C">
        <w:rPr>
          <w:szCs w:val="22"/>
        </w:rPr>
        <w:t xml:space="preserve">the </w:t>
      </w:r>
      <w:r w:rsidRPr="0096169C">
        <w:rPr>
          <w:szCs w:val="22"/>
        </w:rPr>
        <w:t>citizenship aspects of a selected study.</w:t>
      </w:r>
    </w:p>
    <w:p w14:paraId="0841CF52" w14:textId="77777777" w:rsidR="00763F01" w:rsidRPr="00763F01" w:rsidRDefault="00763F01" w:rsidP="00763F01">
      <w:pPr>
        <w:spacing w:after="0"/>
        <w:rPr>
          <w:rFonts w:cs="Arial"/>
        </w:rPr>
      </w:pPr>
    </w:p>
    <w:p w14:paraId="43765DD7" w14:textId="1E2E64B5" w:rsidR="00F75023" w:rsidRPr="0096169C" w:rsidRDefault="00F75023" w:rsidP="00F75023">
      <w:pPr>
        <w:pStyle w:val="BodyText2"/>
        <w:ind w:left="851" w:hanging="851"/>
        <w:rPr>
          <w:rFonts w:cs="Arial"/>
          <w:szCs w:val="22"/>
          <w:lang w:val="en-AU"/>
        </w:rPr>
      </w:pPr>
      <w:r w:rsidRPr="0096169C">
        <w:rPr>
          <w:rFonts w:cs="Arial"/>
          <w:b/>
          <w:szCs w:val="22"/>
          <w:lang w:val="en-AU"/>
        </w:rPr>
        <w:t>Focus:</w:t>
      </w:r>
      <w:r w:rsidRPr="0096169C">
        <w:rPr>
          <w:rFonts w:cs="Arial"/>
          <w:szCs w:val="22"/>
          <w:lang w:val="en-AU"/>
        </w:rPr>
        <w:tab/>
        <w:t xml:space="preserve">Ways in which the </w:t>
      </w:r>
      <w:r w:rsidR="00543D36" w:rsidRPr="0096169C">
        <w:rPr>
          <w:rFonts w:cs="Arial"/>
          <w:szCs w:val="22"/>
          <w:lang w:val="en-AU"/>
        </w:rPr>
        <w:t xml:space="preserve">people and environments </w:t>
      </w:r>
      <w:r w:rsidRPr="0096169C">
        <w:rPr>
          <w:rFonts w:cs="Arial"/>
          <w:szCs w:val="22"/>
          <w:lang w:val="en-AU"/>
        </w:rPr>
        <w:t>interact and the role of informed</w:t>
      </w:r>
      <w:r w:rsidR="00207CC7">
        <w:rPr>
          <w:rFonts w:cs="Arial"/>
          <w:szCs w:val="22"/>
          <w:lang w:val="en-AU"/>
        </w:rPr>
        <w:t>, responsible</w:t>
      </w:r>
      <w:r w:rsidRPr="0096169C">
        <w:rPr>
          <w:rFonts w:cs="Arial"/>
          <w:szCs w:val="22"/>
          <w:lang w:val="en-AU"/>
        </w:rPr>
        <w:t xml:space="preserve"> and active citizenship in the interaction.</w:t>
      </w:r>
      <w:r w:rsidR="000D290D" w:rsidRPr="0096169C">
        <w:rPr>
          <w:rFonts w:cs="Arial"/>
          <w:noProof/>
          <w:sz w:val="20"/>
          <w:lang w:val="en-AU"/>
        </w:rPr>
        <w:t xml:space="preserve"> </w:t>
      </w:r>
      <w:r w:rsidR="000D290D" w:rsidRPr="0096169C">
        <w:rPr>
          <w:rFonts w:cs="Arial"/>
          <w:noProof/>
          <w:sz w:val="20"/>
        </w:rPr>
        <w:drawing>
          <wp:inline distT="0" distB="0" distL="0" distR="0" wp14:anchorId="7ABC56AF" wp14:editId="26567A8D">
            <wp:extent cx="120650" cy="112395"/>
            <wp:effectExtent l="0" t="0" r="0" b="1905"/>
            <wp:docPr id="513" name="Picture 513" descr="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C-ICON-Civics citizenship-gr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p>
    <w:p w14:paraId="102A604E" w14:textId="17FB9514" w:rsidR="00A612E4" w:rsidRPr="0096169C" w:rsidRDefault="005557DB" w:rsidP="0096169C">
      <w:pPr>
        <w:pStyle w:val="Heading4"/>
      </w:pPr>
      <w:r w:rsidRPr="0096169C">
        <w:t>Outcomes</w:t>
      </w:r>
    </w:p>
    <w:p w14:paraId="31228272" w14:textId="77777777" w:rsidR="00EA60CC" w:rsidRPr="0096169C" w:rsidRDefault="00EA60CC" w:rsidP="00EA60CC">
      <w:pPr>
        <w:spacing w:before="240"/>
        <w:rPr>
          <w:b/>
        </w:rPr>
      </w:pPr>
      <w:r w:rsidRPr="0096169C">
        <w:rPr>
          <w:b/>
        </w:rPr>
        <w:t>A Stage 5 student:</w:t>
      </w:r>
    </w:p>
    <w:p w14:paraId="13F309F0" w14:textId="77777777" w:rsidR="00EA60CC" w:rsidRPr="00C54198" w:rsidRDefault="00EA60CC" w:rsidP="00EA60CC">
      <w:pPr>
        <w:ind w:left="1134" w:hanging="1134"/>
      </w:pPr>
      <w:r>
        <w:t>GE</w:t>
      </w:r>
      <w:r w:rsidRPr="00C54198">
        <w:t>E5-1</w:t>
      </w:r>
      <w:r w:rsidRPr="00C54198">
        <w:tab/>
        <w:t>explains the diverse features and characteristics of a range of places, environments and activities</w:t>
      </w:r>
    </w:p>
    <w:p w14:paraId="6DD0EA57" w14:textId="77777777" w:rsidR="00EA60CC" w:rsidRPr="00C54198" w:rsidRDefault="00EA60CC" w:rsidP="00EA60CC">
      <w:pPr>
        <w:ind w:left="1134" w:hanging="1134"/>
      </w:pPr>
      <w:r>
        <w:t>GE</w:t>
      </w:r>
      <w:r w:rsidRPr="00C54198">
        <w:t>E5-2</w:t>
      </w:r>
      <w:r w:rsidRPr="00C54198">
        <w:tab/>
        <w:t>explains geographical processes and influences that form and transform places and environments</w:t>
      </w:r>
    </w:p>
    <w:p w14:paraId="02BB079E" w14:textId="77777777" w:rsidR="00EA60CC" w:rsidRPr="00C54198" w:rsidRDefault="00EA60CC" w:rsidP="00EA60CC">
      <w:pPr>
        <w:ind w:left="1134" w:hanging="1134"/>
      </w:pPr>
      <w:r>
        <w:t>GE</w:t>
      </w:r>
      <w:r w:rsidRPr="00C54198">
        <w:t>E5-3</w:t>
      </w:r>
      <w:r w:rsidRPr="00C54198">
        <w:tab/>
      </w:r>
      <w:r w:rsidRPr="00C54198">
        <w:rPr>
          <w:lang w:bidi="x-none"/>
        </w:rPr>
        <w:t>analyses patterns associated with natural phenomena and human activity at a range of scales</w:t>
      </w:r>
    </w:p>
    <w:p w14:paraId="5C1FDD30" w14:textId="77777777" w:rsidR="00EA60CC" w:rsidRPr="00C54198" w:rsidRDefault="00EA60CC" w:rsidP="00EA60CC">
      <w:pPr>
        <w:ind w:left="1134" w:hanging="1134"/>
      </w:pPr>
      <w:r>
        <w:t>GE</w:t>
      </w:r>
      <w:r w:rsidRPr="00C54198">
        <w:t>E5-4</w:t>
      </w:r>
      <w:r w:rsidRPr="00C54198">
        <w:tab/>
      </w:r>
      <w:r>
        <w:t>assesses</w:t>
      </w:r>
      <w:r w:rsidRPr="00C54198">
        <w:t xml:space="preserve"> the interactions and connections between people, places and environments </w:t>
      </w:r>
      <w:r>
        <w:t>that</w:t>
      </w:r>
      <w:r w:rsidRPr="00C54198">
        <w:t xml:space="preserve"> impact on sustainability</w:t>
      </w:r>
    </w:p>
    <w:p w14:paraId="4D755B66" w14:textId="77777777" w:rsidR="00EA60CC" w:rsidRPr="00C54198" w:rsidRDefault="00EA60CC" w:rsidP="00EA60CC">
      <w:pPr>
        <w:ind w:left="1134" w:hanging="1134"/>
      </w:pPr>
      <w:r>
        <w:t>GE</w:t>
      </w:r>
      <w:r w:rsidRPr="00C54198">
        <w:t>E5-5</w:t>
      </w:r>
      <w:r w:rsidRPr="00C54198">
        <w:tab/>
      </w:r>
      <w:r>
        <w:rPr>
          <w:lang w:bidi="x-none"/>
        </w:rPr>
        <w:t>accounts for</w:t>
      </w:r>
      <w:r w:rsidRPr="00C54198">
        <w:rPr>
          <w:lang w:bidi="x-none"/>
        </w:rPr>
        <w:t xml:space="preserve"> contemporary geographical issues and events</w:t>
      </w:r>
      <w:r>
        <w:rPr>
          <w:lang w:bidi="x-none"/>
        </w:rPr>
        <w:t xml:space="preserve"> that impact on places and environments</w:t>
      </w:r>
    </w:p>
    <w:p w14:paraId="2A40242F" w14:textId="7C4F77C1" w:rsidR="00EA60CC" w:rsidRDefault="00EA60CC" w:rsidP="00EA60CC">
      <w:pPr>
        <w:ind w:left="1134" w:hanging="1134"/>
      </w:pPr>
      <w:r>
        <w:t>GE</w:t>
      </w:r>
      <w:r w:rsidRPr="00C54198">
        <w:t>E5-6</w:t>
      </w:r>
      <w:r w:rsidRPr="00C54198">
        <w:tab/>
      </w:r>
      <w:r>
        <w:t xml:space="preserve">explains how </w:t>
      </w:r>
      <w:r w:rsidRPr="00C54198">
        <w:t xml:space="preserve">perspectives of people and organisations </w:t>
      </w:r>
      <w:r>
        <w:t>influence</w:t>
      </w:r>
      <w:r w:rsidRPr="00C54198">
        <w:t xml:space="preserve"> a range of geographical issues</w:t>
      </w:r>
    </w:p>
    <w:p w14:paraId="79B8E787" w14:textId="77777777" w:rsidR="00EA60CC" w:rsidRPr="00C54198" w:rsidRDefault="00EA60CC" w:rsidP="00EA60CC">
      <w:pPr>
        <w:ind w:left="1134" w:hanging="1134"/>
      </w:pPr>
      <w:r>
        <w:t xml:space="preserve">GEE5-7      </w:t>
      </w:r>
      <w:r w:rsidRPr="000F5CE4">
        <w:t>analyses management strategies and the roles and responsibilities of individuals, groups and governments in response to geographical issues</w:t>
      </w:r>
    </w:p>
    <w:p w14:paraId="459718AF" w14:textId="77777777" w:rsidR="00EA60CC" w:rsidRPr="00C54198" w:rsidRDefault="00EA60CC" w:rsidP="00EA60CC">
      <w:pPr>
        <w:ind w:left="1134" w:hanging="1134"/>
      </w:pPr>
      <w:r>
        <w:t>GE</w:t>
      </w:r>
      <w:r w:rsidRPr="00C54198">
        <w:t>E5-8</w:t>
      </w:r>
      <w:r w:rsidRPr="00C54198">
        <w:tab/>
        <w:t>acquires and processes geographical information by selecting and using appropriate and relevant geographical tools for inquiry</w:t>
      </w:r>
    </w:p>
    <w:p w14:paraId="509AC7F7" w14:textId="77777777" w:rsidR="00EA60CC" w:rsidRDefault="00EA60CC" w:rsidP="00EA60CC">
      <w:pPr>
        <w:ind w:left="1134" w:hanging="1134"/>
      </w:pPr>
      <w:r>
        <w:t>GE</w:t>
      </w:r>
      <w:r w:rsidRPr="0096169C">
        <w:t>E5-9</w:t>
      </w:r>
      <w:r w:rsidRPr="0096169C">
        <w:tab/>
        <w:t>communicates geographical information to a range of audiences using a variety of strategies and geographical tools</w:t>
      </w:r>
    </w:p>
    <w:p w14:paraId="5CF63921" w14:textId="77777777" w:rsidR="00EA60CC" w:rsidRDefault="00EA60CC" w:rsidP="00EA60CC">
      <w:pPr>
        <w:ind w:left="1134" w:hanging="1134"/>
      </w:pPr>
    </w:p>
    <w:p w14:paraId="1B2C317C" w14:textId="77777777" w:rsidR="00A030DF" w:rsidRDefault="00EA60CC" w:rsidP="00EA60CC">
      <w:pPr>
        <w:widowControl w:val="0"/>
        <w:spacing w:before="80" w:after="0" w:line="276" w:lineRule="auto"/>
        <w:rPr>
          <w:rFonts w:cs="Arial"/>
          <w:i/>
          <w:szCs w:val="22"/>
          <w:lang w:eastAsia="en-AU"/>
        </w:rPr>
      </w:pPr>
      <w:r w:rsidRPr="00C9122D">
        <w:rPr>
          <w:rFonts w:cs="Arial"/>
          <w:b/>
          <w:szCs w:val="22"/>
          <w:lang w:eastAsia="en-AU"/>
        </w:rPr>
        <w:t xml:space="preserve">Related Stage 4 outcomes: </w:t>
      </w:r>
      <w:r w:rsidRPr="00C9122D">
        <w:rPr>
          <w:rFonts w:cs="Arial"/>
          <w:i/>
          <w:szCs w:val="22"/>
          <w:lang w:eastAsia="en-AU"/>
        </w:rPr>
        <w:t xml:space="preserve">GEE4-1, GEE4-2, GEE4-3, GEE4-4, GEE4-5, GEE4-6, </w:t>
      </w:r>
    </w:p>
    <w:p w14:paraId="6CFA7E21" w14:textId="097332E6" w:rsidR="00EA60CC" w:rsidRPr="00C9122D" w:rsidRDefault="00EA60CC" w:rsidP="00EA60CC">
      <w:pPr>
        <w:widowControl w:val="0"/>
        <w:spacing w:before="80" w:after="0" w:line="276" w:lineRule="auto"/>
        <w:rPr>
          <w:rFonts w:cs="Arial"/>
          <w:b/>
          <w:szCs w:val="22"/>
          <w:lang w:eastAsia="en-AU"/>
        </w:rPr>
      </w:pPr>
      <w:r w:rsidRPr="00C9122D">
        <w:rPr>
          <w:rFonts w:cs="Arial"/>
          <w:i/>
          <w:szCs w:val="22"/>
          <w:lang w:eastAsia="en-AU"/>
        </w:rPr>
        <w:t>GEE4-7, GEE4-8, GEE4-9</w:t>
      </w:r>
    </w:p>
    <w:p w14:paraId="60C59B57" w14:textId="77777777" w:rsidR="00EA60CC" w:rsidRPr="00E31DA9" w:rsidRDefault="00EA60CC" w:rsidP="00EA60CC">
      <w:pPr>
        <w:widowControl w:val="0"/>
        <w:spacing w:before="80" w:after="0" w:line="276" w:lineRule="auto"/>
        <w:rPr>
          <w:rFonts w:cs="Arial"/>
          <w:b/>
          <w:szCs w:val="22"/>
          <w:lang w:eastAsia="en-AU"/>
        </w:rPr>
      </w:pPr>
      <w:r w:rsidRPr="00C9122D">
        <w:rPr>
          <w:rFonts w:cs="Arial"/>
          <w:b/>
          <w:szCs w:val="22"/>
          <w:lang w:eastAsia="en-AU"/>
        </w:rPr>
        <w:t xml:space="preserve">Related Life Skills outcomes: </w:t>
      </w:r>
      <w:r w:rsidRPr="00C9122D">
        <w:rPr>
          <w:rFonts w:cs="Arial"/>
          <w:i/>
          <w:szCs w:val="22"/>
          <w:lang w:eastAsia="en-AU"/>
        </w:rPr>
        <w:t>GEELS-1, GEELS-2, GEELS-3, GEELS-4, GEELS-5, GEELS-6, GEELS-7, GEELS-8, GEELS-9</w:t>
      </w:r>
    </w:p>
    <w:p w14:paraId="690D56D4" w14:textId="77777777" w:rsidR="00C61266" w:rsidRDefault="00C61266">
      <w:pPr>
        <w:spacing w:after="0"/>
      </w:pPr>
      <w:r>
        <w:br w:type="page"/>
      </w:r>
    </w:p>
    <w:p w14:paraId="39B80697" w14:textId="3A0BC59E" w:rsidR="00F75023" w:rsidRPr="0096169C" w:rsidRDefault="005557DB" w:rsidP="0096169C">
      <w:pPr>
        <w:pStyle w:val="Heading4"/>
      </w:pPr>
      <w:r w:rsidRPr="0096169C">
        <w:t>Content</w:t>
      </w:r>
    </w:p>
    <w:p w14:paraId="61AFF63E" w14:textId="2F780972" w:rsidR="00F75023" w:rsidRPr="0096169C" w:rsidRDefault="001044CF" w:rsidP="0096169C">
      <w:pPr>
        <w:pStyle w:val="Heading5"/>
        <w:rPr>
          <w:lang w:bidi="x-none"/>
        </w:rPr>
      </w:pPr>
      <w:r w:rsidRPr="00C54198">
        <w:rPr>
          <w:lang w:bidi="x-none"/>
        </w:rPr>
        <w:t>A</w:t>
      </w:r>
      <w:r w:rsidR="00A612E4" w:rsidRPr="00C54198">
        <w:rPr>
          <w:lang w:bidi="x-none"/>
        </w:rPr>
        <w:t xml:space="preserve">rea </w:t>
      </w:r>
      <w:r w:rsidRPr="00C54198">
        <w:rPr>
          <w:lang w:bidi="x-none"/>
        </w:rPr>
        <w:t>of i</w:t>
      </w:r>
      <w:r w:rsidR="00F75023" w:rsidRPr="00C54198">
        <w:rPr>
          <w:lang w:bidi="x-none"/>
        </w:rPr>
        <w:t>nterest</w:t>
      </w:r>
    </w:p>
    <w:p w14:paraId="626C0E22" w14:textId="2B0F2173" w:rsidR="00F75023" w:rsidRPr="0096169C" w:rsidRDefault="00F75023" w:rsidP="0096169C">
      <w:r w:rsidRPr="0096169C">
        <w:t>Students</w:t>
      </w:r>
      <w:r w:rsidR="003D04A2" w:rsidRPr="0096169C">
        <w:t>:</w:t>
      </w:r>
    </w:p>
    <w:p w14:paraId="6C0B4D55" w14:textId="7CF536AF" w:rsidR="00D36B2F" w:rsidRPr="00C54198" w:rsidRDefault="00F75023" w:rsidP="005557DB">
      <w:pPr>
        <w:pStyle w:val="ListBullet"/>
      </w:pPr>
      <w:r w:rsidRPr="0096169C">
        <w:t>investigate a specific area of inter</w:t>
      </w:r>
      <w:r w:rsidR="001044CF" w:rsidRPr="0096169C">
        <w:t xml:space="preserve">est in the field of </w:t>
      </w:r>
      <w:r w:rsidR="00A030DF">
        <w:t>G</w:t>
      </w:r>
      <w:r w:rsidR="00A030DF" w:rsidRPr="0096169C">
        <w:t>eography</w:t>
      </w:r>
      <w:r w:rsidR="00AF1DA1">
        <w:t>, and:</w:t>
      </w:r>
    </w:p>
    <w:p w14:paraId="14C4D8E9" w14:textId="1AF3AACA" w:rsidR="0042194B" w:rsidRDefault="008B3D4A" w:rsidP="0096169C">
      <w:pPr>
        <w:pStyle w:val="ListBullet2"/>
        <w:rPr>
          <w:lang w:bidi="x-none"/>
        </w:rPr>
      </w:pPr>
      <w:r>
        <w:rPr>
          <w:lang w:bidi="x-none"/>
        </w:rPr>
        <w:t>develop</w:t>
      </w:r>
      <w:r w:rsidR="0042194B">
        <w:rPr>
          <w:lang w:bidi="x-none"/>
        </w:rPr>
        <w:t xml:space="preserve"> </w:t>
      </w:r>
      <w:r w:rsidR="00AF1DA1">
        <w:rPr>
          <w:lang w:bidi="x-none"/>
        </w:rPr>
        <w:t xml:space="preserve">geographical </w:t>
      </w:r>
      <w:r w:rsidR="0042194B">
        <w:rPr>
          <w:lang w:bidi="x-none"/>
        </w:rPr>
        <w:t>questions</w:t>
      </w:r>
      <w:r w:rsidR="00E20E09">
        <w:rPr>
          <w:lang w:bidi="x-none"/>
        </w:rPr>
        <w:t xml:space="preserve"> using appropriate geographical concepts </w:t>
      </w:r>
    </w:p>
    <w:p w14:paraId="1F6ECEA2" w14:textId="663FE20A" w:rsidR="00F75023" w:rsidRPr="0096169C" w:rsidRDefault="00F75023" w:rsidP="0096169C">
      <w:pPr>
        <w:pStyle w:val="ListBullet2"/>
        <w:rPr>
          <w:lang w:bidi="x-none"/>
        </w:rPr>
      </w:pPr>
      <w:r w:rsidRPr="0096169C">
        <w:rPr>
          <w:lang w:bidi="x-none"/>
        </w:rPr>
        <w:t>conduct research using a variety of appropriate</w:t>
      </w:r>
      <w:r w:rsidR="0042194B">
        <w:rPr>
          <w:lang w:bidi="x-none"/>
        </w:rPr>
        <w:t xml:space="preserve"> sources of information including</w:t>
      </w:r>
      <w:r w:rsidRPr="0096169C">
        <w:rPr>
          <w:lang w:bidi="x-none"/>
        </w:rPr>
        <w:t xml:space="preserve"> primary </w:t>
      </w:r>
      <w:r w:rsidR="0042194B">
        <w:rPr>
          <w:lang w:bidi="x-none"/>
        </w:rPr>
        <w:t xml:space="preserve">geographical </w:t>
      </w:r>
      <w:r w:rsidRPr="0096169C">
        <w:rPr>
          <w:lang w:bidi="x-none"/>
        </w:rPr>
        <w:t>data</w:t>
      </w:r>
      <w:r w:rsidR="0042194B">
        <w:rPr>
          <w:lang w:bidi="x-none"/>
        </w:rPr>
        <w:t xml:space="preserve"> and</w:t>
      </w:r>
      <w:r w:rsidRPr="0096169C">
        <w:rPr>
          <w:lang w:bidi="x-none"/>
        </w:rPr>
        <w:t xml:space="preserve"> secondary </w:t>
      </w:r>
      <w:r w:rsidR="00D3213F">
        <w:rPr>
          <w:lang w:bidi="x-none"/>
        </w:rPr>
        <w:t xml:space="preserve">information </w:t>
      </w:r>
      <w:r w:rsidRPr="0096169C">
        <w:rPr>
          <w:lang w:bidi="x-none"/>
        </w:rPr>
        <w:t>sources</w:t>
      </w:r>
      <w:r w:rsidR="0045175F" w:rsidRPr="0096169C">
        <w:rPr>
          <w:lang w:bidi="x-none"/>
        </w:rPr>
        <w:t xml:space="preserve"> </w:t>
      </w:r>
      <w:r w:rsidR="00F20F80" w:rsidRPr="0096169C">
        <w:rPr>
          <w:lang w:bidi="x-none"/>
        </w:rPr>
        <w:t xml:space="preserve">F </w:t>
      </w:r>
      <w:r w:rsidR="0042194B" w:rsidRPr="0096169C">
        <w:rPr>
          <w:noProof/>
          <w:lang w:val="en-US"/>
        </w:rPr>
        <w:drawing>
          <wp:inline distT="0" distB="0" distL="0" distR="0" wp14:anchorId="4E0C6567" wp14:editId="4C9B02A6">
            <wp:extent cx="137795" cy="103505"/>
            <wp:effectExtent l="0" t="0" r="0" b="0"/>
            <wp:docPr id="209" name="Picture 209"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42194B">
        <w:rPr>
          <w:lang w:bidi="x-none"/>
        </w:rPr>
        <w:t xml:space="preserve"> </w:t>
      </w:r>
      <w:r w:rsidR="00F20F80" w:rsidRPr="0096169C">
        <w:rPr>
          <w:noProof/>
          <w:lang w:val="en-US"/>
        </w:rPr>
        <w:drawing>
          <wp:inline distT="0" distB="0" distL="0" distR="0" wp14:anchorId="6A3B10FD" wp14:editId="7707ACB2">
            <wp:extent cx="112395" cy="112395"/>
            <wp:effectExtent l="0" t="0" r="1905" b="1905"/>
            <wp:docPr id="11" name="Picture 11" descr="WE-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E-work and enterpris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F20F80" w:rsidRPr="0096169C">
        <w:rPr>
          <w:lang w:bidi="x-none"/>
        </w:rPr>
        <w:t xml:space="preserve"> </w:t>
      </w:r>
      <w:r w:rsidR="00EB59F3" w:rsidRPr="0096169C">
        <w:rPr>
          <w:noProof/>
          <w:lang w:val="en-US"/>
        </w:rPr>
        <w:drawing>
          <wp:inline distT="0" distB="0" distL="0" distR="0" wp14:anchorId="64DF8B45" wp14:editId="6EEECF13">
            <wp:extent cx="103505" cy="112395"/>
            <wp:effectExtent l="0" t="0" r="0" b="1905"/>
            <wp:docPr id="635" name="Picture 635"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6EF15888" w14:textId="58EAC995" w:rsidR="00AF1DA1" w:rsidRDefault="00AF1DA1" w:rsidP="0096169C">
      <w:pPr>
        <w:pStyle w:val="ListBullet2"/>
        <w:rPr>
          <w:lang w:bidi="x-none"/>
        </w:rPr>
      </w:pPr>
      <w:r>
        <w:rPr>
          <w:lang w:bidi="x-none"/>
        </w:rPr>
        <w:t xml:space="preserve">evaluate and represent the data and information collected </w:t>
      </w:r>
      <w:r w:rsidRPr="0096169C">
        <w:rPr>
          <w:noProof/>
          <w:lang w:val="en-US"/>
        </w:rPr>
        <w:drawing>
          <wp:inline distT="0" distB="0" distL="0" distR="0" wp14:anchorId="046D9C9C" wp14:editId="7C1DBCC6">
            <wp:extent cx="137795" cy="103505"/>
            <wp:effectExtent l="0" t="0" r="0" b="0"/>
            <wp:docPr id="210" name="Picture 210"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Pr>
          <w:lang w:bidi="x-none"/>
        </w:rPr>
        <w:t xml:space="preserve"> </w:t>
      </w:r>
      <w:r w:rsidRPr="0096169C">
        <w:rPr>
          <w:noProof/>
          <w:lang w:val="en-US"/>
        </w:rPr>
        <w:drawing>
          <wp:inline distT="0" distB="0" distL="0" distR="0" wp14:anchorId="288708F1" wp14:editId="5F6ECFCE">
            <wp:extent cx="86360" cy="120650"/>
            <wp:effectExtent l="0" t="0" r="8890" b="0"/>
            <wp:docPr id="211" name="Picture 211" descr="N-ICON-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ICON-num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360" cy="120650"/>
                    </a:xfrm>
                    <a:prstGeom prst="rect">
                      <a:avLst/>
                    </a:prstGeom>
                    <a:noFill/>
                    <a:ln>
                      <a:noFill/>
                    </a:ln>
                  </pic:spPr>
                </pic:pic>
              </a:graphicData>
            </a:graphic>
          </wp:inline>
        </w:drawing>
      </w:r>
    </w:p>
    <w:p w14:paraId="248BA33D" w14:textId="7D3F0695" w:rsidR="00F75023" w:rsidRPr="0096169C" w:rsidRDefault="00F75023" w:rsidP="0096169C">
      <w:pPr>
        <w:pStyle w:val="ListBullet2"/>
        <w:rPr>
          <w:lang w:bidi="x-none"/>
        </w:rPr>
      </w:pPr>
      <w:r w:rsidRPr="0096169C">
        <w:rPr>
          <w:lang w:bidi="x-none"/>
        </w:rPr>
        <w:t>analys</w:t>
      </w:r>
      <w:r w:rsidR="00AF1DA1">
        <w:rPr>
          <w:lang w:bidi="x-none"/>
        </w:rPr>
        <w:t>e</w:t>
      </w:r>
      <w:r w:rsidRPr="0096169C">
        <w:rPr>
          <w:lang w:bidi="x-none"/>
        </w:rPr>
        <w:t xml:space="preserve"> research findings </w:t>
      </w:r>
      <w:r w:rsidR="00F20F80" w:rsidRPr="0096169C">
        <w:rPr>
          <w:lang w:bidi="x-none"/>
        </w:rPr>
        <w:t>ST</w:t>
      </w:r>
      <w:r w:rsidR="0045175F" w:rsidRPr="0096169C">
        <w:rPr>
          <w:lang w:bidi="x-none"/>
        </w:rPr>
        <w:t xml:space="preserve"> </w:t>
      </w:r>
      <w:r w:rsidR="00F20F80" w:rsidRPr="0096169C">
        <w:rPr>
          <w:noProof/>
          <w:lang w:val="en-US"/>
        </w:rPr>
        <w:drawing>
          <wp:inline distT="0" distB="0" distL="0" distR="0" wp14:anchorId="3B357E5A" wp14:editId="0E3D2707">
            <wp:extent cx="137795" cy="103505"/>
            <wp:effectExtent l="0" t="0" r="0" b="0"/>
            <wp:docPr id="599" name="Picture 599"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45175F" w:rsidRPr="0096169C">
        <w:rPr>
          <w:lang w:bidi="x-none"/>
        </w:rPr>
        <w:t xml:space="preserve"> </w:t>
      </w:r>
      <w:r w:rsidR="00F20F80" w:rsidRPr="0096169C">
        <w:rPr>
          <w:noProof/>
          <w:lang w:val="en-US"/>
        </w:rPr>
        <w:drawing>
          <wp:inline distT="0" distB="0" distL="0" distR="0" wp14:anchorId="33611819" wp14:editId="2EE65498">
            <wp:extent cx="112395" cy="112395"/>
            <wp:effectExtent l="0" t="0" r="1905" b="1905"/>
            <wp:docPr id="601" name="Picture 601" descr="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CON-Sustaina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F20F80" w:rsidRPr="0096169C">
        <w:rPr>
          <w:lang w:bidi="x-none"/>
        </w:rPr>
        <w:t xml:space="preserve"> </w:t>
      </w:r>
      <w:r w:rsidR="00F20F80" w:rsidRPr="0096169C">
        <w:rPr>
          <w:noProof/>
          <w:lang w:val="en-US"/>
        </w:rPr>
        <w:drawing>
          <wp:inline distT="0" distB="0" distL="0" distR="0" wp14:anchorId="74915A2D" wp14:editId="073D7640">
            <wp:extent cx="112395" cy="112395"/>
            <wp:effectExtent l="0" t="0" r="1905" b="1905"/>
            <wp:docPr id="604" name="Picture 604" descr="IU-ICON-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U-ICON-intercultural understand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1C02251E" w14:textId="246A8E25" w:rsidR="00F75023" w:rsidRDefault="00F75023" w:rsidP="0096169C">
      <w:pPr>
        <w:pStyle w:val="ListBullet2"/>
        <w:rPr>
          <w:lang w:bidi="x-none"/>
        </w:rPr>
      </w:pPr>
      <w:r w:rsidRPr="0096169C">
        <w:rPr>
          <w:lang w:bidi="x-none"/>
        </w:rPr>
        <w:t>communicat</w:t>
      </w:r>
      <w:r w:rsidR="00AF1DA1">
        <w:rPr>
          <w:lang w:bidi="x-none"/>
        </w:rPr>
        <w:t>e</w:t>
      </w:r>
      <w:r w:rsidRPr="0096169C">
        <w:rPr>
          <w:lang w:bidi="x-none"/>
        </w:rPr>
        <w:t xml:space="preserve"> findings using </w:t>
      </w:r>
      <w:r w:rsidR="00AF1DA1">
        <w:rPr>
          <w:lang w:bidi="x-none"/>
        </w:rPr>
        <w:t xml:space="preserve">a variety of </w:t>
      </w:r>
      <w:r w:rsidRPr="0096169C">
        <w:rPr>
          <w:lang w:bidi="x-none"/>
        </w:rPr>
        <w:t>appropriate</w:t>
      </w:r>
      <w:r w:rsidR="00AF1DA1">
        <w:rPr>
          <w:lang w:bidi="x-none"/>
        </w:rPr>
        <w:t xml:space="preserve"> strategies</w:t>
      </w:r>
      <w:r w:rsidRPr="0096169C">
        <w:rPr>
          <w:lang w:bidi="x-none"/>
        </w:rPr>
        <w:t xml:space="preserve"> </w:t>
      </w:r>
      <w:r w:rsidR="00AF1DA1">
        <w:rPr>
          <w:lang w:bidi="x-none"/>
        </w:rPr>
        <w:t xml:space="preserve">eg </w:t>
      </w:r>
      <w:r w:rsidRPr="0096169C">
        <w:rPr>
          <w:lang w:bidi="x-none"/>
        </w:rPr>
        <w:t>information and communication technologies</w:t>
      </w:r>
      <w:r w:rsidR="00F20F80" w:rsidRPr="0096169C">
        <w:rPr>
          <w:lang w:bidi="x-none"/>
        </w:rPr>
        <w:t xml:space="preserve"> VR GS </w:t>
      </w:r>
      <w:r w:rsidR="00F20F80" w:rsidRPr="0096169C">
        <w:rPr>
          <w:noProof/>
          <w:lang w:val="en-US"/>
        </w:rPr>
        <w:drawing>
          <wp:inline distT="0" distB="0" distL="0" distR="0" wp14:anchorId="0A716353" wp14:editId="3AFC2BDD">
            <wp:extent cx="137795" cy="103505"/>
            <wp:effectExtent l="0" t="0" r="0" b="0"/>
            <wp:docPr id="600" name="Picture 600"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F20F80" w:rsidRPr="0096169C">
        <w:rPr>
          <w:lang w:bidi="x-none"/>
        </w:rPr>
        <w:t xml:space="preserve"> </w:t>
      </w:r>
      <w:r w:rsidR="00F20F80" w:rsidRPr="0096169C">
        <w:rPr>
          <w:noProof/>
          <w:lang w:val="en-US"/>
        </w:rPr>
        <w:drawing>
          <wp:inline distT="0" distB="0" distL="0" distR="0" wp14:anchorId="7D268CA1" wp14:editId="4AEDF1E7">
            <wp:extent cx="146685" cy="112395"/>
            <wp:effectExtent l="0" t="0" r="5715" b="1905"/>
            <wp:docPr id="603" name="Picture 603"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p>
    <w:p w14:paraId="42442D0C" w14:textId="19825E37" w:rsidR="00AF1DA1" w:rsidRDefault="00AF1DA1" w:rsidP="0096169C">
      <w:pPr>
        <w:pStyle w:val="ListBullet2"/>
        <w:rPr>
          <w:lang w:bidi="x-none"/>
        </w:rPr>
      </w:pPr>
      <w:r>
        <w:rPr>
          <w:lang w:bidi="x-none"/>
        </w:rPr>
        <w:t>reflect on the findings of the investigation</w:t>
      </w:r>
    </w:p>
    <w:p w14:paraId="39652312" w14:textId="65E41EA7" w:rsidR="00AF1DA1" w:rsidRPr="0096169C" w:rsidRDefault="00AF1DA1" w:rsidP="0096169C">
      <w:pPr>
        <w:pStyle w:val="ListBullet2"/>
        <w:rPr>
          <w:lang w:bidi="x-none"/>
        </w:rPr>
      </w:pPr>
      <w:r>
        <w:rPr>
          <w:lang w:bidi="x-none"/>
        </w:rPr>
        <w:t>propose actions, and where appropriate, take action.</w:t>
      </w:r>
    </w:p>
    <w:p w14:paraId="67765A3F" w14:textId="77777777" w:rsidR="002D70F7" w:rsidRDefault="002D70F7">
      <w:pPr>
        <w:spacing w:after="0"/>
        <w:rPr>
          <w:rFonts w:cs="Arial"/>
        </w:rPr>
      </w:pPr>
    </w:p>
    <w:p w14:paraId="32163C1A" w14:textId="77777777" w:rsidR="004C718F" w:rsidRDefault="004C718F">
      <w:pPr>
        <w:spacing w:after="0"/>
        <w:rPr>
          <w:rFonts w:cs="Arial"/>
        </w:rPr>
      </w:pPr>
    </w:p>
    <w:p w14:paraId="4240795D" w14:textId="77777777" w:rsidR="000C754B" w:rsidRDefault="000C754B" w:rsidP="000C754B">
      <w:pPr>
        <w:spacing w:before="360"/>
        <w:rPr>
          <w:b/>
          <w:i/>
        </w:rPr>
      </w:pPr>
      <w:r w:rsidRPr="00C54198">
        <w:rPr>
          <w:b/>
        </w:rPr>
        <w:t xml:space="preserve">The </w:t>
      </w:r>
      <w:r>
        <w:rPr>
          <w:b/>
        </w:rPr>
        <w:t>contexts</w:t>
      </w:r>
      <w:r w:rsidRPr="00C54198">
        <w:rPr>
          <w:b/>
        </w:rPr>
        <w:t xml:space="preserve"> chosen in the Geography Elective</w:t>
      </w:r>
      <w:r>
        <w:rPr>
          <w:b/>
        </w:rPr>
        <w:t xml:space="preserve"> topics</w:t>
      </w:r>
      <w:r w:rsidRPr="00C54198">
        <w:rPr>
          <w:b/>
        </w:rPr>
        <w:t xml:space="preserve"> must not overlap or duplicate significantly any of the </w:t>
      </w:r>
      <w:r>
        <w:rPr>
          <w:b/>
        </w:rPr>
        <w:t>contexts studied</w:t>
      </w:r>
      <w:r w:rsidRPr="00C54198">
        <w:rPr>
          <w:b/>
        </w:rPr>
        <w:t xml:space="preserve"> in the </w:t>
      </w:r>
      <w:r w:rsidRPr="00C54198">
        <w:rPr>
          <w:b/>
          <w:i/>
        </w:rPr>
        <w:t>Geography K–10 Syllabus.</w:t>
      </w:r>
    </w:p>
    <w:p w14:paraId="1956AE17" w14:textId="53BDC408" w:rsidR="005557DB" w:rsidRPr="0096169C" w:rsidRDefault="005557DB">
      <w:pPr>
        <w:spacing w:after="0"/>
        <w:rPr>
          <w:rFonts w:eastAsia="Times" w:cs="Arial"/>
          <w:szCs w:val="20"/>
        </w:rPr>
      </w:pPr>
      <w:r w:rsidRPr="00C54198">
        <w:rPr>
          <w:rFonts w:cs="Arial"/>
        </w:rPr>
        <w:br w:type="page"/>
      </w:r>
    </w:p>
    <w:p w14:paraId="1375FF7A" w14:textId="09E9EF17" w:rsidR="004D0F3E" w:rsidRPr="00C54198" w:rsidRDefault="004D0F3E">
      <w:pPr>
        <w:pStyle w:val="Heading1"/>
      </w:pPr>
      <w:bookmarkStart w:id="54" w:name="_Toc416342460"/>
      <w:bookmarkStart w:id="55" w:name="_Toc447537776"/>
      <w:r w:rsidRPr="00C54198">
        <w:t xml:space="preserve">Years 7–10 Life </w:t>
      </w:r>
      <w:r w:rsidR="00650563">
        <w:t>S</w:t>
      </w:r>
      <w:r w:rsidRPr="00C54198">
        <w:t>kills outcomes and content</w:t>
      </w:r>
      <w:bookmarkEnd w:id="54"/>
      <w:bookmarkEnd w:id="55"/>
    </w:p>
    <w:p w14:paraId="08A295A4" w14:textId="4F740CA4" w:rsidR="00D36B2F" w:rsidRPr="00C54198" w:rsidRDefault="006B5A39" w:rsidP="00CF1C1E">
      <w:pPr>
        <w:rPr>
          <w:lang w:eastAsia="en-AU"/>
        </w:rPr>
      </w:pPr>
      <w:bookmarkStart w:id="56" w:name="_Toc168123983"/>
      <w:bookmarkEnd w:id="53"/>
      <w:r w:rsidRPr="00C54198">
        <w:rPr>
          <w:lang w:eastAsia="en-AU"/>
        </w:rPr>
        <w:t>The Years 7–10 Life Skills outcomes and content are developed from the Stage 4 and Stage</w:t>
      </w:r>
      <w:r w:rsidR="00DE1464" w:rsidRPr="00C54198">
        <w:rPr>
          <w:lang w:eastAsia="en-AU"/>
        </w:rPr>
        <w:t> </w:t>
      </w:r>
      <w:r w:rsidRPr="00C54198">
        <w:rPr>
          <w:lang w:eastAsia="en-AU"/>
        </w:rPr>
        <w:t xml:space="preserve">5 objectives of the </w:t>
      </w:r>
      <w:r w:rsidRPr="00C54198">
        <w:rPr>
          <w:i/>
          <w:lang w:eastAsia="en-AU"/>
        </w:rPr>
        <w:t xml:space="preserve">Geography </w:t>
      </w:r>
      <w:r w:rsidR="002F5A2C" w:rsidRPr="00C54198">
        <w:rPr>
          <w:i/>
          <w:lang w:eastAsia="en-AU"/>
        </w:rPr>
        <w:t>Elective Years 7</w:t>
      </w:r>
      <w:r w:rsidRPr="00C54198">
        <w:rPr>
          <w:i/>
          <w:lang w:eastAsia="en-AU"/>
        </w:rPr>
        <w:t>–10 Syllabus</w:t>
      </w:r>
      <w:r w:rsidRPr="00C54198">
        <w:rPr>
          <w:lang w:eastAsia="en-AU"/>
        </w:rPr>
        <w:t>.</w:t>
      </w:r>
    </w:p>
    <w:p w14:paraId="60536D72" w14:textId="53E8F267" w:rsidR="00D36B2F" w:rsidRPr="00C54198" w:rsidRDefault="006B5A39" w:rsidP="00CF1C1E">
      <w:pPr>
        <w:rPr>
          <w:lang w:eastAsia="en-AU"/>
        </w:rPr>
      </w:pPr>
      <w:r w:rsidRPr="00C54198">
        <w:rPr>
          <w:lang w:eastAsia="en-AU"/>
        </w:rPr>
        <w:t xml:space="preserve">Before deciding that a student should undertake a course based on Life Skills outcomes and content, consideration should be given to other ways of assisting the student to engage with the regular course outcomes. This assistance may include a range of adjustments to the teaching, learning and assessment activities of the Geography </w:t>
      </w:r>
      <w:r w:rsidR="00931EE6">
        <w:rPr>
          <w:lang w:eastAsia="en-AU"/>
        </w:rPr>
        <w:t xml:space="preserve">Elective </w:t>
      </w:r>
      <w:r w:rsidRPr="00C54198">
        <w:rPr>
          <w:lang w:eastAsia="en-AU"/>
        </w:rPr>
        <w:t>Years 7–10 curriculum.</w:t>
      </w:r>
    </w:p>
    <w:p w14:paraId="7B9AA971" w14:textId="349EEC1C" w:rsidR="00D36B2F" w:rsidRPr="00C54198" w:rsidRDefault="006B5A39" w:rsidP="00CF1C1E">
      <w:pPr>
        <w:rPr>
          <w:lang w:eastAsia="en-AU"/>
        </w:rPr>
      </w:pPr>
      <w:r w:rsidRPr="00C54198">
        <w:rPr>
          <w:lang w:eastAsia="en-AU"/>
        </w:rPr>
        <w:t xml:space="preserve">If the adjustments do not provide a student </w:t>
      </w:r>
      <w:r w:rsidR="00DE4FCB" w:rsidRPr="00C54198">
        <w:rPr>
          <w:lang w:eastAsia="en-AU"/>
        </w:rPr>
        <w:t xml:space="preserve">with </w:t>
      </w:r>
      <w:r w:rsidRPr="00C54198">
        <w:rPr>
          <w:lang w:eastAsia="en-AU"/>
        </w:rPr>
        <w:t xml:space="preserve">sufficient access to some or all </w:t>
      </w:r>
      <w:r w:rsidR="000A6AF9" w:rsidRPr="00C54198">
        <w:rPr>
          <w:lang w:eastAsia="en-AU"/>
        </w:rPr>
        <w:t xml:space="preserve">of </w:t>
      </w:r>
      <w:r w:rsidRPr="00C54198">
        <w:rPr>
          <w:lang w:eastAsia="en-AU"/>
        </w:rPr>
        <w:t>the Stage</w:t>
      </w:r>
      <w:r w:rsidR="00650563">
        <w:rPr>
          <w:lang w:eastAsia="en-AU"/>
        </w:rPr>
        <w:t> </w:t>
      </w:r>
      <w:r w:rsidRPr="00C54198">
        <w:rPr>
          <w:lang w:eastAsia="en-AU"/>
        </w:rPr>
        <w:t>4 and Stage 5 outcomes, a decision can be explored for the student to undertake Life</w:t>
      </w:r>
      <w:r w:rsidR="00650563">
        <w:rPr>
          <w:lang w:eastAsia="en-AU"/>
        </w:rPr>
        <w:t> </w:t>
      </w:r>
      <w:r w:rsidRPr="00C54198">
        <w:rPr>
          <w:lang w:eastAsia="en-AU"/>
        </w:rPr>
        <w:t>Skills outcomes and content. This decision should be made through the collaborative curriculum planning process involving the student and parent/carer and other significant individuals. School principals are responsible for the management of the collaborative curriculum planning process.</w:t>
      </w:r>
    </w:p>
    <w:p w14:paraId="2C68A15D" w14:textId="77777777" w:rsidR="006B5A39" w:rsidRPr="00C54198" w:rsidRDefault="006B5A39" w:rsidP="0096169C">
      <w:pPr>
        <w:rPr>
          <w:lang w:eastAsia="en-AU"/>
        </w:rPr>
      </w:pPr>
      <w:r w:rsidRPr="00C54198">
        <w:rPr>
          <w:lang w:eastAsia="en-AU"/>
        </w:rPr>
        <w:t>The following points need to be taken into consideration:</w:t>
      </w:r>
    </w:p>
    <w:p w14:paraId="77635DFE" w14:textId="3206E162" w:rsidR="00D36B2F" w:rsidRPr="00C54198" w:rsidRDefault="006B5A39" w:rsidP="00CF1C1E">
      <w:pPr>
        <w:pStyle w:val="ListBullet"/>
      </w:pPr>
      <w:r w:rsidRPr="0096169C">
        <w:t>students are not required to complete all Life Skills outcomes</w:t>
      </w:r>
    </w:p>
    <w:p w14:paraId="3A19C28C" w14:textId="424C0D81" w:rsidR="00D36B2F" w:rsidRPr="00C54198" w:rsidRDefault="006B5A39" w:rsidP="00CF1C1E">
      <w:pPr>
        <w:pStyle w:val="ListBullet"/>
      </w:pPr>
      <w:r w:rsidRPr="0096169C">
        <w:t>specific Life Skills outcomes should be selected on the basis that they meet the learning needs, strengths, goals and interests of each student</w:t>
      </w:r>
    </w:p>
    <w:p w14:paraId="094956A5" w14:textId="206C538D" w:rsidR="00D36B2F" w:rsidRPr="00C54198" w:rsidRDefault="006B5A39" w:rsidP="00CF1C1E">
      <w:pPr>
        <w:pStyle w:val="ListBullet"/>
      </w:pPr>
      <w:r w:rsidRPr="0096169C">
        <w:t>outcomes may be demonstrated independently or with support.</w:t>
      </w:r>
    </w:p>
    <w:p w14:paraId="53EFB29B" w14:textId="77777777" w:rsidR="006B5A39" w:rsidRPr="00C54198" w:rsidRDefault="006B5A39" w:rsidP="0096169C">
      <w:pPr>
        <w:rPr>
          <w:lang w:eastAsia="en-AU"/>
        </w:rPr>
      </w:pPr>
      <w:r w:rsidRPr="00C54198">
        <w:rPr>
          <w:lang w:eastAsia="en-AU"/>
        </w:rPr>
        <w:t>Further information in relation to planning, implementing and assessing Life Skills outcomes and content can be found in support materials for:</w:t>
      </w:r>
    </w:p>
    <w:p w14:paraId="2DA3BD06" w14:textId="77777777" w:rsidR="006B5A39" w:rsidRPr="0096169C" w:rsidRDefault="006B5A39" w:rsidP="0096169C">
      <w:pPr>
        <w:pStyle w:val="ListBullet"/>
      </w:pPr>
      <w:r w:rsidRPr="0096169C">
        <w:t>Geography</w:t>
      </w:r>
    </w:p>
    <w:p w14:paraId="777AB03C" w14:textId="76CE0E47" w:rsidR="002F5A2C" w:rsidRPr="0096169C" w:rsidRDefault="00612E0C" w:rsidP="0096169C">
      <w:pPr>
        <w:pStyle w:val="ListBullet"/>
      </w:pPr>
      <w:r>
        <w:t>s</w:t>
      </w:r>
      <w:r w:rsidR="006B5A39" w:rsidRPr="0096169C">
        <w:t>pecial education needs</w:t>
      </w:r>
    </w:p>
    <w:p w14:paraId="686C8BED" w14:textId="6B9A498F" w:rsidR="00104CAB" w:rsidRPr="00C54198" w:rsidRDefault="006B5A39" w:rsidP="00CF1C1E">
      <w:pPr>
        <w:pStyle w:val="ListBullet"/>
      </w:pPr>
      <w:r w:rsidRPr="00C54198">
        <w:t>Life Skills.</w:t>
      </w:r>
    </w:p>
    <w:p w14:paraId="1B9362ED" w14:textId="77777777" w:rsidR="00104CAB" w:rsidRPr="00C54198" w:rsidRDefault="00104CAB">
      <w:pPr>
        <w:spacing w:after="0"/>
        <w:rPr>
          <w:rFonts w:cs="Arial"/>
          <w:szCs w:val="20"/>
          <w:lang w:eastAsia="en-AU"/>
        </w:rPr>
      </w:pPr>
      <w:r w:rsidRPr="00C54198">
        <w:br w:type="page"/>
      </w:r>
    </w:p>
    <w:p w14:paraId="3706F8CE" w14:textId="4322F2E7" w:rsidR="00D36B2F" w:rsidRPr="0096169C" w:rsidRDefault="004D0F3E" w:rsidP="002221FB">
      <w:pPr>
        <w:pStyle w:val="Heading2"/>
        <w:rPr>
          <w:lang w:val="en-AU"/>
        </w:rPr>
      </w:pPr>
      <w:r w:rsidRPr="0096169C">
        <w:t xml:space="preserve">Years 7–10 Life </w:t>
      </w:r>
      <w:r w:rsidR="00104CAB" w:rsidRPr="0096169C">
        <w:t xml:space="preserve">Skills </w:t>
      </w:r>
      <w:r w:rsidRPr="0096169C">
        <w:t>outcomes</w:t>
      </w:r>
      <w:bookmarkStart w:id="57" w:name="_Toc416342462"/>
      <w:bookmarkStart w:id="58" w:name="_Toc211316852"/>
      <w:bookmarkStart w:id="59" w:name="_Toc211316933"/>
      <w:bookmarkStart w:id="60" w:name="_Toc211317571"/>
      <w:bookmarkEnd w:id="56"/>
    </w:p>
    <w:p w14:paraId="6CC8E3C2" w14:textId="71D66C61" w:rsidR="005D3D18" w:rsidRPr="005D3D18" w:rsidRDefault="00104CAB" w:rsidP="005D3D18">
      <w:pPr>
        <w:pStyle w:val="Heading3"/>
        <w:spacing w:after="200"/>
      </w:pPr>
      <w:r w:rsidRPr="00C54198">
        <w:t>Table of objectives and outcomes</w:t>
      </w:r>
      <w:bookmarkEnd w:id="57"/>
      <w:bookmarkEnd w:id="58"/>
      <w:bookmarkEnd w:id="59"/>
      <w:bookmarkEnd w:id="60"/>
    </w:p>
    <w:tbl>
      <w:tblPr>
        <w:tblStyle w:val="TableGrid4"/>
        <w:tblW w:w="0" w:type="auto"/>
        <w:tblLayout w:type="fixed"/>
        <w:tblCellMar>
          <w:top w:w="57" w:type="dxa"/>
          <w:bottom w:w="57" w:type="dxa"/>
        </w:tblCellMar>
        <w:tblLook w:val="04A0" w:firstRow="1" w:lastRow="0" w:firstColumn="1" w:lastColumn="0" w:noHBand="0" w:noVBand="1"/>
      </w:tblPr>
      <w:tblGrid>
        <w:gridCol w:w="1101"/>
        <w:gridCol w:w="3118"/>
        <w:gridCol w:w="992"/>
        <w:gridCol w:w="4031"/>
      </w:tblGrid>
      <w:tr w:rsidR="00F60DB5" w:rsidRPr="00F60DB5" w14:paraId="08256D30" w14:textId="77777777" w:rsidTr="00F60DB5">
        <w:tc>
          <w:tcPr>
            <w:tcW w:w="9242" w:type="dxa"/>
            <w:gridSpan w:val="4"/>
          </w:tcPr>
          <w:p w14:paraId="395C51BF" w14:textId="77777777" w:rsidR="00F60DB5" w:rsidRPr="00F60DB5" w:rsidRDefault="00F60DB5" w:rsidP="00F60DB5">
            <w:pPr>
              <w:spacing w:before="20" w:after="20"/>
              <w:rPr>
                <w:rFonts w:eastAsia="Times" w:cs="Arial"/>
                <w:b/>
                <w:sz w:val="20"/>
                <w:szCs w:val="20"/>
              </w:rPr>
            </w:pPr>
            <w:r w:rsidRPr="00F60DB5">
              <w:rPr>
                <w:rFonts w:eastAsia="Times" w:cs="Arial"/>
                <w:b/>
                <w:sz w:val="20"/>
                <w:szCs w:val="20"/>
              </w:rPr>
              <w:t>Objectives</w:t>
            </w:r>
          </w:p>
          <w:p w14:paraId="25B8E301" w14:textId="77777777" w:rsidR="00F60DB5" w:rsidRPr="00F60DB5" w:rsidRDefault="00F60DB5" w:rsidP="00F60DB5">
            <w:pPr>
              <w:spacing w:before="20" w:after="20"/>
              <w:rPr>
                <w:rFonts w:eastAsia="Times" w:cs="Arial"/>
                <w:sz w:val="20"/>
                <w:szCs w:val="20"/>
              </w:rPr>
            </w:pPr>
            <w:r w:rsidRPr="00F60DB5">
              <w:rPr>
                <w:rFonts w:eastAsia="Times" w:cs="Arial"/>
                <w:sz w:val="20"/>
                <w:szCs w:val="20"/>
              </w:rPr>
              <w:t>Students:</w:t>
            </w:r>
          </w:p>
          <w:p w14:paraId="40E9764E" w14:textId="77777777" w:rsidR="00F60DB5" w:rsidRPr="00F60DB5" w:rsidRDefault="00F60DB5" w:rsidP="00F60DB5">
            <w:pPr>
              <w:numPr>
                <w:ilvl w:val="0"/>
                <w:numId w:val="120"/>
              </w:numPr>
              <w:spacing w:before="60" w:after="60"/>
              <w:rPr>
                <w:rFonts w:eastAsia="Times" w:cs="Arial"/>
                <w:noProof/>
                <w:sz w:val="20"/>
                <w:szCs w:val="20"/>
              </w:rPr>
            </w:pPr>
            <w:r w:rsidRPr="00F60DB5">
              <w:rPr>
                <w:rFonts w:eastAsia="Times" w:cs="Arial"/>
                <w:noProof/>
                <w:sz w:val="20"/>
                <w:szCs w:val="20"/>
              </w:rPr>
              <w:t>develop knowledge and understanding of the features and characteristics of places and environments across a range of scales</w:t>
            </w:r>
          </w:p>
          <w:p w14:paraId="576C591D" w14:textId="77777777" w:rsidR="00F60DB5" w:rsidRPr="00F60DB5" w:rsidRDefault="00F60DB5" w:rsidP="00F60DB5">
            <w:pPr>
              <w:numPr>
                <w:ilvl w:val="0"/>
                <w:numId w:val="120"/>
              </w:numPr>
              <w:spacing w:before="60" w:after="60"/>
              <w:rPr>
                <w:rFonts w:eastAsia="Times" w:cs="Arial"/>
                <w:noProof/>
                <w:sz w:val="20"/>
                <w:szCs w:val="20"/>
              </w:rPr>
            </w:pPr>
            <w:r w:rsidRPr="00F60DB5">
              <w:rPr>
                <w:rFonts w:eastAsia="Times" w:cs="Arial"/>
                <w:noProof/>
                <w:sz w:val="20"/>
                <w:szCs w:val="20"/>
              </w:rPr>
              <w:t>develop knowledge and understanding of interactions between people, places and environments</w:t>
            </w:r>
          </w:p>
          <w:p w14:paraId="72A39203" w14:textId="77777777" w:rsidR="00F60DB5" w:rsidRPr="00F60DB5" w:rsidRDefault="00F60DB5" w:rsidP="00F60DB5">
            <w:pPr>
              <w:numPr>
                <w:ilvl w:val="0"/>
                <w:numId w:val="120"/>
              </w:numPr>
              <w:spacing w:before="60" w:after="60"/>
              <w:rPr>
                <w:rFonts w:eastAsia="Times" w:cs="Arial"/>
                <w:noProof/>
                <w:sz w:val="20"/>
                <w:szCs w:val="20"/>
              </w:rPr>
            </w:pPr>
            <w:r w:rsidRPr="00F60DB5">
              <w:rPr>
                <w:rFonts w:eastAsia="Times" w:cs="Arial"/>
                <w:noProof/>
                <w:sz w:val="20"/>
                <w:szCs w:val="20"/>
              </w:rPr>
              <w:t>develop knowledge and understanding of contemporary geographical issues and their management</w:t>
            </w:r>
          </w:p>
        </w:tc>
      </w:tr>
      <w:tr w:rsidR="00F60DB5" w:rsidRPr="00F60DB5" w14:paraId="562BD68D" w14:textId="77777777" w:rsidTr="005D3D18">
        <w:tc>
          <w:tcPr>
            <w:tcW w:w="4219" w:type="dxa"/>
            <w:gridSpan w:val="2"/>
            <w:tcBorders>
              <w:bottom w:val="single" w:sz="4" w:space="0" w:color="auto"/>
            </w:tcBorders>
          </w:tcPr>
          <w:p w14:paraId="1EDA73BA" w14:textId="77777777" w:rsidR="00F60DB5" w:rsidRPr="00F60DB5" w:rsidRDefault="00F60DB5" w:rsidP="00F60DB5">
            <w:pPr>
              <w:spacing w:before="20" w:after="20"/>
              <w:rPr>
                <w:rFonts w:eastAsia="Times" w:cs="Arial"/>
                <w:b/>
                <w:sz w:val="20"/>
                <w:szCs w:val="20"/>
              </w:rPr>
            </w:pPr>
            <w:r w:rsidRPr="00F60DB5">
              <w:rPr>
                <w:rFonts w:eastAsia="Times" w:cs="Arial"/>
                <w:b/>
                <w:sz w:val="20"/>
                <w:szCs w:val="20"/>
              </w:rPr>
              <w:t>Life Skills outcomes</w:t>
            </w:r>
          </w:p>
          <w:p w14:paraId="3D965D45" w14:textId="77777777" w:rsidR="00F60DB5" w:rsidRPr="00F60DB5" w:rsidRDefault="00F60DB5" w:rsidP="00F60DB5">
            <w:pPr>
              <w:spacing w:after="0"/>
              <w:rPr>
                <w:rFonts w:eastAsiaTheme="minorHAnsi" w:cs="Arial"/>
                <w:sz w:val="24"/>
              </w:rPr>
            </w:pPr>
            <w:r w:rsidRPr="00F60DB5">
              <w:rPr>
                <w:rFonts w:eastAsia="Times" w:cs="Arial"/>
                <w:sz w:val="20"/>
                <w:szCs w:val="20"/>
              </w:rPr>
              <w:t>A student:</w:t>
            </w:r>
          </w:p>
        </w:tc>
        <w:tc>
          <w:tcPr>
            <w:tcW w:w="5023" w:type="dxa"/>
            <w:gridSpan w:val="2"/>
          </w:tcPr>
          <w:p w14:paraId="4C84EA78" w14:textId="77777777" w:rsidR="00F60DB5" w:rsidRPr="00F60DB5" w:rsidRDefault="00F60DB5" w:rsidP="00F60DB5">
            <w:pPr>
              <w:spacing w:before="20" w:after="20"/>
              <w:rPr>
                <w:rFonts w:eastAsia="Times" w:cs="Arial"/>
                <w:b/>
                <w:sz w:val="20"/>
                <w:szCs w:val="20"/>
              </w:rPr>
            </w:pPr>
            <w:r w:rsidRPr="00F60DB5">
              <w:rPr>
                <w:rFonts w:eastAsia="Times" w:cs="Arial"/>
                <w:b/>
                <w:sz w:val="20"/>
                <w:szCs w:val="20"/>
              </w:rPr>
              <w:t>Related Stage 4/5 outcomes</w:t>
            </w:r>
          </w:p>
          <w:p w14:paraId="2223E599" w14:textId="77777777" w:rsidR="00F60DB5" w:rsidRPr="00F60DB5" w:rsidRDefault="00F60DB5" w:rsidP="00F60DB5">
            <w:pPr>
              <w:spacing w:after="0"/>
              <w:rPr>
                <w:rFonts w:eastAsiaTheme="minorHAnsi" w:cs="Arial"/>
                <w:sz w:val="24"/>
              </w:rPr>
            </w:pPr>
            <w:r w:rsidRPr="00F60DB5">
              <w:rPr>
                <w:rFonts w:eastAsia="Times" w:cs="Arial"/>
                <w:sz w:val="20"/>
                <w:szCs w:val="20"/>
              </w:rPr>
              <w:t>A student:</w:t>
            </w:r>
          </w:p>
        </w:tc>
      </w:tr>
      <w:tr w:rsidR="00F60DB5" w:rsidRPr="00F60DB5" w14:paraId="11BA7AAF" w14:textId="77777777" w:rsidTr="005D3D18">
        <w:tc>
          <w:tcPr>
            <w:tcW w:w="1101" w:type="dxa"/>
            <w:tcBorders>
              <w:top w:val="single" w:sz="4" w:space="0" w:color="auto"/>
              <w:left w:val="single" w:sz="4" w:space="0" w:color="auto"/>
              <w:right w:val="nil"/>
            </w:tcBorders>
          </w:tcPr>
          <w:p w14:paraId="6AD2D35C" w14:textId="77777777" w:rsidR="00F60DB5" w:rsidRPr="00F60DB5" w:rsidRDefault="00F60DB5" w:rsidP="00F60DB5">
            <w:pPr>
              <w:spacing w:after="0"/>
              <w:rPr>
                <w:rFonts w:eastAsiaTheme="minorHAnsi" w:cs="Arial"/>
                <w:sz w:val="24"/>
              </w:rPr>
            </w:pPr>
            <w:r w:rsidRPr="00F60DB5">
              <w:rPr>
                <w:rFonts w:cs="Arial"/>
                <w:bCs/>
                <w:sz w:val="20"/>
                <w:szCs w:val="20"/>
              </w:rPr>
              <w:t>GEELS-1</w:t>
            </w:r>
          </w:p>
        </w:tc>
        <w:tc>
          <w:tcPr>
            <w:tcW w:w="3118" w:type="dxa"/>
            <w:tcBorders>
              <w:top w:val="single" w:sz="4" w:space="0" w:color="auto"/>
              <w:left w:val="nil"/>
              <w:right w:val="single" w:sz="4" w:space="0" w:color="auto"/>
            </w:tcBorders>
          </w:tcPr>
          <w:p w14:paraId="35035F18" w14:textId="77777777" w:rsidR="00F60DB5" w:rsidRPr="00F60DB5" w:rsidRDefault="00F60DB5" w:rsidP="00F60DB5">
            <w:pPr>
              <w:spacing w:after="0"/>
              <w:rPr>
                <w:rFonts w:eastAsiaTheme="minorHAnsi" w:cs="Arial"/>
                <w:sz w:val="24"/>
              </w:rPr>
            </w:pPr>
            <w:r w:rsidRPr="00F60DB5">
              <w:rPr>
                <w:rFonts w:cs="Arial"/>
                <w:bCs/>
                <w:sz w:val="20"/>
                <w:szCs w:val="20"/>
              </w:rPr>
              <w:t>recognises features and characteristics of places and environments</w:t>
            </w:r>
          </w:p>
        </w:tc>
        <w:tc>
          <w:tcPr>
            <w:tcW w:w="992" w:type="dxa"/>
            <w:tcBorders>
              <w:left w:val="single" w:sz="4" w:space="0" w:color="auto"/>
              <w:right w:val="nil"/>
            </w:tcBorders>
          </w:tcPr>
          <w:p w14:paraId="5D63DA22" w14:textId="77777777" w:rsidR="00F60DB5" w:rsidRPr="00F60DB5" w:rsidRDefault="00F60DB5" w:rsidP="00F60DB5">
            <w:pPr>
              <w:spacing w:after="0"/>
              <w:rPr>
                <w:rFonts w:cs="Arial"/>
                <w:bCs/>
                <w:sz w:val="20"/>
                <w:szCs w:val="20"/>
              </w:rPr>
            </w:pPr>
            <w:r w:rsidRPr="00F60DB5">
              <w:rPr>
                <w:rFonts w:cs="Arial"/>
                <w:bCs/>
                <w:sz w:val="20"/>
                <w:szCs w:val="20"/>
              </w:rPr>
              <w:t>GEE4-1</w:t>
            </w:r>
          </w:p>
          <w:p w14:paraId="5AB42FF4" w14:textId="77777777" w:rsidR="00F60DB5" w:rsidRPr="00F60DB5" w:rsidRDefault="00F60DB5" w:rsidP="00F60DB5">
            <w:pPr>
              <w:spacing w:after="0"/>
              <w:rPr>
                <w:rFonts w:cs="Arial"/>
                <w:bCs/>
                <w:sz w:val="20"/>
                <w:szCs w:val="20"/>
              </w:rPr>
            </w:pPr>
          </w:p>
          <w:p w14:paraId="4DA0892B" w14:textId="77777777" w:rsidR="00F60DB5" w:rsidRPr="00F60DB5" w:rsidRDefault="00F60DB5" w:rsidP="00F60DB5">
            <w:pPr>
              <w:spacing w:after="0"/>
              <w:rPr>
                <w:rFonts w:cs="Arial"/>
                <w:bCs/>
                <w:sz w:val="20"/>
                <w:szCs w:val="20"/>
              </w:rPr>
            </w:pPr>
          </w:p>
          <w:p w14:paraId="22BB152F" w14:textId="77777777" w:rsidR="00F60DB5" w:rsidRPr="00F60DB5" w:rsidRDefault="00F60DB5" w:rsidP="00F60DB5">
            <w:pPr>
              <w:spacing w:after="0"/>
              <w:rPr>
                <w:rFonts w:eastAsiaTheme="minorHAnsi" w:cs="Arial"/>
                <w:sz w:val="24"/>
              </w:rPr>
            </w:pPr>
            <w:r w:rsidRPr="00F60DB5">
              <w:rPr>
                <w:rFonts w:cs="Arial"/>
                <w:bCs/>
                <w:sz w:val="20"/>
                <w:szCs w:val="20"/>
              </w:rPr>
              <w:t>GEE5-1</w:t>
            </w:r>
          </w:p>
        </w:tc>
        <w:tc>
          <w:tcPr>
            <w:tcW w:w="4031" w:type="dxa"/>
            <w:tcBorders>
              <w:left w:val="nil"/>
            </w:tcBorders>
          </w:tcPr>
          <w:p w14:paraId="7E286863" w14:textId="77777777" w:rsidR="00F60DB5" w:rsidRPr="00F60DB5" w:rsidRDefault="00F60DB5" w:rsidP="00F60DB5">
            <w:pPr>
              <w:spacing w:after="0"/>
              <w:rPr>
                <w:rFonts w:cs="Arial"/>
                <w:bCs/>
                <w:sz w:val="20"/>
                <w:szCs w:val="20"/>
              </w:rPr>
            </w:pPr>
            <w:r w:rsidRPr="00F60DB5">
              <w:rPr>
                <w:rFonts w:cs="Arial"/>
                <w:bCs/>
                <w:sz w:val="20"/>
                <w:szCs w:val="20"/>
              </w:rPr>
              <w:t>describes the diverse features and characteristics of a range of places, environments and activities</w:t>
            </w:r>
          </w:p>
          <w:p w14:paraId="6F39A6A2" w14:textId="77777777" w:rsidR="00F60DB5" w:rsidRPr="00F60DB5" w:rsidRDefault="00F60DB5" w:rsidP="00F60DB5">
            <w:pPr>
              <w:spacing w:after="0"/>
              <w:rPr>
                <w:rFonts w:eastAsiaTheme="minorHAnsi" w:cs="Arial"/>
                <w:sz w:val="24"/>
              </w:rPr>
            </w:pPr>
            <w:r w:rsidRPr="00F60DB5">
              <w:rPr>
                <w:rFonts w:cs="Arial"/>
                <w:bCs/>
                <w:sz w:val="20"/>
                <w:szCs w:val="20"/>
              </w:rPr>
              <w:t>explains the diverse features and    characteristics of a range of places, environments and activities</w:t>
            </w:r>
          </w:p>
        </w:tc>
      </w:tr>
      <w:tr w:rsidR="00F60DB5" w:rsidRPr="00F60DB5" w14:paraId="38F72AF7" w14:textId="77777777" w:rsidTr="005D3D18">
        <w:tc>
          <w:tcPr>
            <w:tcW w:w="1101" w:type="dxa"/>
            <w:tcBorders>
              <w:left w:val="single" w:sz="4" w:space="0" w:color="auto"/>
              <w:right w:val="nil"/>
            </w:tcBorders>
          </w:tcPr>
          <w:p w14:paraId="3A01395B" w14:textId="77777777" w:rsidR="00F60DB5" w:rsidRPr="00F60DB5" w:rsidRDefault="00F60DB5" w:rsidP="00F60DB5">
            <w:pPr>
              <w:spacing w:after="0"/>
              <w:rPr>
                <w:rFonts w:eastAsiaTheme="minorHAnsi" w:cs="Arial"/>
                <w:sz w:val="24"/>
              </w:rPr>
            </w:pPr>
            <w:r w:rsidRPr="00F60DB5">
              <w:rPr>
                <w:rFonts w:cs="Arial"/>
                <w:bCs/>
                <w:sz w:val="20"/>
                <w:szCs w:val="20"/>
              </w:rPr>
              <w:t>GEELS-2</w:t>
            </w:r>
          </w:p>
        </w:tc>
        <w:tc>
          <w:tcPr>
            <w:tcW w:w="3118" w:type="dxa"/>
            <w:tcBorders>
              <w:left w:val="nil"/>
              <w:right w:val="single" w:sz="4" w:space="0" w:color="auto"/>
            </w:tcBorders>
          </w:tcPr>
          <w:p w14:paraId="5C023139" w14:textId="77777777" w:rsidR="00F60DB5" w:rsidRPr="00F60DB5" w:rsidRDefault="00F60DB5" w:rsidP="00F60DB5">
            <w:pPr>
              <w:spacing w:after="0"/>
              <w:rPr>
                <w:rFonts w:eastAsiaTheme="minorHAnsi" w:cs="Arial"/>
                <w:sz w:val="24"/>
              </w:rPr>
            </w:pPr>
            <w:r w:rsidRPr="00F60DB5">
              <w:rPr>
                <w:rFonts w:cs="Arial"/>
                <w:bCs/>
                <w:sz w:val="20"/>
                <w:szCs w:val="20"/>
              </w:rPr>
              <w:t>demonstrates an understanding that places and environments change</w:t>
            </w:r>
          </w:p>
        </w:tc>
        <w:tc>
          <w:tcPr>
            <w:tcW w:w="992" w:type="dxa"/>
            <w:tcBorders>
              <w:left w:val="single" w:sz="4" w:space="0" w:color="auto"/>
              <w:right w:val="nil"/>
            </w:tcBorders>
          </w:tcPr>
          <w:p w14:paraId="5B273764" w14:textId="77777777" w:rsidR="00F60DB5" w:rsidRPr="00F60DB5" w:rsidRDefault="00F60DB5" w:rsidP="00F60DB5">
            <w:pPr>
              <w:spacing w:after="0"/>
              <w:rPr>
                <w:rFonts w:cs="Arial"/>
                <w:bCs/>
                <w:sz w:val="20"/>
                <w:szCs w:val="20"/>
              </w:rPr>
            </w:pPr>
            <w:r w:rsidRPr="00F60DB5">
              <w:rPr>
                <w:rFonts w:cs="Arial"/>
                <w:bCs/>
                <w:sz w:val="20"/>
                <w:szCs w:val="20"/>
              </w:rPr>
              <w:t>GEE4-2</w:t>
            </w:r>
          </w:p>
          <w:p w14:paraId="0A84CF73" w14:textId="77777777" w:rsidR="00F60DB5" w:rsidRPr="00F60DB5" w:rsidRDefault="00F60DB5" w:rsidP="00F60DB5">
            <w:pPr>
              <w:spacing w:after="0"/>
              <w:rPr>
                <w:rFonts w:cs="Arial"/>
                <w:bCs/>
                <w:sz w:val="20"/>
                <w:szCs w:val="20"/>
              </w:rPr>
            </w:pPr>
          </w:p>
          <w:p w14:paraId="24171345" w14:textId="77777777" w:rsidR="00F60DB5" w:rsidRPr="00F60DB5" w:rsidRDefault="00F60DB5" w:rsidP="00F60DB5">
            <w:pPr>
              <w:spacing w:after="0"/>
              <w:rPr>
                <w:rFonts w:cs="Arial"/>
                <w:bCs/>
                <w:sz w:val="20"/>
                <w:szCs w:val="20"/>
              </w:rPr>
            </w:pPr>
          </w:p>
          <w:p w14:paraId="244B0327" w14:textId="77777777" w:rsidR="00F60DB5" w:rsidRPr="00F60DB5" w:rsidRDefault="00F60DB5" w:rsidP="00F60DB5">
            <w:pPr>
              <w:spacing w:after="0"/>
              <w:rPr>
                <w:rFonts w:eastAsiaTheme="minorHAnsi" w:cs="Arial"/>
                <w:sz w:val="24"/>
              </w:rPr>
            </w:pPr>
            <w:r w:rsidRPr="00F60DB5">
              <w:rPr>
                <w:rFonts w:cs="Arial"/>
                <w:bCs/>
                <w:sz w:val="20"/>
                <w:szCs w:val="20"/>
              </w:rPr>
              <w:t>GEE5-2</w:t>
            </w:r>
            <w:r w:rsidRPr="00F60DB5">
              <w:rPr>
                <w:rFonts w:cs="Arial"/>
                <w:bCs/>
                <w:sz w:val="20"/>
                <w:szCs w:val="20"/>
              </w:rPr>
              <w:tab/>
            </w:r>
          </w:p>
        </w:tc>
        <w:tc>
          <w:tcPr>
            <w:tcW w:w="4031" w:type="dxa"/>
            <w:tcBorders>
              <w:left w:val="nil"/>
            </w:tcBorders>
          </w:tcPr>
          <w:p w14:paraId="6CC4B4C6" w14:textId="77777777" w:rsidR="00F60DB5" w:rsidRPr="00F60DB5" w:rsidRDefault="00F60DB5" w:rsidP="00F60DB5">
            <w:pPr>
              <w:spacing w:after="0"/>
              <w:rPr>
                <w:rFonts w:cs="Arial"/>
                <w:bCs/>
                <w:sz w:val="20"/>
                <w:szCs w:val="20"/>
              </w:rPr>
            </w:pPr>
            <w:r w:rsidRPr="00F60DB5">
              <w:rPr>
                <w:rFonts w:cs="Arial"/>
                <w:bCs/>
                <w:sz w:val="20"/>
                <w:szCs w:val="20"/>
              </w:rPr>
              <w:t>describes geographical processes and influences that form and transform places and environments</w:t>
            </w:r>
          </w:p>
          <w:p w14:paraId="51580651" w14:textId="77777777" w:rsidR="00F60DB5" w:rsidRPr="00F60DB5" w:rsidRDefault="00F60DB5" w:rsidP="00F60DB5">
            <w:pPr>
              <w:spacing w:after="0"/>
              <w:rPr>
                <w:rFonts w:eastAsiaTheme="minorHAnsi" w:cs="Arial"/>
                <w:sz w:val="24"/>
              </w:rPr>
            </w:pPr>
            <w:r w:rsidRPr="00F60DB5">
              <w:rPr>
                <w:rFonts w:cs="Arial"/>
                <w:bCs/>
                <w:sz w:val="20"/>
                <w:szCs w:val="20"/>
              </w:rPr>
              <w:t>explains geographical processes and influences that form and transform places and environments</w:t>
            </w:r>
          </w:p>
        </w:tc>
      </w:tr>
      <w:tr w:rsidR="00F60DB5" w:rsidRPr="00F60DB5" w14:paraId="6776A609" w14:textId="77777777" w:rsidTr="005D3D18">
        <w:tc>
          <w:tcPr>
            <w:tcW w:w="1101" w:type="dxa"/>
            <w:tcBorders>
              <w:left w:val="single" w:sz="4" w:space="0" w:color="auto"/>
              <w:right w:val="nil"/>
            </w:tcBorders>
          </w:tcPr>
          <w:p w14:paraId="7D3821E4" w14:textId="77777777" w:rsidR="00F60DB5" w:rsidRPr="00F60DB5" w:rsidRDefault="00F60DB5" w:rsidP="00F60DB5">
            <w:pPr>
              <w:spacing w:after="0"/>
              <w:rPr>
                <w:rFonts w:eastAsiaTheme="minorHAnsi" w:cs="Arial"/>
                <w:sz w:val="24"/>
              </w:rPr>
            </w:pPr>
            <w:r w:rsidRPr="00F60DB5">
              <w:rPr>
                <w:rFonts w:cs="Arial"/>
                <w:bCs/>
                <w:sz w:val="20"/>
                <w:szCs w:val="20"/>
              </w:rPr>
              <w:t>GEELS-3</w:t>
            </w:r>
          </w:p>
        </w:tc>
        <w:tc>
          <w:tcPr>
            <w:tcW w:w="3118" w:type="dxa"/>
            <w:tcBorders>
              <w:left w:val="nil"/>
              <w:right w:val="single" w:sz="4" w:space="0" w:color="auto"/>
            </w:tcBorders>
          </w:tcPr>
          <w:p w14:paraId="6D7911B3" w14:textId="77777777" w:rsidR="00F60DB5" w:rsidRPr="00F60DB5" w:rsidRDefault="00F60DB5" w:rsidP="00F60DB5">
            <w:pPr>
              <w:spacing w:after="0"/>
              <w:rPr>
                <w:rFonts w:eastAsiaTheme="minorHAnsi" w:cs="Arial"/>
                <w:sz w:val="24"/>
              </w:rPr>
            </w:pPr>
            <w:r w:rsidRPr="00F60DB5">
              <w:rPr>
                <w:rFonts w:cs="Arial"/>
                <w:bCs/>
                <w:sz w:val="20"/>
                <w:szCs w:val="20"/>
              </w:rPr>
              <w:t>identifies patterns in natural and human environments</w:t>
            </w:r>
          </w:p>
        </w:tc>
        <w:tc>
          <w:tcPr>
            <w:tcW w:w="992" w:type="dxa"/>
            <w:tcBorders>
              <w:left w:val="single" w:sz="4" w:space="0" w:color="auto"/>
              <w:right w:val="nil"/>
            </w:tcBorders>
          </w:tcPr>
          <w:p w14:paraId="58A8F331" w14:textId="77777777" w:rsidR="00F60DB5" w:rsidRPr="00F60DB5" w:rsidRDefault="00F60DB5" w:rsidP="00F60DB5">
            <w:pPr>
              <w:spacing w:after="0"/>
              <w:rPr>
                <w:rFonts w:cs="Arial"/>
                <w:bCs/>
                <w:sz w:val="20"/>
                <w:szCs w:val="20"/>
              </w:rPr>
            </w:pPr>
            <w:r w:rsidRPr="00F60DB5">
              <w:rPr>
                <w:rFonts w:cs="Arial"/>
                <w:bCs/>
                <w:sz w:val="20"/>
                <w:szCs w:val="20"/>
              </w:rPr>
              <w:t>GEE4-3</w:t>
            </w:r>
          </w:p>
          <w:p w14:paraId="64867FAE" w14:textId="77777777" w:rsidR="00F60DB5" w:rsidRPr="00F60DB5" w:rsidRDefault="00F60DB5" w:rsidP="00F60DB5">
            <w:pPr>
              <w:spacing w:after="0"/>
              <w:rPr>
                <w:rFonts w:cs="Arial"/>
                <w:bCs/>
                <w:sz w:val="20"/>
                <w:szCs w:val="20"/>
              </w:rPr>
            </w:pPr>
          </w:p>
          <w:p w14:paraId="3EB13B5D" w14:textId="77777777" w:rsidR="00F60DB5" w:rsidRPr="00F60DB5" w:rsidRDefault="00F60DB5" w:rsidP="00F60DB5">
            <w:pPr>
              <w:spacing w:after="0"/>
              <w:rPr>
                <w:rFonts w:eastAsiaTheme="minorHAnsi" w:cs="Arial"/>
                <w:sz w:val="24"/>
              </w:rPr>
            </w:pPr>
            <w:r w:rsidRPr="00F60DB5">
              <w:rPr>
                <w:rFonts w:cs="Arial"/>
                <w:bCs/>
                <w:sz w:val="20"/>
                <w:szCs w:val="20"/>
              </w:rPr>
              <w:t>GEE5-3</w:t>
            </w:r>
          </w:p>
        </w:tc>
        <w:tc>
          <w:tcPr>
            <w:tcW w:w="4031" w:type="dxa"/>
            <w:tcBorders>
              <w:left w:val="nil"/>
            </w:tcBorders>
          </w:tcPr>
          <w:p w14:paraId="303F29DD" w14:textId="77777777" w:rsidR="00F60DB5" w:rsidRPr="00F60DB5" w:rsidRDefault="00F60DB5" w:rsidP="00F60DB5">
            <w:pPr>
              <w:spacing w:after="0"/>
              <w:rPr>
                <w:rFonts w:cs="Arial"/>
                <w:bCs/>
                <w:sz w:val="20"/>
                <w:szCs w:val="20"/>
              </w:rPr>
            </w:pPr>
            <w:r w:rsidRPr="00F60DB5">
              <w:rPr>
                <w:rFonts w:cs="Arial"/>
                <w:bCs/>
                <w:sz w:val="20"/>
                <w:szCs w:val="20"/>
              </w:rPr>
              <w:t>explains patterns associated with natural phenomena and human activity</w:t>
            </w:r>
          </w:p>
          <w:p w14:paraId="0235DD47" w14:textId="77777777" w:rsidR="00F60DB5" w:rsidRPr="00F60DB5" w:rsidRDefault="00F60DB5" w:rsidP="00F60DB5">
            <w:pPr>
              <w:spacing w:after="0"/>
              <w:rPr>
                <w:rFonts w:eastAsiaTheme="minorHAnsi" w:cs="Arial"/>
                <w:sz w:val="24"/>
              </w:rPr>
            </w:pPr>
            <w:r w:rsidRPr="00F60DB5">
              <w:rPr>
                <w:rFonts w:cs="Arial"/>
                <w:bCs/>
                <w:sz w:val="20"/>
                <w:szCs w:val="20"/>
              </w:rPr>
              <w:t>analyses patterns associated with natural phenomena and human activity at a range of scales</w:t>
            </w:r>
          </w:p>
        </w:tc>
      </w:tr>
      <w:tr w:rsidR="00F60DB5" w:rsidRPr="00F60DB5" w14:paraId="678A2FBF" w14:textId="77777777" w:rsidTr="005D3D18">
        <w:tc>
          <w:tcPr>
            <w:tcW w:w="1101" w:type="dxa"/>
            <w:tcBorders>
              <w:left w:val="single" w:sz="4" w:space="0" w:color="auto"/>
              <w:right w:val="nil"/>
            </w:tcBorders>
          </w:tcPr>
          <w:p w14:paraId="4DCC9EC8" w14:textId="77777777" w:rsidR="00F60DB5" w:rsidRPr="00F60DB5" w:rsidRDefault="00F60DB5" w:rsidP="00F60DB5">
            <w:pPr>
              <w:spacing w:after="0"/>
              <w:rPr>
                <w:rFonts w:eastAsiaTheme="minorHAnsi" w:cs="Arial"/>
                <w:sz w:val="24"/>
              </w:rPr>
            </w:pPr>
            <w:r w:rsidRPr="00F60DB5">
              <w:rPr>
                <w:rFonts w:cs="Arial"/>
                <w:bCs/>
                <w:sz w:val="20"/>
                <w:szCs w:val="20"/>
              </w:rPr>
              <w:t>GEELS-4</w:t>
            </w:r>
          </w:p>
        </w:tc>
        <w:tc>
          <w:tcPr>
            <w:tcW w:w="3118" w:type="dxa"/>
            <w:tcBorders>
              <w:left w:val="nil"/>
              <w:right w:val="single" w:sz="4" w:space="0" w:color="auto"/>
            </w:tcBorders>
          </w:tcPr>
          <w:p w14:paraId="3DF444A2" w14:textId="77777777" w:rsidR="00F60DB5" w:rsidRPr="00F60DB5" w:rsidRDefault="00F60DB5" w:rsidP="00F60DB5">
            <w:pPr>
              <w:spacing w:after="0"/>
              <w:rPr>
                <w:rFonts w:eastAsiaTheme="minorHAnsi" w:cs="Arial"/>
                <w:sz w:val="24"/>
              </w:rPr>
            </w:pPr>
            <w:r w:rsidRPr="00F60DB5">
              <w:rPr>
                <w:rFonts w:cs="Arial"/>
                <w:bCs/>
                <w:sz w:val="20"/>
                <w:szCs w:val="20"/>
              </w:rPr>
              <w:t>explores interactions and connections between people, places and environments</w:t>
            </w:r>
          </w:p>
        </w:tc>
        <w:tc>
          <w:tcPr>
            <w:tcW w:w="992" w:type="dxa"/>
            <w:tcBorders>
              <w:left w:val="single" w:sz="4" w:space="0" w:color="auto"/>
              <w:right w:val="nil"/>
            </w:tcBorders>
          </w:tcPr>
          <w:p w14:paraId="5EF9DCDB" w14:textId="77777777" w:rsidR="00F60DB5" w:rsidRPr="00F60DB5" w:rsidRDefault="00F60DB5" w:rsidP="00F60DB5">
            <w:pPr>
              <w:spacing w:after="0"/>
              <w:rPr>
                <w:rFonts w:cs="Arial"/>
                <w:bCs/>
                <w:sz w:val="20"/>
                <w:szCs w:val="20"/>
              </w:rPr>
            </w:pPr>
            <w:r w:rsidRPr="00F60DB5">
              <w:rPr>
                <w:rFonts w:cs="Arial"/>
                <w:bCs/>
                <w:sz w:val="20"/>
                <w:szCs w:val="20"/>
              </w:rPr>
              <w:t>GEE4-4</w:t>
            </w:r>
            <w:r w:rsidRPr="00F60DB5">
              <w:rPr>
                <w:rFonts w:cs="Arial"/>
                <w:bCs/>
                <w:sz w:val="20"/>
                <w:szCs w:val="20"/>
              </w:rPr>
              <w:tab/>
            </w:r>
          </w:p>
          <w:p w14:paraId="329AADE1" w14:textId="77777777" w:rsidR="00F60DB5" w:rsidRPr="00F60DB5" w:rsidRDefault="00F60DB5" w:rsidP="00F60DB5">
            <w:pPr>
              <w:spacing w:after="0"/>
              <w:rPr>
                <w:rFonts w:cs="Arial"/>
                <w:bCs/>
                <w:sz w:val="20"/>
                <w:szCs w:val="20"/>
              </w:rPr>
            </w:pPr>
          </w:p>
          <w:p w14:paraId="07F9DD80" w14:textId="77777777" w:rsidR="00F60DB5" w:rsidRPr="00F60DB5" w:rsidRDefault="00F60DB5" w:rsidP="00F60DB5">
            <w:pPr>
              <w:spacing w:after="0"/>
              <w:rPr>
                <w:rFonts w:eastAsiaTheme="minorHAnsi" w:cs="Arial"/>
                <w:sz w:val="24"/>
              </w:rPr>
            </w:pPr>
            <w:r w:rsidRPr="00F60DB5">
              <w:rPr>
                <w:rFonts w:cs="Arial"/>
                <w:bCs/>
                <w:sz w:val="20"/>
                <w:szCs w:val="20"/>
              </w:rPr>
              <w:t>GEE5-4</w:t>
            </w:r>
          </w:p>
        </w:tc>
        <w:tc>
          <w:tcPr>
            <w:tcW w:w="4031" w:type="dxa"/>
            <w:tcBorders>
              <w:left w:val="nil"/>
            </w:tcBorders>
          </w:tcPr>
          <w:p w14:paraId="17B3358B" w14:textId="77777777" w:rsidR="00F60DB5" w:rsidRPr="00F60DB5" w:rsidRDefault="00F60DB5" w:rsidP="00F60DB5">
            <w:pPr>
              <w:spacing w:after="0"/>
              <w:rPr>
                <w:rFonts w:cs="Arial"/>
                <w:bCs/>
                <w:sz w:val="20"/>
                <w:szCs w:val="20"/>
              </w:rPr>
            </w:pPr>
            <w:r w:rsidRPr="00F60DB5">
              <w:rPr>
                <w:rFonts w:cs="Arial"/>
                <w:bCs/>
                <w:sz w:val="20"/>
                <w:szCs w:val="20"/>
              </w:rPr>
              <w:t>describes the interactions and connections between people, places and environments that impact on sustainability</w:t>
            </w:r>
          </w:p>
          <w:p w14:paraId="5119D842" w14:textId="77777777" w:rsidR="00F60DB5" w:rsidRPr="00F60DB5" w:rsidRDefault="00F60DB5" w:rsidP="00F60DB5">
            <w:pPr>
              <w:spacing w:after="0"/>
              <w:rPr>
                <w:rFonts w:eastAsiaTheme="minorHAnsi" w:cs="Arial"/>
                <w:sz w:val="24"/>
              </w:rPr>
            </w:pPr>
            <w:r w:rsidRPr="00F60DB5">
              <w:rPr>
                <w:rFonts w:cs="Arial"/>
                <w:bCs/>
                <w:sz w:val="20"/>
                <w:szCs w:val="20"/>
              </w:rPr>
              <w:t>assesses the interactions and connections between people, places and environments that impact on sustainability</w:t>
            </w:r>
          </w:p>
        </w:tc>
      </w:tr>
      <w:tr w:rsidR="00F60DB5" w:rsidRPr="00F60DB5" w14:paraId="69DB1D49" w14:textId="77777777" w:rsidTr="005D3D18">
        <w:tc>
          <w:tcPr>
            <w:tcW w:w="1101" w:type="dxa"/>
            <w:tcBorders>
              <w:left w:val="single" w:sz="4" w:space="0" w:color="auto"/>
              <w:right w:val="nil"/>
            </w:tcBorders>
          </w:tcPr>
          <w:p w14:paraId="3B568F13" w14:textId="77777777" w:rsidR="00F60DB5" w:rsidRPr="00F60DB5" w:rsidRDefault="00F60DB5" w:rsidP="00F60DB5">
            <w:pPr>
              <w:spacing w:after="0"/>
              <w:rPr>
                <w:rFonts w:eastAsiaTheme="minorHAnsi" w:cs="Arial"/>
                <w:sz w:val="24"/>
              </w:rPr>
            </w:pPr>
            <w:r w:rsidRPr="00F60DB5">
              <w:rPr>
                <w:rFonts w:cs="Arial"/>
                <w:bCs/>
                <w:sz w:val="20"/>
                <w:szCs w:val="20"/>
              </w:rPr>
              <w:t>GEELS-5</w:t>
            </w:r>
          </w:p>
        </w:tc>
        <w:tc>
          <w:tcPr>
            <w:tcW w:w="3118" w:type="dxa"/>
            <w:tcBorders>
              <w:left w:val="nil"/>
              <w:right w:val="single" w:sz="4" w:space="0" w:color="auto"/>
            </w:tcBorders>
          </w:tcPr>
          <w:p w14:paraId="02BB99D5" w14:textId="77777777" w:rsidR="00F60DB5" w:rsidRPr="00F60DB5" w:rsidRDefault="00F60DB5" w:rsidP="00F60DB5">
            <w:pPr>
              <w:spacing w:after="0"/>
              <w:rPr>
                <w:rFonts w:eastAsiaTheme="minorHAnsi" w:cs="Arial"/>
                <w:sz w:val="24"/>
              </w:rPr>
            </w:pPr>
            <w:r w:rsidRPr="00F60DB5">
              <w:rPr>
                <w:rFonts w:cs="Arial"/>
                <w:bCs/>
                <w:sz w:val="20"/>
                <w:szCs w:val="20"/>
              </w:rPr>
              <w:t>explores contemporary geographical issues and events</w:t>
            </w:r>
          </w:p>
        </w:tc>
        <w:tc>
          <w:tcPr>
            <w:tcW w:w="992" w:type="dxa"/>
            <w:tcBorders>
              <w:left w:val="single" w:sz="4" w:space="0" w:color="auto"/>
              <w:right w:val="nil"/>
            </w:tcBorders>
          </w:tcPr>
          <w:p w14:paraId="72093041" w14:textId="77777777" w:rsidR="00F60DB5" w:rsidRPr="00F60DB5" w:rsidRDefault="00F60DB5" w:rsidP="00F60DB5">
            <w:pPr>
              <w:spacing w:after="0"/>
              <w:rPr>
                <w:rFonts w:cs="Arial"/>
                <w:bCs/>
                <w:sz w:val="20"/>
                <w:szCs w:val="20"/>
              </w:rPr>
            </w:pPr>
            <w:r w:rsidRPr="00F60DB5">
              <w:rPr>
                <w:rFonts w:cs="Arial"/>
                <w:bCs/>
                <w:sz w:val="20"/>
                <w:szCs w:val="20"/>
              </w:rPr>
              <w:t>GEE4-5</w:t>
            </w:r>
            <w:r w:rsidRPr="00F60DB5">
              <w:rPr>
                <w:rFonts w:cs="Arial"/>
                <w:bCs/>
                <w:sz w:val="20"/>
                <w:szCs w:val="20"/>
              </w:rPr>
              <w:tab/>
            </w:r>
          </w:p>
          <w:p w14:paraId="74882EFF" w14:textId="77777777" w:rsidR="00F60DB5" w:rsidRPr="00F60DB5" w:rsidRDefault="00F60DB5" w:rsidP="00F60DB5">
            <w:pPr>
              <w:spacing w:after="0"/>
              <w:rPr>
                <w:rFonts w:eastAsiaTheme="minorHAnsi" w:cs="Arial"/>
                <w:sz w:val="24"/>
              </w:rPr>
            </w:pPr>
            <w:r w:rsidRPr="00F60DB5">
              <w:rPr>
                <w:rFonts w:cs="Arial"/>
                <w:bCs/>
                <w:sz w:val="20"/>
                <w:szCs w:val="20"/>
              </w:rPr>
              <w:t>GEE5-5</w:t>
            </w:r>
          </w:p>
        </w:tc>
        <w:tc>
          <w:tcPr>
            <w:tcW w:w="4031" w:type="dxa"/>
            <w:tcBorders>
              <w:left w:val="nil"/>
            </w:tcBorders>
          </w:tcPr>
          <w:p w14:paraId="277FE593" w14:textId="77777777" w:rsidR="00F60DB5" w:rsidRPr="00F60DB5" w:rsidRDefault="00F60DB5" w:rsidP="00F60DB5">
            <w:pPr>
              <w:spacing w:after="0"/>
              <w:rPr>
                <w:rFonts w:cs="Arial"/>
                <w:bCs/>
                <w:sz w:val="20"/>
                <w:szCs w:val="20"/>
              </w:rPr>
            </w:pPr>
            <w:r w:rsidRPr="00F60DB5">
              <w:rPr>
                <w:rFonts w:cs="Arial"/>
                <w:bCs/>
                <w:sz w:val="20"/>
                <w:szCs w:val="20"/>
              </w:rPr>
              <w:t>describes contemporary geographical issues and events</w:t>
            </w:r>
          </w:p>
          <w:p w14:paraId="7096F252" w14:textId="77777777" w:rsidR="00F60DB5" w:rsidRPr="00F60DB5" w:rsidRDefault="00F60DB5" w:rsidP="00F60DB5">
            <w:pPr>
              <w:spacing w:after="0"/>
              <w:rPr>
                <w:rFonts w:eastAsiaTheme="minorHAnsi" w:cs="Arial"/>
                <w:sz w:val="24"/>
              </w:rPr>
            </w:pPr>
            <w:r w:rsidRPr="00F60DB5">
              <w:rPr>
                <w:rFonts w:cs="Arial"/>
                <w:bCs/>
                <w:sz w:val="20"/>
                <w:szCs w:val="20"/>
              </w:rPr>
              <w:t>accounts for contemporary geographical issues and events that impact on places and environments</w:t>
            </w:r>
          </w:p>
        </w:tc>
      </w:tr>
      <w:tr w:rsidR="00F60DB5" w:rsidRPr="00F60DB5" w14:paraId="3F131BCA" w14:textId="77777777" w:rsidTr="005D3D18">
        <w:tc>
          <w:tcPr>
            <w:tcW w:w="1101" w:type="dxa"/>
            <w:tcBorders>
              <w:left w:val="single" w:sz="4" w:space="0" w:color="auto"/>
              <w:right w:val="nil"/>
            </w:tcBorders>
          </w:tcPr>
          <w:p w14:paraId="15FF7022" w14:textId="77777777" w:rsidR="00F60DB5" w:rsidRPr="00F60DB5" w:rsidRDefault="00F60DB5" w:rsidP="00F60DB5">
            <w:pPr>
              <w:spacing w:after="0"/>
              <w:rPr>
                <w:rFonts w:eastAsiaTheme="minorHAnsi" w:cs="Arial"/>
                <w:sz w:val="24"/>
              </w:rPr>
            </w:pPr>
            <w:r w:rsidRPr="00F60DB5">
              <w:rPr>
                <w:rFonts w:cs="Arial"/>
                <w:bCs/>
                <w:sz w:val="20"/>
                <w:szCs w:val="20"/>
              </w:rPr>
              <w:t>GEELS-6</w:t>
            </w:r>
          </w:p>
        </w:tc>
        <w:tc>
          <w:tcPr>
            <w:tcW w:w="3118" w:type="dxa"/>
            <w:tcBorders>
              <w:left w:val="nil"/>
              <w:right w:val="single" w:sz="4" w:space="0" w:color="auto"/>
            </w:tcBorders>
          </w:tcPr>
          <w:p w14:paraId="037D9070" w14:textId="77777777" w:rsidR="00F60DB5" w:rsidRPr="00F60DB5" w:rsidRDefault="00F60DB5" w:rsidP="00F60DB5">
            <w:pPr>
              <w:spacing w:after="0"/>
              <w:rPr>
                <w:rFonts w:eastAsiaTheme="minorHAnsi" w:cs="Arial"/>
                <w:sz w:val="24"/>
              </w:rPr>
            </w:pPr>
            <w:r w:rsidRPr="00F60DB5">
              <w:rPr>
                <w:rFonts w:cs="Arial"/>
                <w:bCs/>
                <w:sz w:val="20"/>
                <w:szCs w:val="20"/>
              </w:rPr>
              <w:t>recognises perspectives of people and organisations on a range of geographical issues</w:t>
            </w:r>
          </w:p>
        </w:tc>
        <w:tc>
          <w:tcPr>
            <w:tcW w:w="992" w:type="dxa"/>
            <w:tcBorders>
              <w:left w:val="single" w:sz="4" w:space="0" w:color="auto"/>
              <w:right w:val="nil"/>
            </w:tcBorders>
          </w:tcPr>
          <w:p w14:paraId="031AC220" w14:textId="77777777" w:rsidR="00F60DB5" w:rsidRPr="00F60DB5" w:rsidRDefault="00F60DB5" w:rsidP="00F60DB5">
            <w:pPr>
              <w:spacing w:after="0"/>
              <w:rPr>
                <w:rFonts w:cs="Arial"/>
                <w:bCs/>
                <w:sz w:val="20"/>
                <w:szCs w:val="20"/>
              </w:rPr>
            </w:pPr>
            <w:r w:rsidRPr="00F60DB5">
              <w:rPr>
                <w:rFonts w:cs="Arial"/>
                <w:bCs/>
                <w:sz w:val="20"/>
                <w:szCs w:val="20"/>
              </w:rPr>
              <w:t>GEE4-6</w:t>
            </w:r>
          </w:p>
          <w:p w14:paraId="34960A43" w14:textId="77777777" w:rsidR="00F60DB5" w:rsidRPr="00F60DB5" w:rsidRDefault="00F60DB5" w:rsidP="00F60DB5">
            <w:pPr>
              <w:spacing w:after="0"/>
              <w:rPr>
                <w:rFonts w:cs="Arial"/>
                <w:bCs/>
                <w:sz w:val="20"/>
                <w:szCs w:val="20"/>
              </w:rPr>
            </w:pPr>
          </w:p>
          <w:p w14:paraId="7B146E80" w14:textId="77777777" w:rsidR="00F60DB5" w:rsidRPr="00F60DB5" w:rsidRDefault="00F60DB5" w:rsidP="00F60DB5">
            <w:pPr>
              <w:spacing w:after="0"/>
              <w:rPr>
                <w:rFonts w:cs="Arial"/>
                <w:bCs/>
                <w:sz w:val="20"/>
                <w:szCs w:val="20"/>
              </w:rPr>
            </w:pPr>
          </w:p>
          <w:p w14:paraId="59E02440" w14:textId="77777777" w:rsidR="00F60DB5" w:rsidRPr="00F60DB5" w:rsidRDefault="00F60DB5" w:rsidP="00F60DB5">
            <w:pPr>
              <w:spacing w:after="0"/>
              <w:rPr>
                <w:rFonts w:eastAsiaTheme="minorHAnsi" w:cs="Arial"/>
                <w:sz w:val="24"/>
              </w:rPr>
            </w:pPr>
            <w:r w:rsidRPr="00F60DB5">
              <w:rPr>
                <w:rFonts w:cs="Arial"/>
                <w:bCs/>
                <w:sz w:val="20"/>
                <w:szCs w:val="20"/>
              </w:rPr>
              <w:t>GEE5-6</w:t>
            </w:r>
          </w:p>
        </w:tc>
        <w:tc>
          <w:tcPr>
            <w:tcW w:w="4031" w:type="dxa"/>
            <w:tcBorders>
              <w:left w:val="nil"/>
            </w:tcBorders>
          </w:tcPr>
          <w:p w14:paraId="06DB9FEB" w14:textId="77777777" w:rsidR="00F60DB5" w:rsidRPr="00F60DB5" w:rsidRDefault="00F60DB5" w:rsidP="00F60DB5">
            <w:pPr>
              <w:spacing w:after="0"/>
              <w:rPr>
                <w:rFonts w:cs="Arial"/>
                <w:bCs/>
                <w:sz w:val="20"/>
                <w:szCs w:val="20"/>
              </w:rPr>
            </w:pPr>
            <w:r w:rsidRPr="00F60DB5">
              <w:rPr>
                <w:rFonts w:cs="Arial"/>
                <w:bCs/>
                <w:sz w:val="20"/>
                <w:szCs w:val="20"/>
              </w:rPr>
              <w:t>discusses perspectives of people and organisations on a range of geographical issues</w:t>
            </w:r>
          </w:p>
          <w:p w14:paraId="3292A6BB" w14:textId="77777777" w:rsidR="00F60DB5" w:rsidRPr="00F60DB5" w:rsidRDefault="00F60DB5" w:rsidP="00F60DB5">
            <w:pPr>
              <w:spacing w:after="0"/>
              <w:rPr>
                <w:rFonts w:eastAsiaTheme="minorHAnsi" w:cs="Arial"/>
                <w:sz w:val="24"/>
              </w:rPr>
            </w:pPr>
            <w:r w:rsidRPr="00F60DB5">
              <w:rPr>
                <w:rFonts w:cs="Arial"/>
                <w:bCs/>
                <w:sz w:val="20"/>
                <w:szCs w:val="20"/>
              </w:rPr>
              <w:t>explains how perspectives of people and organisations influence a range of geographical issues</w:t>
            </w:r>
          </w:p>
        </w:tc>
      </w:tr>
      <w:tr w:rsidR="00F60DB5" w:rsidRPr="00F60DB5" w14:paraId="283C63A1" w14:textId="77777777" w:rsidTr="005D3D18">
        <w:tc>
          <w:tcPr>
            <w:tcW w:w="1101" w:type="dxa"/>
            <w:tcBorders>
              <w:left w:val="single" w:sz="4" w:space="0" w:color="auto"/>
              <w:bottom w:val="single" w:sz="4" w:space="0" w:color="auto"/>
              <w:right w:val="nil"/>
            </w:tcBorders>
          </w:tcPr>
          <w:p w14:paraId="5B1DF5A3" w14:textId="77777777" w:rsidR="00F60DB5" w:rsidRPr="00F60DB5" w:rsidRDefault="00F60DB5" w:rsidP="00F60DB5">
            <w:pPr>
              <w:spacing w:after="0"/>
              <w:rPr>
                <w:rFonts w:eastAsiaTheme="minorHAnsi" w:cs="Arial"/>
                <w:sz w:val="24"/>
              </w:rPr>
            </w:pPr>
            <w:r w:rsidRPr="00F60DB5">
              <w:rPr>
                <w:rFonts w:cs="Arial"/>
                <w:bCs/>
                <w:sz w:val="20"/>
                <w:szCs w:val="20"/>
              </w:rPr>
              <w:t>GEELS-7</w:t>
            </w:r>
          </w:p>
        </w:tc>
        <w:tc>
          <w:tcPr>
            <w:tcW w:w="3118" w:type="dxa"/>
            <w:tcBorders>
              <w:left w:val="nil"/>
              <w:bottom w:val="single" w:sz="4" w:space="0" w:color="auto"/>
              <w:right w:val="single" w:sz="4" w:space="0" w:color="auto"/>
            </w:tcBorders>
          </w:tcPr>
          <w:p w14:paraId="27656594" w14:textId="77777777" w:rsidR="00F60DB5" w:rsidRPr="00F60DB5" w:rsidRDefault="00F60DB5" w:rsidP="00F60DB5">
            <w:pPr>
              <w:spacing w:after="0"/>
              <w:rPr>
                <w:rFonts w:eastAsiaTheme="minorHAnsi" w:cs="Arial"/>
                <w:sz w:val="24"/>
              </w:rPr>
            </w:pPr>
            <w:r w:rsidRPr="00F60DB5">
              <w:rPr>
                <w:rFonts w:cs="Arial"/>
                <w:bCs/>
                <w:sz w:val="20"/>
                <w:szCs w:val="20"/>
              </w:rPr>
              <w:t>explores management of places and environments</w:t>
            </w:r>
          </w:p>
        </w:tc>
        <w:tc>
          <w:tcPr>
            <w:tcW w:w="992" w:type="dxa"/>
            <w:tcBorders>
              <w:left w:val="single" w:sz="4" w:space="0" w:color="auto"/>
              <w:right w:val="nil"/>
            </w:tcBorders>
          </w:tcPr>
          <w:p w14:paraId="77F69FCD" w14:textId="77777777" w:rsidR="00F60DB5" w:rsidRPr="00F60DB5" w:rsidRDefault="00F60DB5" w:rsidP="00F60DB5">
            <w:pPr>
              <w:spacing w:after="0"/>
              <w:rPr>
                <w:rFonts w:cs="Arial"/>
                <w:bCs/>
                <w:sz w:val="20"/>
                <w:szCs w:val="20"/>
              </w:rPr>
            </w:pPr>
            <w:r w:rsidRPr="00F60DB5">
              <w:rPr>
                <w:rFonts w:cs="Arial"/>
                <w:bCs/>
                <w:sz w:val="20"/>
                <w:szCs w:val="20"/>
              </w:rPr>
              <w:t>GEE4-7</w:t>
            </w:r>
            <w:r w:rsidRPr="00F60DB5">
              <w:rPr>
                <w:rFonts w:cs="Arial"/>
                <w:bCs/>
                <w:sz w:val="20"/>
                <w:szCs w:val="20"/>
              </w:rPr>
              <w:tab/>
            </w:r>
          </w:p>
          <w:p w14:paraId="4B5D6EC9" w14:textId="77777777" w:rsidR="00F60DB5" w:rsidRPr="00F60DB5" w:rsidRDefault="00F60DB5" w:rsidP="00F60DB5">
            <w:pPr>
              <w:spacing w:after="0"/>
              <w:rPr>
                <w:rFonts w:cs="Arial"/>
                <w:bCs/>
                <w:sz w:val="20"/>
                <w:szCs w:val="20"/>
              </w:rPr>
            </w:pPr>
          </w:p>
          <w:p w14:paraId="5A7003D6" w14:textId="77777777" w:rsidR="00F60DB5" w:rsidRPr="00F60DB5" w:rsidRDefault="00F60DB5" w:rsidP="00F60DB5">
            <w:pPr>
              <w:spacing w:after="0"/>
              <w:rPr>
                <w:rFonts w:cs="Arial"/>
                <w:bCs/>
                <w:sz w:val="20"/>
                <w:szCs w:val="20"/>
              </w:rPr>
            </w:pPr>
          </w:p>
          <w:p w14:paraId="16501B63" w14:textId="77777777" w:rsidR="00F60DB5" w:rsidRPr="00F60DB5" w:rsidRDefault="00F60DB5" w:rsidP="00F60DB5">
            <w:pPr>
              <w:spacing w:after="0"/>
              <w:rPr>
                <w:rFonts w:eastAsiaTheme="minorHAnsi" w:cs="Arial"/>
                <w:sz w:val="24"/>
              </w:rPr>
            </w:pPr>
            <w:r w:rsidRPr="00F60DB5">
              <w:rPr>
                <w:rFonts w:cs="Arial"/>
                <w:bCs/>
                <w:sz w:val="20"/>
                <w:szCs w:val="20"/>
              </w:rPr>
              <w:t>GEE5-7</w:t>
            </w:r>
            <w:r w:rsidRPr="00F60DB5">
              <w:rPr>
                <w:rFonts w:cs="Arial"/>
                <w:bCs/>
                <w:sz w:val="20"/>
                <w:szCs w:val="20"/>
              </w:rPr>
              <w:tab/>
            </w:r>
          </w:p>
        </w:tc>
        <w:tc>
          <w:tcPr>
            <w:tcW w:w="4031" w:type="dxa"/>
            <w:tcBorders>
              <w:left w:val="nil"/>
            </w:tcBorders>
          </w:tcPr>
          <w:p w14:paraId="1A3754FF" w14:textId="77777777" w:rsidR="00F60DB5" w:rsidRPr="00F60DB5" w:rsidRDefault="00F60DB5" w:rsidP="00F60DB5">
            <w:pPr>
              <w:spacing w:after="0"/>
              <w:rPr>
                <w:rFonts w:cs="Arial"/>
                <w:bCs/>
                <w:sz w:val="20"/>
                <w:szCs w:val="20"/>
              </w:rPr>
            </w:pPr>
            <w:r w:rsidRPr="00F60DB5">
              <w:rPr>
                <w:rFonts w:cs="Arial"/>
                <w:bCs/>
                <w:sz w:val="20"/>
                <w:szCs w:val="20"/>
              </w:rPr>
              <w:t>examines the management strategies of individuals, groups and governments</w:t>
            </w:r>
          </w:p>
          <w:p w14:paraId="57C47EAC" w14:textId="77777777" w:rsidR="00F60DB5" w:rsidRPr="00F60DB5" w:rsidRDefault="00F60DB5" w:rsidP="00F60DB5">
            <w:pPr>
              <w:spacing w:after="0"/>
              <w:rPr>
                <w:rFonts w:eastAsiaTheme="minorHAnsi" w:cs="Arial"/>
                <w:sz w:val="24"/>
              </w:rPr>
            </w:pPr>
            <w:r w:rsidRPr="00F60DB5">
              <w:rPr>
                <w:rFonts w:cs="Arial"/>
                <w:bCs/>
                <w:sz w:val="20"/>
                <w:szCs w:val="20"/>
              </w:rPr>
              <w:t>analyses management strategies and the roles and responsibilities of individuals, groups and governments in response to geographical issues</w:t>
            </w:r>
          </w:p>
        </w:tc>
      </w:tr>
    </w:tbl>
    <w:p w14:paraId="49AA5E8F" w14:textId="3BCAEF55" w:rsidR="00C64EAC" w:rsidRPr="0096169C" w:rsidRDefault="00C64EAC" w:rsidP="0096169C">
      <w:pPr>
        <w:pStyle w:val="Heading2"/>
      </w:pPr>
      <w:bookmarkStart w:id="61" w:name="_Toc168123984"/>
      <w:bookmarkStart w:id="62" w:name="_Toc168123985"/>
      <w:r w:rsidRPr="0096169C">
        <w:rPr>
          <w:lang w:val="en-AU"/>
        </w:rPr>
        <w:t xml:space="preserve">Years 7–10 Life Skills </w:t>
      </w:r>
      <w:r w:rsidR="00D839CB" w:rsidRPr="0096169C">
        <w:rPr>
          <w:lang w:val="en-AU"/>
        </w:rPr>
        <w:t>c</w:t>
      </w:r>
      <w:r w:rsidRPr="0096169C">
        <w:rPr>
          <w:lang w:val="en-AU"/>
        </w:rPr>
        <w:t>ontent</w:t>
      </w:r>
      <w:bookmarkEnd w:id="61"/>
    </w:p>
    <w:p w14:paraId="5A42DB99" w14:textId="77777777" w:rsidR="008E1E0C" w:rsidRDefault="008E1E0C" w:rsidP="0096169C"/>
    <w:p w14:paraId="2DA3DF05" w14:textId="12ED9ED3" w:rsidR="00C64EAC" w:rsidRPr="00C54198" w:rsidRDefault="00C64EAC" w:rsidP="00CB1429">
      <w:pPr>
        <w:rPr>
          <w:color w:val="000000"/>
          <w:szCs w:val="20"/>
          <w:lang w:eastAsia="en-AU"/>
        </w:rPr>
      </w:pPr>
      <w:r w:rsidRPr="009E63FE">
        <w:t>The Years 7–10 Life Skills outcomes and content provide the basis for developing a rigorous, relevant, accessible and meaningful age-appropriate program. Outcomes and content should be selected based on the learning needs, strengths, goals and interests of each student. Students are not required to complete all of the content to demonstrate</w:t>
      </w:r>
      <w:r w:rsidRPr="009E63FE">
        <w:rPr>
          <w:color w:val="000000"/>
          <w:szCs w:val="20"/>
          <w:lang w:eastAsia="en-AU"/>
        </w:rPr>
        <w:t xml:space="preserve"> achievement of an outcome.</w:t>
      </w:r>
    </w:p>
    <w:p w14:paraId="3069EDB3" w14:textId="2C433F32" w:rsidR="00F951B0" w:rsidRPr="0096169C" w:rsidRDefault="009E63FE" w:rsidP="0096169C">
      <w:pPr>
        <w:spacing w:after="240"/>
        <w:rPr>
          <w:szCs w:val="20"/>
        </w:rPr>
      </w:pPr>
      <w:r w:rsidRPr="0096169C">
        <w:rPr>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67"/>
        <w:gridCol w:w="4314"/>
      </w:tblGrid>
      <w:tr w:rsidR="00E16BD2" w:rsidRPr="00C54198" w14:paraId="4015A29E" w14:textId="77777777" w:rsidTr="00167A8F">
        <w:tc>
          <w:tcPr>
            <w:tcW w:w="4361" w:type="dxa"/>
            <w:shd w:val="clear" w:color="auto" w:fill="auto"/>
            <w:tcMar>
              <w:top w:w="57" w:type="dxa"/>
              <w:bottom w:w="57" w:type="dxa"/>
            </w:tcMar>
          </w:tcPr>
          <w:p w14:paraId="5E9913D5" w14:textId="77777777" w:rsidR="00E16BD2" w:rsidRPr="00C54198" w:rsidRDefault="00E16BD2" w:rsidP="00167A8F">
            <w:pPr>
              <w:pStyle w:val="BodyText"/>
              <w:spacing w:before="120" w:after="120"/>
              <w:rPr>
                <w:rFonts w:cs="Arial"/>
                <w:sz w:val="20"/>
                <w:szCs w:val="20"/>
                <w:lang w:val="en-AU" w:eastAsia="en-US"/>
              </w:rPr>
            </w:pPr>
            <w:r w:rsidRPr="00C54198">
              <w:rPr>
                <w:rFonts w:cs="Arial"/>
                <w:sz w:val="20"/>
                <w:szCs w:val="20"/>
                <w:lang w:val="en-AU" w:eastAsia="en-US"/>
              </w:rPr>
              <w:t>Physical Geography</w:t>
            </w:r>
          </w:p>
        </w:tc>
        <w:tc>
          <w:tcPr>
            <w:tcW w:w="567" w:type="dxa"/>
            <w:tcBorders>
              <w:top w:val="nil"/>
              <w:bottom w:val="nil"/>
            </w:tcBorders>
            <w:shd w:val="clear" w:color="auto" w:fill="auto"/>
            <w:tcMar>
              <w:top w:w="57" w:type="dxa"/>
              <w:bottom w:w="57" w:type="dxa"/>
            </w:tcMar>
          </w:tcPr>
          <w:p w14:paraId="319ABA15" w14:textId="77777777" w:rsidR="00E16BD2" w:rsidRPr="00C54198" w:rsidRDefault="00E16BD2" w:rsidP="00167A8F">
            <w:pPr>
              <w:pStyle w:val="BodyText"/>
              <w:spacing w:before="120" w:after="120"/>
              <w:rPr>
                <w:rFonts w:cs="Arial"/>
                <w:sz w:val="20"/>
                <w:szCs w:val="20"/>
                <w:lang w:val="en-AU" w:eastAsia="en-US"/>
              </w:rPr>
            </w:pPr>
          </w:p>
        </w:tc>
        <w:tc>
          <w:tcPr>
            <w:tcW w:w="4314" w:type="dxa"/>
            <w:shd w:val="clear" w:color="auto" w:fill="auto"/>
            <w:tcMar>
              <w:top w:w="57" w:type="dxa"/>
              <w:bottom w:w="57" w:type="dxa"/>
            </w:tcMar>
          </w:tcPr>
          <w:p w14:paraId="17E17A18" w14:textId="77777777" w:rsidR="00E16BD2" w:rsidRPr="00C54198" w:rsidRDefault="00E16BD2" w:rsidP="00167A8F">
            <w:pPr>
              <w:pStyle w:val="BodyText"/>
              <w:spacing w:before="120" w:after="120"/>
              <w:rPr>
                <w:rFonts w:cs="Arial"/>
                <w:sz w:val="20"/>
                <w:szCs w:val="20"/>
                <w:lang w:val="en-AU" w:eastAsia="en-US"/>
              </w:rPr>
            </w:pPr>
            <w:r w:rsidRPr="00C54198">
              <w:rPr>
                <w:rFonts w:cs="Arial"/>
                <w:sz w:val="20"/>
                <w:szCs w:val="20"/>
                <w:lang w:val="en-AU" w:eastAsia="en-US"/>
              </w:rPr>
              <w:t>Oceanography</w:t>
            </w:r>
          </w:p>
        </w:tc>
      </w:tr>
      <w:tr w:rsidR="00E16BD2" w:rsidRPr="00C54198" w14:paraId="3AF2364A" w14:textId="77777777" w:rsidTr="00167A8F">
        <w:trPr>
          <w:trHeight w:val="113"/>
        </w:trPr>
        <w:tc>
          <w:tcPr>
            <w:tcW w:w="4361" w:type="dxa"/>
            <w:tcBorders>
              <w:left w:val="nil"/>
              <w:right w:val="nil"/>
            </w:tcBorders>
            <w:shd w:val="clear" w:color="auto" w:fill="auto"/>
            <w:tcMar>
              <w:top w:w="57" w:type="dxa"/>
              <w:bottom w:w="57" w:type="dxa"/>
            </w:tcMar>
          </w:tcPr>
          <w:p w14:paraId="190C4E35" w14:textId="77777777" w:rsidR="00E16BD2" w:rsidRPr="00C54198" w:rsidRDefault="00E16BD2" w:rsidP="00167A8F">
            <w:pPr>
              <w:pStyle w:val="BodyText"/>
              <w:spacing w:before="0" w:after="0"/>
              <w:rPr>
                <w:rFonts w:cs="Arial"/>
                <w:sz w:val="20"/>
                <w:szCs w:val="20"/>
                <w:lang w:val="en-AU" w:eastAsia="en-US"/>
              </w:rPr>
            </w:pPr>
          </w:p>
        </w:tc>
        <w:tc>
          <w:tcPr>
            <w:tcW w:w="567" w:type="dxa"/>
            <w:tcBorders>
              <w:top w:val="nil"/>
              <w:left w:val="nil"/>
              <w:bottom w:val="nil"/>
              <w:right w:val="nil"/>
            </w:tcBorders>
            <w:shd w:val="clear" w:color="auto" w:fill="auto"/>
            <w:tcMar>
              <w:top w:w="57" w:type="dxa"/>
              <w:bottom w:w="57" w:type="dxa"/>
            </w:tcMar>
          </w:tcPr>
          <w:p w14:paraId="082113AF" w14:textId="77777777" w:rsidR="00E16BD2" w:rsidRPr="00C54198" w:rsidRDefault="00E16BD2" w:rsidP="00167A8F">
            <w:pPr>
              <w:pStyle w:val="BodyText"/>
              <w:spacing w:before="0" w:after="0"/>
              <w:rPr>
                <w:rFonts w:cs="Arial"/>
                <w:sz w:val="20"/>
                <w:szCs w:val="20"/>
                <w:lang w:val="en-AU" w:eastAsia="en-US"/>
              </w:rPr>
            </w:pPr>
          </w:p>
        </w:tc>
        <w:tc>
          <w:tcPr>
            <w:tcW w:w="4314" w:type="dxa"/>
            <w:tcBorders>
              <w:left w:val="nil"/>
              <w:right w:val="nil"/>
            </w:tcBorders>
            <w:shd w:val="clear" w:color="auto" w:fill="auto"/>
            <w:tcMar>
              <w:top w:w="57" w:type="dxa"/>
              <w:bottom w:w="57" w:type="dxa"/>
            </w:tcMar>
          </w:tcPr>
          <w:p w14:paraId="77FCDE89" w14:textId="77777777" w:rsidR="00E16BD2" w:rsidRPr="00C54198" w:rsidRDefault="00E16BD2" w:rsidP="00167A8F">
            <w:pPr>
              <w:pStyle w:val="BodyText"/>
              <w:spacing w:before="0" w:after="0"/>
              <w:rPr>
                <w:rFonts w:cs="Arial"/>
                <w:sz w:val="20"/>
                <w:szCs w:val="20"/>
                <w:lang w:val="en-AU" w:eastAsia="en-US"/>
              </w:rPr>
            </w:pPr>
          </w:p>
        </w:tc>
      </w:tr>
      <w:tr w:rsidR="00E16BD2" w:rsidRPr="00C54198" w14:paraId="2A86C817" w14:textId="77777777" w:rsidTr="00167A8F">
        <w:tc>
          <w:tcPr>
            <w:tcW w:w="4361" w:type="dxa"/>
            <w:shd w:val="clear" w:color="auto" w:fill="auto"/>
            <w:tcMar>
              <w:top w:w="57" w:type="dxa"/>
              <w:bottom w:w="57" w:type="dxa"/>
            </w:tcMar>
          </w:tcPr>
          <w:p w14:paraId="79198CEC" w14:textId="734C576F" w:rsidR="00E16BD2" w:rsidRPr="00C54198" w:rsidRDefault="00E16BD2" w:rsidP="00167A8F">
            <w:pPr>
              <w:pStyle w:val="BodyText"/>
              <w:spacing w:before="120" w:after="120"/>
              <w:rPr>
                <w:rFonts w:cs="Arial"/>
                <w:sz w:val="20"/>
                <w:szCs w:val="20"/>
                <w:lang w:val="en-AU" w:eastAsia="en-US"/>
              </w:rPr>
            </w:pPr>
            <w:r w:rsidRPr="00C54198">
              <w:rPr>
                <w:rFonts w:cs="Arial"/>
                <w:sz w:val="20"/>
                <w:szCs w:val="20"/>
                <w:lang w:val="en-AU" w:eastAsia="en-US"/>
              </w:rPr>
              <w:t>Primary Production</w:t>
            </w:r>
          </w:p>
        </w:tc>
        <w:tc>
          <w:tcPr>
            <w:tcW w:w="567" w:type="dxa"/>
            <w:tcBorders>
              <w:top w:val="nil"/>
              <w:bottom w:val="nil"/>
            </w:tcBorders>
            <w:shd w:val="clear" w:color="auto" w:fill="auto"/>
            <w:tcMar>
              <w:top w:w="57" w:type="dxa"/>
              <w:bottom w:w="57" w:type="dxa"/>
            </w:tcMar>
          </w:tcPr>
          <w:p w14:paraId="644023FB" w14:textId="77777777" w:rsidR="00E16BD2" w:rsidRPr="00C54198" w:rsidRDefault="00E16BD2" w:rsidP="00167A8F">
            <w:pPr>
              <w:pStyle w:val="BodyText"/>
              <w:spacing w:before="120" w:after="120"/>
              <w:rPr>
                <w:rFonts w:cs="Arial"/>
                <w:sz w:val="20"/>
                <w:szCs w:val="20"/>
                <w:lang w:val="en-AU" w:eastAsia="en-US"/>
              </w:rPr>
            </w:pPr>
          </w:p>
        </w:tc>
        <w:tc>
          <w:tcPr>
            <w:tcW w:w="4314" w:type="dxa"/>
            <w:shd w:val="clear" w:color="auto" w:fill="auto"/>
            <w:tcMar>
              <w:top w:w="57" w:type="dxa"/>
              <w:bottom w:w="57" w:type="dxa"/>
            </w:tcMar>
          </w:tcPr>
          <w:p w14:paraId="0BB143E8" w14:textId="52C32912" w:rsidR="00E16BD2" w:rsidRPr="00C54198" w:rsidRDefault="004D2DEB">
            <w:pPr>
              <w:pStyle w:val="BodyText"/>
              <w:spacing w:before="120" w:after="120"/>
              <w:rPr>
                <w:rFonts w:cs="Arial"/>
                <w:sz w:val="20"/>
                <w:szCs w:val="20"/>
                <w:lang w:val="en-AU" w:eastAsia="en-US"/>
              </w:rPr>
            </w:pPr>
            <w:r w:rsidRPr="00C54198">
              <w:rPr>
                <w:rFonts w:cs="Arial"/>
                <w:sz w:val="20"/>
                <w:szCs w:val="20"/>
                <w:lang w:val="en-AU" w:eastAsia="en-US"/>
              </w:rPr>
              <w:t xml:space="preserve">Global Citizenship </w:t>
            </w:r>
          </w:p>
        </w:tc>
      </w:tr>
      <w:tr w:rsidR="00E16BD2" w:rsidRPr="00C54198" w14:paraId="30E84951" w14:textId="77777777" w:rsidTr="00167A8F">
        <w:tc>
          <w:tcPr>
            <w:tcW w:w="4361" w:type="dxa"/>
            <w:tcBorders>
              <w:left w:val="nil"/>
              <w:right w:val="nil"/>
            </w:tcBorders>
            <w:shd w:val="clear" w:color="auto" w:fill="auto"/>
            <w:tcMar>
              <w:top w:w="57" w:type="dxa"/>
              <w:bottom w:w="57" w:type="dxa"/>
            </w:tcMar>
          </w:tcPr>
          <w:p w14:paraId="0FB6E5A9" w14:textId="77777777" w:rsidR="00E16BD2" w:rsidRPr="00C54198" w:rsidRDefault="00E16BD2" w:rsidP="00167A8F">
            <w:pPr>
              <w:pStyle w:val="BodyText"/>
              <w:spacing w:before="0" w:after="0"/>
              <w:rPr>
                <w:rFonts w:cs="Arial"/>
                <w:sz w:val="20"/>
                <w:szCs w:val="20"/>
                <w:lang w:val="en-AU" w:eastAsia="en-US"/>
              </w:rPr>
            </w:pPr>
          </w:p>
        </w:tc>
        <w:tc>
          <w:tcPr>
            <w:tcW w:w="567" w:type="dxa"/>
            <w:tcBorders>
              <w:top w:val="nil"/>
              <w:left w:val="nil"/>
              <w:bottom w:val="nil"/>
              <w:right w:val="nil"/>
            </w:tcBorders>
            <w:shd w:val="clear" w:color="auto" w:fill="auto"/>
            <w:tcMar>
              <w:top w:w="57" w:type="dxa"/>
              <w:bottom w:w="57" w:type="dxa"/>
            </w:tcMar>
          </w:tcPr>
          <w:p w14:paraId="76954CEC" w14:textId="77777777" w:rsidR="00E16BD2" w:rsidRPr="00C54198" w:rsidRDefault="00E16BD2" w:rsidP="00167A8F">
            <w:pPr>
              <w:pStyle w:val="BodyText"/>
              <w:spacing w:before="0" w:after="0"/>
              <w:rPr>
                <w:rFonts w:cs="Arial"/>
                <w:sz w:val="20"/>
                <w:szCs w:val="20"/>
                <w:lang w:val="en-AU" w:eastAsia="en-US"/>
              </w:rPr>
            </w:pPr>
          </w:p>
        </w:tc>
        <w:tc>
          <w:tcPr>
            <w:tcW w:w="4314" w:type="dxa"/>
            <w:tcBorders>
              <w:left w:val="nil"/>
              <w:right w:val="nil"/>
            </w:tcBorders>
            <w:shd w:val="clear" w:color="auto" w:fill="auto"/>
            <w:tcMar>
              <w:top w:w="57" w:type="dxa"/>
              <w:bottom w:w="57" w:type="dxa"/>
            </w:tcMar>
          </w:tcPr>
          <w:p w14:paraId="58B4F358" w14:textId="77777777" w:rsidR="00E16BD2" w:rsidRPr="00C54198" w:rsidRDefault="00E16BD2" w:rsidP="00167A8F">
            <w:pPr>
              <w:pStyle w:val="BodyText"/>
              <w:spacing w:before="0" w:after="0"/>
              <w:rPr>
                <w:rFonts w:cs="Arial"/>
                <w:sz w:val="20"/>
                <w:szCs w:val="20"/>
                <w:lang w:val="en-AU" w:eastAsia="en-US"/>
              </w:rPr>
            </w:pPr>
          </w:p>
        </w:tc>
      </w:tr>
      <w:tr w:rsidR="00E16BD2" w:rsidRPr="00C54198" w14:paraId="590D6FCC" w14:textId="77777777" w:rsidTr="00167A8F">
        <w:tc>
          <w:tcPr>
            <w:tcW w:w="4361" w:type="dxa"/>
            <w:shd w:val="clear" w:color="auto" w:fill="auto"/>
            <w:tcMar>
              <w:top w:w="57" w:type="dxa"/>
              <w:bottom w:w="57" w:type="dxa"/>
            </w:tcMar>
          </w:tcPr>
          <w:p w14:paraId="5A5173CD" w14:textId="240B792C" w:rsidR="00E16BD2" w:rsidRPr="00C54198" w:rsidRDefault="004D2DEB">
            <w:pPr>
              <w:pStyle w:val="BodyText"/>
              <w:spacing w:before="120" w:after="120"/>
              <w:rPr>
                <w:rFonts w:cs="Arial"/>
                <w:sz w:val="20"/>
                <w:szCs w:val="20"/>
                <w:lang w:val="en-AU" w:eastAsia="en-US"/>
              </w:rPr>
            </w:pPr>
            <w:r w:rsidRPr="00C54198">
              <w:rPr>
                <w:rFonts w:cs="Arial"/>
                <w:sz w:val="20"/>
                <w:szCs w:val="20"/>
                <w:lang w:val="en-AU" w:eastAsia="en-US"/>
              </w:rPr>
              <w:t>Australia’s Neighbours</w:t>
            </w:r>
          </w:p>
        </w:tc>
        <w:tc>
          <w:tcPr>
            <w:tcW w:w="567" w:type="dxa"/>
            <w:tcBorders>
              <w:top w:val="nil"/>
              <w:bottom w:val="nil"/>
            </w:tcBorders>
            <w:shd w:val="clear" w:color="auto" w:fill="auto"/>
            <w:tcMar>
              <w:top w:w="57" w:type="dxa"/>
              <w:bottom w:w="57" w:type="dxa"/>
            </w:tcMar>
          </w:tcPr>
          <w:p w14:paraId="01D47557" w14:textId="77777777" w:rsidR="00E16BD2" w:rsidRPr="00C54198" w:rsidRDefault="00E16BD2" w:rsidP="00167A8F">
            <w:pPr>
              <w:pStyle w:val="BodyText"/>
              <w:spacing w:before="120" w:after="120"/>
              <w:rPr>
                <w:rFonts w:cs="Arial"/>
                <w:sz w:val="20"/>
                <w:szCs w:val="20"/>
                <w:lang w:val="en-AU" w:eastAsia="en-US"/>
              </w:rPr>
            </w:pPr>
          </w:p>
        </w:tc>
        <w:tc>
          <w:tcPr>
            <w:tcW w:w="4314" w:type="dxa"/>
            <w:shd w:val="clear" w:color="auto" w:fill="auto"/>
            <w:tcMar>
              <w:top w:w="57" w:type="dxa"/>
              <w:bottom w:w="57" w:type="dxa"/>
            </w:tcMar>
          </w:tcPr>
          <w:p w14:paraId="4EA6335E" w14:textId="77777777" w:rsidR="00E16BD2" w:rsidRPr="00C54198" w:rsidRDefault="00E16BD2" w:rsidP="00167A8F">
            <w:pPr>
              <w:pStyle w:val="BodyText"/>
              <w:spacing w:before="120" w:after="120"/>
              <w:rPr>
                <w:rFonts w:cs="Arial"/>
                <w:sz w:val="20"/>
                <w:szCs w:val="20"/>
                <w:lang w:val="en-AU" w:eastAsia="en-US"/>
              </w:rPr>
            </w:pPr>
            <w:r w:rsidRPr="00C54198">
              <w:rPr>
                <w:rFonts w:cs="Arial"/>
                <w:sz w:val="20"/>
                <w:szCs w:val="20"/>
                <w:lang w:val="en-AU" w:eastAsia="en-US"/>
              </w:rPr>
              <w:t>Political Geography</w:t>
            </w:r>
          </w:p>
        </w:tc>
      </w:tr>
      <w:tr w:rsidR="00E16BD2" w:rsidRPr="00C54198" w14:paraId="4D85A913" w14:textId="77777777" w:rsidTr="00167A8F">
        <w:tc>
          <w:tcPr>
            <w:tcW w:w="4361" w:type="dxa"/>
            <w:tcBorders>
              <w:left w:val="nil"/>
              <w:right w:val="nil"/>
            </w:tcBorders>
            <w:shd w:val="clear" w:color="auto" w:fill="auto"/>
            <w:tcMar>
              <w:top w:w="57" w:type="dxa"/>
              <w:bottom w:w="57" w:type="dxa"/>
            </w:tcMar>
          </w:tcPr>
          <w:p w14:paraId="7386BCFF" w14:textId="77777777" w:rsidR="00E16BD2" w:rsidRPr="00C54198" w:rsidRDefault="00E16BD2" w:rsidP="00167A8F">
            <w:pPr>
              <w:pStyle w:val="BodyText"/>
              <w:spacing w:before="0" w:after="0"/>
              <w:rPr>
                <w:rFonts w:cs="Arial"/>
                <w:sz w:val="20"/>
                <w:szCs w:val="20"/>
                <w:lang w:val="en-AU" w:eastAsia="en-US"/>
              </w:rPr>
            </w:pPr>
          </w:p>
        </w:tc>
        <w:tc>
          <w:tcPr>
            <w:tcW w:w="567" w:type="dxa"/>
            <w:tcBorders>
              <w:top w:val="nil"/>
              <w:left w:val="nil"/>
              <w:bottom w:val="nil"/>
              <w:right w:val="nil"/>
            </w:tcBorders>
            <w:shd w:val="clear" w:color="auto" w:fill="auto"/>
            <w:tcMar>
              <w:top w:w="57" w:type="dxa"/>
              <w:bottom w:w="57" w:type="dxa"/>
            </w:tcMar>
          </w:tcPr>
          <w:p w14:paraId="130D8551" w14:textId="77777777" w:rsidR="00E16BD2" w:rsidRPr="00C54198" w:rsidRDefault="00E16BD2" w:rsidP="00167A8F">
            <w:pPr>
              <w:pStyle w:val="BodyText"/>
              <w:spacing w:before="0" w:after="0"/>
              <w:rPr>
                <w:rFonts w:cs="Arial"/>
                <w:sz w:val="20"/>
                <w:szCs w:val="20"/>
                <w:lang w:val="en-AU" w:eastAsia="en-US"/>
              </w:rPr>
            </w:pPr>
          </w:p>
        </w:tc>
        <w:tc>
          <w:tcPr>
            <w:tcW w:w="4314" w:type="dxa"/>
            <w:tcBorders>
              <w:left w:val="nil"/>
              <w:right w:val="nil"/>
            </w:tcBorders>
            <w:shd w:val="clear" w:color="auto" w:fill="auto"/>
            <w:tcMar>
              <w:top w:w="57" w:type="dxa"/>
              <w:bottom w:w="57" w:type="dxa"/>
            </w:tcMar>
          </w:tcPr>
          <w:p w14:paraId="08C01F83" w14:textId="77777777" w:rsidR="00E16BD2" w:rsidRPr="00C54198" w:rsidRDefault="00E16BD2" w:rsidP="00167A8F">
            <w:pPr>
              <w:pStyle w:val="BodyText"/>
              <w:spacing w:before="0" w:after="0"/>
              <w:rPr>
                <w:rFonts w:cs="Arial"/>
                <w:sz w:val="20"/>
                <w:szCs w:val="20"/>
                <w:lang w:val="en-AU" w:eastAsia="en-US"/>
              </w:rPr>
            </w:pPr>
          </w:p>
        </w:tc>
      </w:tr>
      <w:tr w:rsidR="00E16BD2" w:rsidRPr="00C54198" w14:paraId="2DD34457" w14:textId="77777777" w:rsidTr="00167A8F">
        <w:tc>
          <w:tcPr>
            <w:tcW w:w="4361" w:type="dxa"/>
            <w:shd w:val="clear" w:color="auto" w:fill="auto"/>
            <w:tcMar>
              <w:top w:w="57" w:type="dxa"/>
              <w:bottom w:w="57" w:type="dxa"/>
            </w:tcMar>
          </w:tcPr>
          <w:p w14:paraId="1BB4187E" w14:textId="77777777" w:rsidR="00E16BD2" w:rsidRPr="00C54198" w:rsidRDefault="00E16BD2" w:rsidP="00167A8F">
            <w:pPr>
              <w:pStyle w:val="BodyText"/>
              <w:spacing w:before="120" w:after="120"/>
              <w:rPr>
                <w:rFonts w:cs="Arial"/>
                <w:sz w:val="20"/>
                <w:szCs w:val="20"/>
                <w:lang w:val="en-AU" w:eastAsia="en-US"/>
              </w:rPr>
            </w:pPr>
            <w:r w:rsidRPr="00C54198">
              <w:rPr>
                <w:rFonts w:cs="Arial"/>
                <w:sz w:val="20"/>
                <w:szCs w:val="20"/>
                <w:lang w:val="en-AU" w:eastAsia="en-US"/>
              </w:rPr>
              <w:t>Interactions and Patterns along a Transcontinental Transect</w:t>
            </w:r>
          </w:p>
        </w:tc>
        <w:tc>
          <w:tcPr>
            <w:tcW w:w="567" w:type="dxa"/>
            <w:tcBorders>
              <w:top w:val="nil"/>
              <w:bottom w:val="nil"/>
            </w:tcBorders>
            <w:shd w:val="clear" w:color="auto" w:fill="auto"/>
            <w:tcMar>
              <w:top w:w="57" w:type="dxa"/>
              <w:bottom w:w="57" w:type="dxa"/>
            </w:tcMar>
          </w:tcPr>
          <w:p w14:paraId="671C6466" w14:textId="77777777" w:rsidR="00E16BD2" w:rsidRPr="00C54198" w:rsidRDefault="00E16BD2" w:rsidP="00167A8F">
            <w:pPr>
              <w:pStyle w:val="BodyText"/>
              <w:spacing w:before="120" w:after="120"/>
              <w:rPr>
                <w:rFonts w:cs="Arial"/>
                <w:sz w:val="20"/>
                <w:szCs w:val="20"/>
                <w:lang w:val="en-AU" w:eastAsia="en-US"/>
              </w:rPr>
            </w:pPr>
          </w:p>
        </w:tc>
        <w:tc>
          <w:tcPr>
            <w:tcW w:w="4314" w:type="dxa"/>
            <w:shd w:val="clear" w:color="auto" w:fill="auto"/>
            <w:tcMar>
              <w:top w:w="57" w:type="dxa"/>
              <w:bottom w:w="57" w:type="dxa"/>
            </w:tcMar>
          </w:tcPr>
          <w:p w14:paraId="474499F6" w14:textId="77777777" w:rsidR="00E16BD2" w:rsidRPr="00C54198" w:rsidRDefault="00E16BD2" w:rsidP="00167A8F">
            <w:pPr>
              <w:pStyle w:val="BodyText"/>
              <w:spacing w:before="120" w:after="120"/>
              <w:rPr>
                <w:rFonts w:cs="Arial"/>
                <w:sz w:val="20"/>
                <w:szCs w:val="20"/>
                <w:lang w:val="en-AU" w:eastAsia="en-US"/>
              </w:rPr>
            </w:pPr>
            <w:r w:rsidRPr="00C54198">
              <w:rPr>
                <w:rFonts w:cs="Arial"/>
                <w:sz w:val="20"/>
                <w:szCs w:val="20"/>
                <w:lang w:val="en-AU" w:eastAsia="en-US"/>
              </w:rPr>
              <w:t>School-developed Option</w:t>
            </w:r>
          </w:p>
        </w:tc>
      </w:tr>
    </w:tbl>
    <w:p w14:paraId="56ABB70E" w14:textId="77777777" w:rsidR="00BA6E66" w:rsidRPr="00C54198" w:rsidRDefault="00BA6E66">
      <w:pPr>
        <w:spacing w:after="0"/>
        <w:rPr>
          <w:rFonts w:eastAsia="Times" w:cs="Arial"/>
          <w:b/>
          <w:sz w:val="26"/>
          <w:szCs w:val="26"/>
        </w:rPr>
      </w:pPr>
      <w:r w:rsidRPr="00C54198">
        <w:br w:type="page"/>
      </w:r>
    </w:p>
    <w:p w14:paraId="68739ED7" w14:textId="36A18E20" w:rsidR="003611C5" w:rsidRPr="0096169C" w:rsidRDefault="003611C5" w:rsidP="0096169C">
      <w:pPr>
        <w:pStyle w:val="Heading3"/>
      </w:pPr>
      <w:r w:rsidRPr="0096169C">
        <w:t>Overview of teaching and learning</w:t>
      </w:r>
    </w:p>
    <w:p w14:paraId="2BF355E8" w14:textId="4E416444" w:rsidR="00D36B2F" w:rsidRPr="00C54198" w:rsidRDefault="004D0F3E" w:rsidP="00BA6E66">
      <w:r w:rsidRPr="00C54198">
        <w:t>Teaching Geography involves the explicit teaching of content, concepts, skills and tools.</w:t>
      </w:r>
    </w:p>
    <w:p w14:paraId="52806AB3" w14:textId="64DC1A51" w:rsidR="004D0F3E" w:rsidRPr="00C54198" w:rsidRDefault="004D0F3E" w:rsidP="0096169C">
      <w:r w:rsidRPr="00C54198">
        <w:t xml:space="preserve">The Geography </w:t>
      </w:r>
      <w:r w:rsidR="001A2BDE" w:rsidRPr="00C54198">
        <w:t xml:space="preserve">Elective </w:t>
      </w:r>
      <w:r w:rsidRPr="00C54198">
        <w:t>Years 7–10 Life Skills outcomes and content should be integrated</w:t>
      </w:r>
      <w:r w:rsidR="00BD1152">
        <w:t> </w:t>
      </w:r>
      <w:r w:rsidRPr="00C54198">
        <w:t>with:</w:t>
      </w:r>
    </w:p>
    <w:p w14:paraId="238A347D" w14:textId="163A1B93" w:rsidR="004D0F3E" w:rsidRPr="0096169C" w:rsidRDefault="004D0F3E" w:rsidP="0096169C">
      <w:pPr>
        <w:pStyle w:val="ListBullet"/>
      </w:pPr>
      <w:r w:rsidRPr="0096169C">
        <w:rPr>
          <w:b/>
        </w:rPr>
        <w:t>Geographical Concepts</w:t>
      </w:r>
      <w:r w:rsidRPr="0096169C">
        <w:t xml:space="preserve"> presented in the </w:t>
      </w:r>
      <w:r w:rsidR="00DB0C4C" w:rsidRPr="0096169C">
        <w:t xml:space="preserve">Geography </w:t>
      </w:r>
      <w:r w:rsidR="001A2BDE" w:rsidRPr="0096169C">
        <w:t>Elective</w:t>
      </w:r>
      <w:r w:rsidR="004011B6" w:rsidRPr="0096169C">
        <w:t xml:space="preserve"> Years</w:t>
      </w:r>
      <w:r w:rsidR="001A2BDE" w:rsidRPr="0096169C">
        <w:t xml:space="preserve"> </w:t>
      </w:r>
      <w:r w:rsidR="00DB0C4C" w:rsidRPr="0096169C">
        <w:t>7</w:t>
      </w:r>
      <w:r w:rsidRPr="0096169C">
        <w:t>–10 Geographical Concepts Continuum</w:t>
      </w:r>
    </w:p>
    <w:p w14:paraId="080C62A0" w14:textId="4E40A3F4" w:rsidR="004D0F3E" w:rsidRPr="0096169C" w:rsidRDefault="004D0F3E" w:rsidP="0096169C">
      <w:pPr>
        <w:pStyle w:val="ListBullet"/>
      </w:pPr>
      <w:r w:rsidRPr="0096169C">
        <w:rPr>
          <w:b/>
        </w:rPr>
        <w:t>Geographical Inquiry Skills</w:t>
      </w:r>
      <w:r w:rsidR="00DB0C4C" w:rsidRPr="0096169C">
        <w:t xml:space="preserve"> presented in the Geography </w:t>
      </w:r>
      <w:r w:rsidR="001A2BDE" w:rsidRPr="0096169C">
        <w:t xml:space="preserve">Elective </w:t>
      </w:r>
      <w:r w:rsidR="004011B6" w:rsidRPr="0096169C">
        <w:t xml:space="preserve">Years </w:t>
      </w:r>
      <w:r w:rsidR="00DB0C4C" w:rsidRPr="0096169C">
        <w:t>7</w:t>
      </w:r>
      <w:r w:rsidRPr="0096169C">
        <w:t>–10 Geographical Inquiry Skills Continuum</w:t>
      </w:r>
    </w:p>
    <w:p w14:paraId="5E3044FA" w14:textId="1373B5F7" w:rsidR="004D0F3E" w:rsidRPr="0096169C" w:rsidRDefault="004D0F3E" w:rsidP="0096169C">
      <w:pPr>
        <w:pStyle w:val="ListBullet"/>
      </w:pPr>
      <w:r w:rsidRPr="0096169C">
        <w:rPr>
          <w:b/>
        </w:rPr>
        <w:t xml:space="preserve">Geographical Tools </w:t>
      </w:r>
      <w:r w:rsidR="00DB0C4C" w:rsidRPr="0096169C">
        <w:t xml:space="preserve">presented in the Geography </w:t>
      </w:r>
      <w:r w:rsidR="001A2BDE" w:rsidRPr="0096169C">
        <w:t xml:space="preserve">Elective </w:t>
      </w:r>
      <w:r w:rsidR="004011B6" w:rsidRPr="0096169C">
        <w:t xml:space="preserve">Years </w:t>
      </w:r>
      <w:r w:rsidR="00DB0C4C" w:rsidRPr="0096169C">
        <w:t>7</w:t>
      </w:r>
      <w:r w:rsidR="002C5772">
        <w:t xml:space="preserve">–10 </w:t>
      </w:r>
      <w:r w:rsidRPr="0096169C">
        <w:t>Geographical Tools Continuum.</w:t>
      </w:r>
    </w:p>
    <w:p w14:paraId="7CD31524" w14:textId="42A0C880" w:rsidR="004D0F3E" w:rsidRPr="00C54198" w:rsidRDefault="004D0F3E" w:rsidP="0096169C">
      <w:r w:rsidRPr="00C54198">
        <w:t>Teachers refer to these continuums to identify a student’s current level of learning in relation to concepts, inquiry skills and tools and to plan for their further development through the Life</w:t>
      </w:r>
      <w:r w:rsidR="00BD1152">
        <w:t> </w:t>
      </w:r>
      <w:r w:rsidRPr="00C54198">
        <w:t>Skills content.</w:t>
      </w:r>
    </w:p>
    <w:p w14:paraId="313377DA" w14:textId="0EBBA95E" w:rsidR="00D36B2F" w:rsidRPr="00C54198" w:rsidRDefault="004D0F3E" w:rsidP="00BA6E66">
      <w:r w:rsidRPr="00C54198">
        <w:t>An integrated approach to the teaching of geographical content, concepts, skills and tools provides meaningful learning experiences for all students.</w:t>
      </w:r>
    </w:p>
    <w:p w14:paraId="3AD60740" w14:textId="505D4567" w:rsidR="004D0F3E" w:rsidRPr="0096169C" w:rsidRDefault="00E16BD2" w:rsidP="0096169C">
      <w:pPr>
        <w:pStyle w:val="Heading3"/>
      </w:pPr>
      <w:bookmarkStart w:id="63" w:name="_Toc416342465"/>
      <w:r w:rsidRPr="0096169C">
        <w:t>F</w:t>
      </w:r>
      <w:r w:rsidR="004D0F3E" w:rsidRPr="0096169C">
        <w:t>ieldwork</w:t>
      </w:r>
      <w:bookmarkEnd w:id="63"/>
    </w:p>
    <w:p w14:paraId="3FE104A2" w14:textId="253C5A7C" w:rsidR="004D0F3E" w:rsidRPr="00C54198" w:rsidRDefault="004D0F3E" w:rsidP="0096169C">
      <w:r w:rsidRPr="00C54198">
        <w:t xml:space="preserve">All students should have the </w:t>
      </w:r>
      <w:r w:rsidRPr="00F54DD7">
        <w:t>opportunity to participate in fieldwork to develop</w:t>
      </w:r>
      <w:r w:rsidRPr="00C54198">
        <w:t xml:space="preserve"> their understanding and demonstrate achievement of Geography </w:t>
      </w:r>
      <w:r w:rsidR="001A2BDE" w:rsidRPr="00C54198">
        <w:t xml:space="preserve">Elective </w:t>
      </w:r>
      <w:r w:rsidRPr="00C54198">
        <w:t>Years 7–10 Life Skills outcomes. Fieldwork provides students with meaningful opportunities to engage in geographical inquiry processes where they use a variety of strategies to locate, gather, select, organise and communicate geographical information through the application of geographical skills and tools.</w:t>
      </w:r>
    </w:p>
    <w:p w14:paraId="6571E8A2" w14:textId="0804FAB3" w:rsidR="00BA6E66" w:rsidRPr="00C54198" w:rsidRDefault="00BA6E66">
      <w:pPr>
        <w:spacing w:after="0"/>
        <w:rPr>
          <w:rFonts w:cs="Arial"/>
          <w:sz w:val="20"/>
          <w:szCs w:val="20"/>
        </w:rPr>
      </w:pPr>
      <w:r w:rsidRPr="00C54198">
        <w:rPr>
          <w:rFonts w:cs="Arial"/>
          <w:sz w:val="20"/>
          <w:szCs w:val="20"/>
        </w:rPr>
        <w:br w:type="page"/>
      </w:r>
    </w:p>
    <w:p w14:paraId="3249D446" w14:textId="1904DF73" w:rsidR="00127AC9" w:rsidRPr="0096169C" w:rsidRDefault="00BA6E66" w:rsidP="003A03C4">
      <w:pPr>
        <w:pStyle w:val="bodyconsult"/>
      </w:pPr>
      <w:r w:rsidRPr="003A03C4">
        <w:rPr>
          <w:rStyle w:val="Heading3Char"/>
        </w:rPr>
        <w:t>Physical Geography</w:t>
      </w:r>
      <w:r w:rsidR="003A03C4">
        <w:tab/>
      </w:r>
      <w:r w:rsidR="003A03C4">
        <w:tab/>
      </w:r>
      <w:r w:rsidR="003A03C4">
        <w:tab/>
      </w:r>
      <w:r w:rsidR="003A03C4">
        <w:tab/>
      </w:r>
      <w:r w:rsidR="003A03C4">
        <w:tab/>
      </w:r>
      <w:r w:rsidR="003A03C4">
        <w:tab/>
      </w:r>
      <w:r w:rsidR="003A03C4">
        <w:tab/>
      </w:r>
      <w:r w:rsidR="003A03C4">
        <w:tab/>
      </w:r>
    </w:p>
    <w:p w14:paraId="1053B622" w14:textId="77777777" w:rsidR="00127AC9" w:rsidRPr="0096169C" w:rsidRDefault="00127AC9" w:rsidP="00127AC9">
      <w:pPr>
        <w:pStyle w:val="BodyText2"/>
        <w:ind w:left="851" w:hanging="851"/>
        <w:rPr>
          <w:rFonts w:cs="Arial"/>
          <w:lang w:val="en-AU"/>
        </w:rPr>
      </w:pPr>
      <w:r w:rsidRPr="0096169C">
        <w:rPr>
          <w:rFonts w:cs="Arial"/>
          <w:b/>
          <w:lang w:val="en-AU"/>
        </w:rPr>
        <w:t>Focus:</w:t>
      </w:r>
      <w:r w:rsidRPr="0096169C">
        <w:rPr>
          <w:rFonts w:cs="Arial"/>
          <w:lang w:val="en-AU"/>
        </w:rPr>
        <w:tab/>
        <w:t>The geographical processes that form and transform the physical world.</w:t>
      </w:r>
    </w:p>
    <w:p w14:paraId="7F334C4B" w14:textId="4FDA5B26" w:rsidR="00127AC9" w:rsidRPr="0096169C" w:rsidRDefault="00BA6E66" w:rsidP="0096169C">
      <w:pPr>
        <w:pStyle w:val="Heading4"/>
      </w:pPr>
      <w:r w:rsidRPr="0096169C">
        <w:t>Outcomes</w:t>
      </w:r>
    </w:p>
    <w:p w14:paraId="622135A2" w14:textId="3D297F7F" w:rsidR="003611C5" w:rsidRPr="0096169C" w:rsidRDefault="003611C5" w:rsidP="0096169C">
      <w:pPr>
        <w:rPr>
          <w:b/>
        </w:rPr>
      </w:pPr>
      <w:r w:rsidRPr="0096169C">
        <w:rPr>
          <w:b/>
        </w:rPr>
        <w:t>A student:</w:t>
      </w:r>
    </w:p>
    <w:p w14:paraId="0C6278D8" w14:textId="38C72D1D" w:rsidR="00A82662" w:rsidRPr="0096169C" w:rsidRDefault="00FB1891" w:rsidP="0096169C">
      <w:pPr>
        <w:ind w:left="851" w:hanging="851"/>
      </w:pPr>
      <w:r>
        <w:t>GE</w:t>
      </w:r>
      <w:r w:rsidR="00A82662" w:rsidRPr="0096169C">
        <w:t>ELS-1</w:t>
      </w:r>
      <w:r w:rsidR="00BA6E66" w:rsidRPr="0096169C">
        <w:tab/>
      </w:r>
      <w:r w:rsidR="00A82662" w:rsidRPr="0096169C">
        <w:t>recognises features and characteristics of places and environments</w:t>
      </w:r>
    </w:p>
    <w:p w14:paraId="2214F706" w14:textId="4C1A792B" w:rsidR="00A82662" w:rsidRPr="0096169C" w:rsidRDefault="00FB1891" w:rsidP="0096169C">
      <w:pPr>
        <w:ind w:left="851" w:hanging="851"/>
      </w:pPr>
      <w:r>
        <w:t>GE</w:t>
      </w:r>
      <w:r w:rsidR="00A82662" w:rsidRPr="0096169C">
        <w:t>ELS-</w:t>
      </w:r>
      <w:r w:rsidR="00BA6E66" w:rsidRPr="0096169C">
        <w:t>2</w:t>
      </w:r>
      <w:r w:rsidR="00BA6E66" w:rsidRPr="0096169C">
        <w:tab/>
      </w:r>
      <w:r w:rsidR="00A82662" w:rsidRPr="0096169C">
        <w:t>demonstrates an understanding that places and environments change</w:t>
      </w:r>
    </w:p>
    <w:p w14:paraId="7C2FC516" w14:textId="2EA732F9" w:rsidR="00A82662" w:rsidRPr="0096169C" w:rsidRDefault="00FB1891" w:rsidP="0096169C">
      <w:pPr>
        <w:ind w:left="851" w:hanging="851"/>
      </w:pPr>
      <w:r>
        <w:t>GE</w:t>
      </w:r>
      <w:r w:rsidR="00A82662" w:rsidRPr="0096169C">
        <w:t>ELS-</w:t>
      </w:r>
      <w:r w:rsidR="00BA6E66" w:rsidRPr="0096169C">
        <w:t>3</w:t>
      </w:r>
      <w:r w:rsidR="00BA6E66" w:rsidRPr="0096169C">
        <w:tab/>
      </w:r>
      <w:r w:rsidR="00A82662" w:rsidRPr="0096169C">
        <w:t>identifies patterns in natural and human environments</w:t>
      </w:r>
    </w:p>
    <w:p w14:paraId="18B6E151" w14:textId="5F5B57D1" w:rsidR="00A82662" w:rsidRPr="0096169C" w:rsidRDefault="00FB1891" w:rsidP="0096169C">
      <w:pPr>
        <w:ind w:left="851" w:hanging="851"/>
      </w:pPr>
      <w:r>
        <w:t>GE</w:t>
      </w:r>
      <w:r w:rsidR="00A82662" w:rsidRPr="0096169C">
        <w:t>ELS-4</w:t>
      </w:r>
      <w:r w:rsidR="00BA6E66" w:rsidRPr="0096169C">
        <w:tab/>
      </w:r>
      <w:r w:rsidR="00A82662" w:rsidRPr="0096169C">
        <w:t>explores interactions and connections between people, places and environments</w:t>
      </w:r>
    </w:p>
    <w:p w14:paraId="71308E1C" w14:textId="4E44D334" w:rsidR="00A82662" w:rsidRPr="0096169C" w:rsidRDefault="00FB1891" w:rsidP="0096169C">
      <w:pPr>
        <w:ind w:left="851" w:hanging="851"/>
      </w:pPr>
      <w:r>
        <w:t>GE</w:t>
      </w:r>
      <w:r w:rsidR="00A82662" w:rsidRPr="0096169C">
        <w:t>ELS-5</w:t>
      </w:r>
      <w:r w:rsidR="00BA6E66" w:rsidRPr="0096169C">
        <w:tab/>
      </w:r>
      <w:r w:rsidR="00A82662" w:rsidRPr="0096169C">
        <w:t>explores contemporary geographical issues and events</w:t>
      </w:r>
    </w:p>
    <w:p w14:paraId="0B1D557E" w14:textId="3277FA9E" w:rsidR="00A82662" w:rsidRPr="0096169C" w:rsidRDefault="00FB1891" w:rsidP="0096169C">
      <w:pPr>
        <w:ind w:left="851" w:hanging="851"/>
        <w:rPr>
          <w:b/>
        </w:rPr>
      </w:pPr>
      <w:r>
        <w:t>GE</w:t>
      </w:r>
      <w:r w:rsidR="00A82662" w:rsidRPr="0096169C">
        <w:t>ELS-8</w:t>
      </w:r>
      <w:r w:rsidR="00BA6E66" w:rsidRPr="0096169C">
        <w:tab/>
      </w:r>
      <w:r w:rsidR="00A82662" w:rsidRPr="0096169C">
        <w:t>collects and uses geographical information for inquiry</w:t>
      </w:r>
    </w:p>
    <w:p w14:paraId="63329239" w14:textId="2DFC3B20" w:rsidR="00FB1891" w:rsidRDefault="00FB1891" w:rsidP="00520808">
      <w:pPr>
        <w:ind w:left="851" w:hanging="851"/>
      </w:pPr>
      <w:r>
        <w:t>GE</w:t>
      </w:r>
      <w:r w:rsidR="00A82662" w:rsidRPr="0096169C">
        <w:t>ELS-9</w:t>
      </w:r>
      <w:r w:rsidR="00BA6E66" w:rsidRPr="0096169C">
        <w:tab/>
      </w:r>
      <w:r w:rsidR="00A82662" w:rsidRPr="0096169C">
        <w:t>communicates geographical information</w:t>
      </w:r>
    </w:p>
    <w:p w14:paraId="4075069B" w14:textId="77777777" w:rsidR="00520808" w:rsidRPr="00520808" w:rsidRDefault="00520808" w:rsidP="00520808">
      <w:pPr>
        <w:ind w:left="851" w:hanging="851"/>
        <w:rPr>
          <w:b/>
        </w:rPr>
      </w:pPr>
    </w:p>
    <w:p w14:paraId="2C5F2138" w14:textId="29B60FDC" w:rsidR="00814F95" w:rsidRPr="00C9122D" w:rsidRDefault="00FB1891" w:rsidP="00814F95">
      <w:pPr>
        <w:widowControl w:val="0"/>
        <w:spacing w:before="80" w:after="0" w:line="276" w:lineRule="auto"/>
        <w:rPr>
          <w:rFonts w:cs="Arial"/>
          <w:b/>
          <w:szCs w:val="22"/>
          <w:lang w:eastAsia="en-AU"/>
        </w:rPr>
      </w:pPr>
      <w:r w:rsidRPr="00C9122D">
        <w:rPr>
          <w:rFonts w:cs="Arial"/>
          <w:b/>
          <w:szCs w:val="22"/>
          <w:lang w:eastAsia="en-AU"/>
        </w:rPr>
        <w:t xml:space="preserve">Related Stage 4/5 outcomes: </w:t>
      </w:r>
      <w:r w:rsidRPr="00C9122D">
        <w:rPr>
          <w:rFonts w:cs="Arial"/>
          <w:i/>
          <w:szCs w:val="22"/>
          <w:lang w:eastAsia="en-AU"/>
        </w:rPr>
        <w:t>GEE4-1, GEE4-2, GEE4-3, GEE4-4, GEE4-5, GEE4-8, GEE4-9</w:t>
      </w:r>
      <w:r w:rsidR="00814F95" w:rsidRPr="00C9122D">
        <w:rPr>
          <w:rFonts w:cs="Arial"/>
          <w:i/>
          <w:szCs w:val="22"/>
          <w:lang w:eastAsia="en-AU"/>
        </w:rPr>
        <w:t>, GEE5-1, GEE5-2, GEE5-3, GEE5-4, GEE5-5, GEE5-8, GEE5-9</w:t>
      </w:r>
    </w:p>
    <w:p w14:paraId="4A34495E" w14:textId="07002A30" w:rsidR="00FB1891" w:rsidRPr="009F41EB" w:rsidRDefault="00FB1891" w:rsidP="00FB1891">
      <w:pPr>
        <w:widowControl w:val="0"/>
        <w:spacing w:before="80" w:after="0" w:line="276" w:lineRule="auto"/>
        <w:rPr>
          <w:rFonts w:cs="Arial"/>
          <w:b/>
          <w:szCs w:val="22"/>
          <w:highlight w:val="yellow"/>
          <w:lang w:eastAsia="en-AU"/>
        </w:rPr>
      </w:pPr>
    </w:p>
    <w:p w14:paraId="26208FAB" w14:textId="767CBC16" w:rsidR="00FB1891" w:rsidRDefault="00FB1891" w:rsidP="00FB1891">
      <w:pPr>
        <w:pStyle w:val="Heading4"/>
      </w:pPr>
      <w:r w:rsidRPr="0096169C">
        <w:t>Content</w:t>
      </w:r>
    </w:p>
    <w:p w14:paraId="3F67DDE3" w14:textId="77777777" w:rsidR="00127AC9" w:rsidRPr="0096169C" w:rsidRDefault="00127AC9" w:rsidP="0096169C">
      <w:pPr>
        <w:pStyle w:val="Heading5"/>
        <w:rPr>
          <w:b w:val="0"/>
        </w:rPr>
      </w:pPr>
      <w:r w:rsidRPr="0096169C">
        <w:t>Earth’s crust</w:t>
      </w:r>
    </w:p>
    <w:p w14:paraId="47AC4552" w14:textId="65EF476B" w:rsidR="00127AC9" w:rsidRPr="00C54198" w:rsidRDefault="00127AC9" w:rsidP="00127AC9">
      <w:pPr>
        <w:pStyle w:val="tablebullet"/>
        <w:numPr>
          <w:ilvl w:val="0"/>
          <w:numId w:val="0"/>
        </w:numPr>
        <w:rPr>
          <w:rFonts w:cs="Arial"/>
          <w:lang w:bidi="x-none"/>
        </w:rPr>
      </w:pPr>
      <w:r w:rsidRPr="00C54198">
        <w:rPr>
          <w:rFonts w:cs="Arial"/>
          <w:lang w:bidi="x-none"/>
        </w:rPr>
        <w:t>Students</w:t>
      </w:r>
      <w:r w:rsidR="003D04A2" w:rsidRPr="00C54198">
        <w:rPr>
          <w:rFonts w:cs="Arial"/>
          <w:lang w:bidi="x-none"/>
        </w:rPr>
        <w:t>:</w:t>
      </w:r>
    </w:p>
    <w:p w14:paraId="1E89C67B" w14:textId="6235404C" w:rsidR="00D36B2F" w:rsidRPr="00C54198" w:rsidRDefault="00127AC9" w:rsidP="007F31E9">
      <w:pPr>
        <w:pStyle w:val="ListBullet"/>
      </w:pPr>
      <w:r w:rsidRPr="0096169C">
        <w:t>recognise that earth’s crust consists of tectonic plates</w:t>
      </w:r>
      <w:r w:rsidR="000129C5" w:rsidRPr="0096169C">
        <w:t xml:space="preserve"> M VR</w:t>
      </w:r>
    </w:p>
    <w:p w14:paraId="3F1E9E02" w14:textId="2ADC384F" w:rsidR="00127AC9" w:rsidRPr="0096169C" w:rsidRDefault="00127AC9" w:rsidP="0096169C">
      <w:pPr>
        <w:pStyle w:val="ListBullet"/>
      </w:pPr>
      <w:r w:rsidRPr="0096169C">
        <w:t xml:space="preserve">share ideas about how </w:t>
      </w:r>
      <w:r w:rsidR="00092E4A">
        <w:t xml:space="preserve">tectonic </w:t>
      </w:r>
      <w:r w:rsidRPr="0096169C">
        <w:t>plates move</w:t>
      </w:r>
      <w:r w:rsidR="000129C5" w:rsidRPr="0096169C">
        <w:t xml:space="preserve"> </w:t>
      </w:r>
      <w:r w:rsidR="000129C5" w:rsidRPr="0096169C">
        <w:rPr>
          <w:noProof/>
          <w:sz w:val="20"/>
          <w:lang w:val="en-US" w:eastAsia="en-US"/>
        </w:rPr>
        <w:drawing>
          <wp:inline distT="0" distB="0" distL="0" distR="0" wp14:anchorId="25BDAD96" wp14:editId="78B91A85">
            <wp:extent cx="103505" cy="112395"/>
            <wp:effectExtent l="0" t="0" r="0" b="1905"/>
            <wp:docPr id="745" name="Picture 745"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r w:rsidR="0045175F" w:rsidRPr="0096169C">
        <w:t xml:space="preserve"> </w:t>
      </w:r>
      <w:r w:rsidR="000129C5" w:rsidRPr="0096169C">
        <w:rPr>
          <w:noProof/>
          <w:sz w:val="20"/>
          <w:lang w:val="en-US" w:eastAsia="en-US"/>
        </w:rPr>
        <w:drawing>
          <wp:inline distT="0" distB="0" distL="0" distR="0" wp14:anchorId="40D662AF" wp14:editId="7B949CDA">
            <wp:extent cx="137795" cy="103505"/>
            <wp:effectExtent l="0" t="0" r="0" b="0"/>
            <wp:docPr id="746" name="Picture 746"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26901FD2" w14:textId="1264E9C0" w:rsidR="00D36B2F" w:rsidRPr="00C54198" w:rsidRDefault="00127AC9" w:rsidP="007F31E9">
      <w:pPr>
        <w:pStyle w:val="ListBullet"/>
      </w:pPr>
      <w:r w:rsidRPr="0096169C">
        <w:t xml:space="preserve">identify natural </w:t>
      </w:r>
      <w:r w:rsidR="00A8594C" w:rsidRPr="0096169C">
        <w:t xml:space="preserve">landforms </w:t>
      </w:r>
      <w:r w:rsidRPr="0096169C">
        <w:t>associated with plate boundaries</w:t>
      </w:r>
      <w:r w:rsidR="000129C5" w:rsidRPr="0096169C">
        <w:t xml:space="preserve"> VR</w:t>
      </w:r>
    </w:p>
    <w:p w14:paraId="02218B8B" w14:textId="6A00415E" w:rsidR="00D36B2F" w:rsidRPr="00C54198" w:rsidRDefault="00A25952" w:rsidP="007F31E9">
      <w:pPr>
        <w:pStyle w:val="Heading5"/>
      </w:pPr>
      <w:r w:rsidRPr="0096169C">
        <w:t>Physical</w:t>
      </w:r>
      <w:r w:rsidR="003F1BDF" w:rsidRPr="0096169C">
        <w:t xml:space="preserve"> processes</w:t>
      </w:r>
    </w:p>
    <w:p w14:paraId="021516AE" w14:textId="2793B8CD" w:rsidR="00127AC9" w:rsidRPr="0096169C" w:rsidRDefault="00127AC9" w:rsidP="0096169C">
      <w:r w:rsidRPr="0096169C">
        <w:t>Students</w:t>
      </w:r>
      <w:r w:rsidR="003D04A2" w:rsidRPr="0096169C">
        <w:t>:</w:t>
      </w:r>
    </w:p>
    <w:p w14:paraId="54EC6273" w14:textId="46ACF0A9" w:rsidR="00127AC9" w:rsidRPr="0096169C" w:rsidRDefault="00DF1685" w:rsidP="0096169C">
      <w:pPr>
        <w:pStyle w:val="ListBullet"/>
      </w:pPr>
      <w:r w:rsidRPr="0096169C">
        <w:t>identify</w:t>
      </w:r>
      <w:r w:rsidR="003F1BDF" w:rsidRPr="0096169C">
        <w:t xml:space="preserve"> processes that </w:t>
      </w:r>
      <w:r w:rsidR="00AE6432" w:rsidRPr="0096169C">
        <w:t xml:space="preserve">shape the land </w:t>
      </w:r>
      <w:r w:rsidR="00127AC9" w:rsidRPr="0096169C">
        <w:t>eg how wind and rain shape coastal headlands, rivers erode valleys</w:t>
      </w:r>
      <w:r w:rsidR="000129C5" w:rsidRPr="0096169C">
        <w:t xml:space="preserve"> VR </w:t>
      </w:r>
      <w:r w:rsidR="000129C5" w:rsidRPr="0096169C">
        <w:rPr>
          <w:noProof/>
          <w:lang w:val="en-US" w:eastAsia="en-US"/>
        </w:rPr>
        <w:drawing>
          <wp:inline distT="0" distB="0" distL="0" distR="0" wp14:anchorId="73995BA8" wp14:editId="5D5E3B2F">
            <wp:extent cx="146685" cy="112395"/>
            <wp:effectExtent l="0" t="0" r="5715" b="1905"/>
            <wp:docPr id="747" name="Picture 747"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p>
    <w:p w14:paraId="019BE4AA" w14:textId="619EFE4A" w:rsidR="00AE6432" w:rsidRPr="0096169C" w:rsidRDefault="00AE6432" w:rsidP="0096169C">
      <w:pPr>
        <w:pStyle w:val="ListBullet"/>
      </w:pPr>
      <w:r w:rsidRPr="0096169C">
        <w:t xml:space="preserve">recognise that wind, water and ice play a role in </w:t>
      </w:r>
      <w:r w:rsidR="00543D36" w:rsidRPr="0096169C">
        <w:t>creating landforms</w:t>
      </w:r>
      <w:r w:rsidR="0045175F" w:rsidRPr="0096169C">
        <w:t xml:space="preserve"> </w:t>
      </w:r>
      <w:r w:rsidR="000129C5" w:rsidRPr="0096169C">
        <w:t xml:space="preserve">VR </w:t>
      </w:r>
      <w:r w:rsidR="000129C5" w:rsidRPr="0096169C">
        <w:rPr>
          <w:noProof/>
          <w:lang w:val="en-US" w:eastAsia="en-US"/>
        </w:rPr>
        <w:drawing>
          <wp:inline distT="0" distB="0" distL="0" distR="0" wp14:anchorId="6B9EEF81" wp14:editId="4B572777">
            <wp:extent cx="103505" cy="112395"/>
            <wp:effectExtent l="0" t="0" r="0" b="1905"/>
            <wp:docPr id="750" name="Picture 750"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0B89C473" w14:textId="19303B42" w:rsidR="00127AC9" w:rsidRPr="0096169C" w:rsidRDefault="00AE6432" w:rsidP="0096169C">
      <w:pPr>
        <w:pStyle w:val="ListBullet"/>
      </w:pPr>
      <w:r w:rsidRPr="0096169C">
        <w:t>share ideas about the ways people contribute to landform processes</w:t>
      </w:r>
      <w:r w:rsidR="00127AC9" w:rsidRPr="0096169C">
        <w:t xml:space="preserve"> </w:t>
      </w:r>
      <w:r w:rsidR="000129C5" w:rsidRPr="0096169C">
        <w:rPr>
          <w:noProof/>
          <w:lang w:val="en-US" w:eastAsia="en-US"/>
        </w:rPr>
        <w:drawing>
          <wp:inline distT="0" distB="0" distL="0" distR="0" wp14:anchorId="541428C3" wp14:editId="246C942A">
            <wp:extent cx="103505" cy="112395"/>
            <wp:effectExtent l="0" t="0" r="0" b="1905"/>
            <wp:docPr id="749" name="Picture 749"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11DF3B16" w14:textId="63BF3B59" w:rsidR="00127AC9" w:rsidRPr="0096169C" w:rsidRDefault="001B19FC" w:rsidP="0096169C">
      <w:pPr>
        <w:pStyle w:val="Heading5"/>
      </w:pPr>
      <w:r>
        <w:t>Weather and c</w:t>
      </w:r>
      <w:r w:rsidR="00127AC9" w:rsidRPr="00C54198">
        <w:t>limate</w:t>
      </w:r>
    </w:p>
    <w:p w14:paraId="29F63647" w14:textId="464DE4B7" w:rsidR="00127AC9" w:rsidRPr="0096169C" w:rsidRDefault="00127AC9" w:rsidP="0096169C">
      <w:r w:rsidRPr="0096169C">
        <w:t>Students</w:t>
      </w:r>
      <w:r w:rsidR="003D04A2" w:rsidRPr="0096169C">
        <w:t>:</w:t>
      </w:r>
    </w:p>
    <w:p w14:paraId="594DEE03" w14:textId="4C22A39C" w:rsidR="00AE6432" w:rsidRPr="0096169C" w:rsidRDefault="00AE6432" w:rsidP="0096169C">
      <w:pPr>
        <w:pStyle w:val="ListBullet"/>
      </w:pPr>
      <w:r w:rsidRPr="0096169C">
        <w:t xml:space="preserve">recognise that </w:t>
      </w:r>
      <w:r w:rsidR="00127AC9" w:rsidRPr="0096169C">
        <w:t>weather and climate</w:t>
      </w:r>
      <w:r w:rsidRPr="0096169C">
        <w:t xml:space="preserve"> are different </w:t>
      </w:r>
      <w:r w:rsidR="000129C5" w:rsidRPr="0096169C">
        <w:t>VR GS</w:t>
      </w:r>
    </w:p>
    <w:p w14:paraId="79E243E2" w14:textId="53219BD4" w:rsidR="001B19FC" w:rsidRPr="00C54198" w:rsidRDefault="001B19FC" w:rsidP="001B19FC">
      <w:pPr>
        <w:pStyle w:val="ListBullet"/>
        <w:keepNext/>
        <w:keepLines/>
      </w:pPr>
      <w:r w:rsidRPr="0096169C">
        <w:t>identify fa</w:t>
      </w:r>
      <w:r w:rsidR="002220D7">
        <w:t xml:space="preserve">ctors affecting temperature, </w:t>
      </w:r>
      <w:r w:rsidRPr="0096169C">
        <w:t>humidity</w:t>
      </w:r>
      <w:r w:rsidR="002220D7">
        <w:t>, rainfall</w:t>
      </w:r>
      <w:r w:rsidRPr="0096169C">
        <w:t xml:space="preserve"> </w:t>
      </w:r>
      <w:r w:rsidR="002220D7">
        <w:t xml:space="preserve">and extreme weather events eg droughts, floods and storms </w:t>
      </w:r>
      <w:r w:rsidR="002220D7" w:rsidRPr="0096169C">
        <w:t xml:space="preserve">VR </w:t>
      </w:r>
      <w:r w:rsidRPr="0096169C">
        <w:t>GS</w:t>
      </w:r>
    </w:p>
    <w:p w14:paraId="5BF2F536" w14:textId="52FA0013" w:rsidR="00D36B2F" w:rsidRPr="00C54198" w:rsidRDefault="00DF1685" w:rsidP="00D105F7">
      <w:pPr>
        <w:pStyle w:val="ListBullet"/>
      </w:pPr>
      <w:r w:rsidRPr="0096169C">
        <w:t>investigate</w:t>
      </w:r>
      <w:r w:rsidR="00AE6432" w:rsidRPr="0096169C">
        <w:t xml:space="preserve"> </w:t>
      </w:r>
      <w:r w:rsidR="00127AC9" w:rsidRPr="0096169C">
        <w:t xml:space="preserve">global </w:t>
      </w:r>
      <w:r w:rsidR="00AE6432" w:rsidRPr="0096169C">
        <w:t xml:space="preserve">climate </w:t>
      </w:r>
      <w:r w:rsidR="00127AC9" w:rsidRPr="0096169C">
        <w:t>patterns</w:t>
      </w:r>
      <w:r w:rsidR="00AE6432" w:rsidRPr="0096169C">
        <w:t xml:space="preserve"> </w:t>
      </w:r>
      <w:r w:rsidRPr="0096169C">
        <w:t xml:space="preserve">such as temperature and rainfall </w:t>
      </w:r>
      <w:r w:rsidR="000129C5" w:rsidRPr="0096169C">
        <w:t>M</w:t>
      </w:r>
    </w:p>
    <w:p w14:paraId="5C15495A" w14:textId="30245FDD" w:rsidR="00127AC9" w:rsidRPr="0096169C" w:rsidRDefault="00AE6432" w:rsidP="0096169C">
      <w:pPr>
        <w:pStyle w:val="ListBullet"/>
      </w:pPr>
      <w:r w:rsidRPr="0096169C">
        <w:t xml:space="preserve">share ideas about </w:t>
      </w:r>
      <w:r w:rsidR="009B165C" w:rsidRPr="0096169C">
        <w:t xml:space="preserve">the impacts of </w:t>
      </w:r>
      <w:r w:rsidRPr="0096169C">
        <w:t xml:space="preserve">climate change </w:t>
      </w:r>
      <w:r w:rsidR="000129C5" w:rsidRPr="0096169C">
        <w:rPr>
          <w:noProof/>
          <w:sz w:val="20"/>
          <w:lang w:val="en-US" w:eastAsia="en-US"/>
        </w:rPr>
        <w:drawing>
          <wp:inline distT="0" distB="0" distL="0" distR="0" wp14:anchorId="31C61776" wp14:editId="177EE2E3">
            <wp:extent cx="103505" cy="112395"/>
            <wp:effectExtent l="0" t="0" r="0" b="1905"/>
            <wp:docPr id="755" name="Picture 755"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r w:rsidR="0045175F" w:rsidRPr="0096169C">
        <w:t xml:space="preserve"> </w:t>
      </w:r>
      <w:r w:rsidR="000129C5" w:rsidRPr="0096169C">
        <w:rPr>
          <w:noProof/>
          <w:sz w:val="20"/>
          <w:lang w:val="en-US" w:eastAsia="en-US"/>
        </w:rPr>
        <w:drawing>
          <wp:inline distT="0" distB="0" distL="0" distR="0" wp14:anchorId="49424059" wp14:editId="0DAB605D">
            <wp:extent cx="112395" cy="112395"/>
            <wp:effectExtent l="0" t="0" r="1905" b="1905"/>
            <wp:docPr id="760" name="Picture 760" descr="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CON-Sustaina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1B19FC">
        <w:t xml:space="preserve"> </w:t>
      </w:r>
    </w:p>
    <w:p w14:paraId="4CE8AE43" w14:textId="77777777" w:rsidR="00854997" w:rsidRDefault="00854997" w:rsidP="0096169C">
      <w:pPr>
        <w:pStyle w:val="Heading5"/>
      </w:pPr>
    </w:p>
    <w:p w14:paraId="09BBA504" w14:textId="77777777" w:rsidR="00127AC9" w:rsidRPr="0096169C" w:rsidRDefault="00127AC9" w:rsidP="0096169C">
      <w:pPr>
        <w:pStyle w:val="Heading5"/>
      </w:pPr>
      <w:r w:rsidRPr="00C54198">
        <w:t>Biogeography</w:t>
      </w:r>
    </w:p>
    <w:p w14:paraId="2E75DC06" w14:textId="72B4DD80" w:rsidR="00127AC9" w:rsidRPr="0096169C" w:rsidRDefault="00127AC9" w:rsidP="0096169C">
      <w:r w:rsidRPr="0096169C">
        <w:t>Students</w:t>
      </w:r>
      <w:r w:rsidR="003D04A2" w:rsidRPr="0096169C">
        <w:t>:</w:t>
      </w:r>
    </w:p>
    <w:p w14:paraId="43D92195" w14:textId="40E14D40" w:rsidR="00127AC9" w:rsidRPr="0096169C" w:rsidRDefault="00D7114C" w:rsidP="0096169C">
      <w:pPr>
        <w:pStyle w:val="ListBullet"/>
      </w:pPr>
      <w:r w:rsidRPr="0096169C">
        <w:t>identify different vegetation types</w:t>
      </w:r>
      <w:r w:rsidR="000129C5" w:rsidRPr="0096169C">
        <w:t xml:space="preserve"> VR</w:t>
      </w:r>
    </w:p>
    <w:p w14:paraId="7BEA201A" w14:textId="2ACF307F" w:rsidR="00127AC9" w:rsidRPr="0096169C" w:rsidRDefault="009B165C" w:rsidP="0096169C">
      <w:pPr>
        <w:pStyle w:val="ListBullet"/>
      </w:pPr>
      <w:r w:rsidRPr="0096169C">
        <w:t>explore</w:t>
      </w:r>
      <w:r w:rsidR="00D7114C" w:rsidRPr="0096169C">
        <w:t xml:space="preserve"> how soils form </w:t>
      </w:r>
      <w:r w:rsidR="00127AC9" w:rsidRPr="0096169C">
        <w:t xml:space="preserve">and </w:t>
      </w:r>
      <w:r w:rsidR="00D7114C" w:rsidRPr="0096169C">
        <w:t xml:space="preserve">the connection </w:t>
      </w:r>
      <w:r w:rsidR="00127AC9" w:rsidRPr="0096169C">
        <w:t xml:space="preserve">between soil and vegetation </w:t>
      </w:r>
      <w:r w:rsidR="000129C5" w:rsidRPr="0096169C">
        <w:rPr>
          <w:noProof/>
          <w:lang w:val="en-US" w:eastAsia="en-US"/>
        </w:rPr>
        <w:drawing>
          <wp:inline distT="0" distB="0" distL="0" distR="0" wp14:anchorId="6984404A" wp14:editId="11A35404">
            <wp:extent cx="137795" cy="103505"/>
            <wp:effectExtent l="0" t="0" r="0" b="0"/>
            <wp:docPr id="758" name="Picture 758"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60661EB4" w14:textId="33842C6B" w:rsidR="00D36B2F" w:rsidRPr="00C54198" w:rsidRDefault="00D7114C" w:rsidP="00D105F7">
      <w:pPr>
        <w:pStyle w:val="ListBullet"/>
      </w:pPr>
      <w:r w:rsidRPr="0096169C">
        <w:t xml:space="preserve">investigate the location and </w:t>
      </w:r>
      <w:r w:rsidR="00127AC9" w:rsidRPr="0096169C">
        <w:t>physical characteristics of one vegetation community</w:t>
      </w:r>
      <w:r w:rsidR="000129C5" w:rsidRPr="0096169C">
        <w:t xml:space="preserve"> F</w:t>
      </w:r>
    </w:p>
    <w:p w14:paraId="738F6785" w14:textId="70A8DD6F" w:rsidR="00127AC9" w:rsidRPr="0096169C" w:rsidRDefault="00D7114C" w:rsidP="0096169C">
      <w:pPr>
        <w:pStyle w:val="ListBullet"/>
      </w:pPr>
      <w:r w:rsidRPr="0096169C">
        <w:t xml:space="preserve">share ideas about </w:t>
      </w:r>
      <w:r w:rsidR="00127AC9" w:rsidRPr="0096169C">
        <w:t>human impact on the selected vegetation community</w:t>
      </w:r>
      <w:r w:rsidR="0045175F" w:rsidRPr="0096169C">
        <w:t xml:space="preserve"> </w:t>
      </w:r>
      <w:r w:rsidR="000129C5" w:rsidRPr="0096169C">
        <w:rPr>
          <w:noProof/>
          <w:lang w:val="en-US" w:eastAsia="en-US"/>
        </w:rPr>
        <w:drawing>
          <wp:inline distT="0" distB="0" distL="0" distR="0" wp14:anchorId="5686B1AD" wp14:editId="085B2AC5">
            <wp:extent cx="112395" cy="112395"/>
            <wp:effectExtent l="0" t="0" r="1905" b="1905"/>
            <wp:docPr id="761" name="Picture 761" descr="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CON-Sustaina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0129C5" w:rsidRPr="0096169C">
        <w:t xml:space="preserve"> </w:t>
      </w:r>
      <w:r w:rsidR="000129C5" w:rsidRPr="0096169C">
        <w:rPr>
          <w:noProof/>
          <w:lang w:val="en-US" w:eastAsia="en-US"/>
        </w:rPr>
        <w:drawing>
          <wp:inline distT="0" distB="0" distL="0" distR="0" wp14:anchorId="66B162E6" wp14:editId="3E2BF9DB">
            <wp:extent cx="103505" cy="112395"/>
            <wp:effectExtent l="0" t="0" r="0" b="1905"/>
            <wp:docPr id="759" name="Picture 759"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296E50FD" w14:textId="11C4C1AA" w:rsidR="00965359" w:rsidRPr="0096169C" w:rsidRDefault="00965359" w:rsidP="00965359">
      <w:pPr>
        <w:pStyle w:val="Heading5"/>
      </w:pPr>
      <w:r>
        <w:t>Biophysical environment</w:t>
      </w:r>
      <w:r w:rsidRPr="00C54198">
        <w:t xml:space="preserve"> study</w:t>
      </w:r>
    </w:p>
    <w:p w14:paraId="0825B076" w14:textId="77777777" w:rsidR="00965359" w:rsidRPr="00C54198" w:rsidRDefault="00965359" w:rsidP="00965359">
      <w:pPr>
        <w:pStyle w:val="tablebullet"/>
        <w:numPr>
          <w:ilvl w:val="0"/>
          <w:numId w:val="0"/>
        </w:numPr>
        <w:ind w:left="360" w:hanging="360"/>
        <w:rPr>
          <w:rFonts w:cs="Arial"/>
          <w:lang w:bidi="x-none"/>
        </w:rPr>
      </w:pPr>
      <w:r w:rsidRPr="00C54198">
        <w:rPr>
          <w:rFonts w:cs="Arial"/>
          <w:lang w:bidi="x-none"/>
        </w:rPr>
        <w:t>Students:</w:t>
      </w:r>
    </w:p>
    <w:p w14:paraId="28EF5B56" w14:textId="13F9EDB6" w:rsidR="00965359" w:rsidRPr="0096169C" w:rsidRDefault="00965359" w:rsidP="00965359">
      <w:pPr>
        <w:pStyle w:val="ListBullet"/>
      </w:pPr>
      <w:r w:rsidRPr="0096169C">
        <w:t>explore</w:t>
      </w:r>
      <w:r>
        <w:t xml:space="preserve"> different features of </w:t>
      </w:r>
      <w:r w:rsidR="00A34204">
        <w:t>an</w:t>
      </w:r>
      <w:r>
        <w:t xml:space="preserve"> environment</w:t>
      </w:r>
      <w:r w:rsidR="00A34204">
        <w:t xml:space="preserve"> in a particular location</w:t>
      </w:r>
      <w:r w:rsidRPr="0096169C">
        <w:t xml:space="preserve"> </w:t>
      </w:r>
      <w:r w:rsidRPr="0096169C">
        <w:rPr>
          <w:noProof/>
          <w:lang w:val="en-US" w:eastAsia="en-US"/>
        </w:rPr>
        <w:drawing>
          <wp:inline distT="0" distB="0" distL="0" distR="0" wp14:anchorId="257C2FA7" wp14:editId="283CF052">
            <wp:extent cx="137795" cy="103505"/>
            <wp:effectExtent l="0" t="0" r="0" b="0"/>
            <wp:docPr id="212" name="Picture 212"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018FBC20" w14:textId="73E40E21" w:rsidR="00965359" w:rsidRPr="0096169C" w:rsidRDefault="00965359" w:rsidP="00965359">
      <w:pPr>
        <w:pStyle w:val="ListBullet"/>
      </w:pPr>
      <w:r w:rsidRPr="0096169C">
        <w:t>examine the f</w:t>
      </w:r>
      <w:r>
        <w:t>ormation of one of the features</w:t>
      </w:r>
      <w:r w:rsidRPr="0096169C">
        <w:t xml:space="preserve"> identified VR </w:t>
      </w:r>
      <w:r w:rsidRPr="0096169C">
        <w:rPr>
          <w:noProof/>
          <w:lang w:val="en-US" w:eastAsia="en-US"/>
        </w:rPr>
        <w:drawing>
          <wp:inline distT="0" distB="0" distL="0" distR="0" wp14:anchorId="44DC5264" wp14:editId="5351AB4B">
            <wp:extent cx="137795" cy="103505"/>
            <wp:effectExtent l="0" t="0" r="0" b="0"/>
            <wp:docPr id="213" name="Picture 213"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0230CEDA" w14:textId="00D178AF" w:rsidR="00965359" w:rsidRPr="0096169C" w:rsidRDefault="00965359" w:rsidP="00965359">
      <w:pPr>
        <w:pStyle w:val="ListBullet"/>
      </w:pPr>
      <w:r w:rsidRPr="0096169C">
        <w:t xml:space="preserve">share ideas about how people </w:t>
      </w:r>
      <w:r>
        <w:t>interact with the environment</w:t>
      </w:r>
      <w:r w:rsidRPr="0096169C">
        <w:t xml:space="preserve"> </w:t>
      </w:r>
      <w:r w:rsidRPr="0096169C">
        <w:rPr>
          <w:noProof/>
          <w:lang w:val="en-US" w:eastAsia="en-US"/>
        </w:rPr>
        <w:drawing>
          <wp:inline distT="0" distB="0" distL="0" distR="0" wp14:anchorId="7F25401F" wp14:editId="5319EA55">
            <wp:extent cx="103505" cy="112395"/>
            <wp:effectExtent l="0" t="0" r="0" b="1905"/>
            <wp:docPr id="214" name="Picture 214"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21A40854" w14:textId="77777777" w:rsidR="00D3213F" w:rsidRDefault="00D3213F" w:rsidP="0096169C"/>
    <w:p w14:paraId="31889C53" w14:textId="77777777" w:rsidR="00D3213F" w:rsidRDefault="00D3213F" w:rsidP="00D3213F">
      <w:pPr>
        <w:spacing w:before="360"/>
        <w:rPr>
          <w:b/>
          <w:i/>
        </w:rPr>
      </w:pPr>
      <w:r w:rsidRPr="00C54198">
        <w:rPr>
          <w:b/>
        </w:rPr>
        <w:t xml:space="preserve">The </w:t>
      </w:r>
      <w:r>
        <w:rPr>
          <w:b/>
        </w:rPr>
        <w:t>contexts</w:t>
      </w:r>
      <w:r w:rsidRPr="00C54198">
        <w:rPr>
          <w:b/>
        </w:rPr>
        <w:t xml:space="preserve"> chosen in the Geography Elective</w:t>
      </w:r>
      <w:r>
        <w:rPr>
          <w:b/>
        </w:rPr>
        <w:t xml:space="preserve"> topics</w:t>
      </w:r>
      <w:r w:rsidRPr="00C54198">
        <w:rPr>
          <w:b/>
        </w:rPr>
        <w:t xml:space="preserve"> must not overlap or duplicate significantly any of the </w:t>
      </w:r>
      <w:r>
        <w:rPr>
          <w:b/>
        </w:rPr>
        <w:t>contexts studied</w:t>
      </w:r>
      <w:r w:rsidRPr="00C54198">
        <w:rPr>
          <w:b/>
        </w:rPr>
        <w:t xml:space="preserve"> in the </w:t>
      </w:r>
      <w:r w:rsidRPr="00C54198">
        <w:rPr>
          <w:b/>
          <w:i/>
        </w:rPr>
        <w:t>Geography K–10 Syllabus.</w:t>
      </w:r>
    </w:p>
    <w:p w14:paraId="2CE03CC8" w14:textId="77777777" w:rsidR="00D3213F" w:rsidRDefault="00D3213F" w:rsidP="0096169C"/>
    <w:p w14:paraId="65C435C9" w14:textId="77777777" w:rsidR="000862C0" w:rsidRPr="0096169C" w:rsidRDefault="000862C0" w:rsidP="0096169C">
      <w:pPr>
        <w:rPr>
          <w:rFonts w:eastAsia="Times"/>
        </w:rPr>
      </w:pPr>
      <w:r w:rsidRPr="0096169C">
        <w:br w:type="page"/>
      </w:r>
    </w:p>
    <w:p w14:paraId="49F7988D" w14:textId="6AFCF2DA" w:rsidR="00127AC9" w:rsidRPr="0096169C" w:rsidRDefault="00127AC9" w:rsidP="003A03C4">
      <w:pPr>
        <w:pStyle w:val="bodyconsult"/>
      </w:pPr>
      <w:r w:rsidRPr="003A03C4">
        <w:rPr>
          <w:rStyle w:val="Heading3Char"/>
        </w:rPr>
        <w:t>O</w:t>
      </w:r>
      <w:r w:rsidR="000862C0" w:rsidRPr="003A03C4">
        <w:rPr>
          <w:rStyle w:val="Heading3Char"/>
        </w:rPr>
        <w:t>ceanography</w:t>
      </w:r>
      <w:r w:rsidR="003A03C4">
        <w:tab/>
      </w:r>
      <w:r w:rsidR="003A03C4">
        <w:tab/>
      </w:r>
      <w:r w:rsidR="003A03C4">
        <w:tab/>
      </w:r>
      <w:r w:rsidR="003A03C4">
        <w:tab/>
      </w:r>
      <w:r w:rsidR="003A03C4">
        <w:tab/>
      </w:r>
      <w:r w:rsidR="003A03C4">
        <w:tab/>
      </w:r>
      <w:r w:rsidR="003A03C4">
        <w:tab/>
      </w:r>
      <w:r w:rsidR="003A03C4">
        <w:tab/>
      </w:r>
      <w:r w:rsidR="003A03C4">
        <w:tab/>
      </w:r>
    </w:p>
    <w:p w14:paraId="4B52BB70" w14:textId="77777777" w:rsidR="00127AC9" w:rsidRPr="0096169C" w:rsidRDefault="00127AC9" w:rsidP="0096169C">
      <w:pPr>
        <w:tabs>
          <w:tab w:val="left" w:pos="851"/>
        </w:tabs>
        <w:ind w:left="851" w:hanging="851"/>
      </w:pPr>
      <w:r w:rsidRPr="0096169C">
        <w:rPr>
          <w:b/>
        </w:rPr>
        <w:t>Focus:</w:t>
      </w:r>
      <w:r w:rsidRPr="0096169C">
        <w:tab/>
        <w:t>The features and importance of the world’s oceans and issues associated with them.</w:t>
      </w:r>
    </w:p>
    <w:p w14:paraId="173FA1DD" w14:textId="77B5148C" w:rsidR="00127AC9" w:rsidRPr="0096169C" w:rsidRDefault="000862C0" w:rsidP="0096169C">
      <w:pPr>
        <w:pStyle w:val="Heading4"/>
      </w:pPr>
      <w:r w:rsidRPr="0096169C">
        <w:t>Outcomes</w:t>
      </w:r>
    </w:p>
    <w:p w14:paraId="07FC529C" w14:textId="77777777" w:rsidR="00520808" w:rsidRPr="0096169C" w:rsidRDefault="00520808" w:rsidP="00520808">
      <w:pPr>
        <w:rPr>
          <w:b/>
        </w:rPr>
      </w:pPr>
      <w:r w:rsidRPr="0096169C">
        <w:rPr>
          <w:b/>
        </w:rPr>
        <w:t>A student:</w:t>
      </w:r>
    </w:p>
    <w:p w14:paraId="22D2C8CE" w14:textId="77777777" w:rsidR="00830F91" w:rsidRPr="0096169C" w:rsidRDefault="00830F91" w:rsidP="00830F91">
      <w:pPr>
        <w:ind w:left="851" w:hanging="851"/>
      </w:pPr>
      <w:r>
        <w:t>GE</w:t>
      </w:r>
      <w:r w:rsidRPr="0096169C">
        <w:t>ELS-2</w:t>
      </w:r>
      <w:r w:rsidRPr="0096169C">
        <w:tab/>
        <w:t>demonstrates an understanding that places and environments change</w:t>
      </w:r>
    </w:p>
    <w:p w14:paraId="1ECE4017" w14:textId="77777777" w:rsidR="00830F91" w:rsidRPr="0096169C" w:rsidRDefault="00830F91" w:rsidP="00830F91">
      <w:pPr>
        <w:ind w:left="851" w:hanging="851"/>
      </w:pPr>
      <w:r>
        <w:t>GE</w:t>
      </w:r>
      <w:r w:rsidRPr="0096169C">
        <w:t>ELS-4</w:t>
      </w:r>
      <w:r w:rsidRPr="0096169C">
        <w:tab/>
        <w:t>explores interactions and connections between people, places and environments</w:t>
      </w:r>
    </w:p>
    <w:p w14:paraId="697D7723" w14:textId="77777777" w:rsidR="00830F91" w:rsidRPr="0096169C" w:rsidRDefault="00830F91" w:rsidP="00830F91">
      <w:pPr>
        <w:ind w:left="851" w:hanging="851"/>
      </w:pPr>
      <w:r>
        <w:t>GE</w:t>
      </w:r>
      <w:r w:rsidRPr="0096169C">
        <w:t>ELS-5</w:t>
      </w:r>
      <w:r w:rsidRPr="0096169C">
        <w:tab/>
        <w:t>explores contemporary geographical issues and events</w:t>
      </w:r>
    </w:p>
    <w:p w14:paraId="61EC4EDB" w14:textId="77777777" w:rsidR="00830F91" w:rsidRPr="0096169C" w:rsidRDefault="00830F91" w:rsidP="00830F91">
      <w:pPr>
        <w:ind w:left="1134" w:hanging="1134"/>
      </w:pPr>
      <w:r>
        <w:t>GEELS-7   explores management of places and environments</w:t>
      </w:r>
    </w:p>
    <w:p w14:paraId="4199FF99" w14:textId="77777777" w:rsidR="00830F91" w:rsidRPr="0096169C" w:rsidRDefault="00830F91" w:rsidP="00830F91">
      <w:pPr>
        <w:ind w:left="851" w:hanging="851"/>
        <w:rPr>
          <w:b/>
        </w:rPr>
      </w:pPr>
      <w:r>
        <w:t>GE</w:t>
      </w:r>
      <w:r w:rsidRPr="0096169C">
        <w:t>ELS-8</w:t>
      </w:r>
      <w:r w:rsidRPr="0096169C">
        <w:tab/>
        <w:t>collects and uses geographical information for inquiry</w:t>
      </w:r>
    </w:p>
    <w:p w14:paraId="4BEF7AD4" w14:textId="77777777" w:rsidR="00830F91" w:rsidRDefault="00830F91" w:rsidP="00830F91">
      <w:pPr>
        <w:ind w:left="851" w:hanging="851"/>
      </w:pPr>
      <w:r>
        <w:t>GE</w:t>
      </w:r>
      <w:r w:rsidRPr="0096169C">
        <w:t>ELS-9</w:t>
      </w:r>
      <w:r w:rsidRPr="0096169C">
        <w:tab/>
        <w:t>communicates geographical information</w:t>
      </w:r>
    </w:p>
    <w:p w14:paraId="3D480696" w14:textId="77777777" w:rsidR="00830F91" w:rsidRPr="00520808" w:rsidRDefault="00830F91" w:rsidP="00830F91">
      <w:pPr>
        <w:ind w:left="851" w:hanging="851"/>
        <w:rPr>
          <w:b/>
        </w:rPr>
      </w:pPr>
    </w:p>
    <w:p w14:paraId="0F316DBB" w14:textId="3C18676E" w:rsidR="00830F91" w:rsidRPr="00C9122D" w:rsidRDefault="00830F91" w:rsidP="00830F91">
      <w:pPr>
        <w:widowControl w:val="0"/>
        <w:spacing w:before="80" w:after="0" w:line="276" w:lineRule="auto"/>
        <w:rPr>
          <w:rFonts w:cs="Arial"/>
          <w:b/>
          <w:szCs w:val="22"/>
          <w:lang w:eastAsia="en-AU"/>
        </w:rPr>
      </w:pPr>
      <w:r w:rsidRPr="00C9122D">
        <w:rPr>
          <w:rFonts w:cs="Arial"/>
          <w:b/>
          <w:szCs w:val="22"/>
          <w:lang w:eastAsia="en-AU"/>
        </w:rPr>
        <w:t xml:space="preserve">Related Stage 4/5 outcomes: </w:t>
      </w:r>
      <w:r w:rsidRPr="00C9122D">
        <w:rPr>
          <w:rFonts w:cs="Arial"/>
          <w:i/>
          <w:szCs w:val="22"/>
          <w:lang w:eastAsia="en-AU"/>
        </w:rPr>
        <w:t>GEE4-2, GEE4-4, GEE4-5,</w:t>
      </w:r>
      <w:r w:rsidR="0071540C">
        <w:rPr>
          <w:rFonts w:cs="Arial"/>
          <w:i/>
          <w:szCs w:val="22"/>
          <w:lang w:eastAsia="en-AU"/>
        </w:rPr>
        <w:t xml:space="preserve"> </w:t>
      </w:r>
      <w:r w:rsidRPr="00C9122D">
        <w:rPr>
          <w:rFonts w:cs="Arial"/>
          <w:i/>
          <w:szCs w:val="22"/>
          <w:lang w:eastAsia="en-AU"/>
        </w:rPr>
        <w:t>GEE4-7, GEE4-8, GEE4-9, GEE5-2, GEE5-4, GEE5-5, GEE5-7, GEE5-8, GEE5-9</w:t>
      </w:r>
    </w:p>
    <w:p w14:paraId="6B518C6E" w14:textId="61DA1FA1" w:rsidR="00A82662" w:rsidRPr="0096169C" w:rsidRDefault="00A82662" w:rsidP="0096169C">
      <w:pPr>
        <w:ind w:left="851" w:hanging="851"/>
      </w:pPr>
    </w:p>
    <w:p w14:paraId="43920E97" w14:textId="7F9B56BE" w:rsidR="00127AC9" w:rsidRPr="0096169C" w:rsidRDefault="000862C0" w:rsidP="0096169C">
      <w:pPr>
        <w:pStyle w:val="Heading4"/>
      </w:pPr>
      <w:r w:rsidRPr="0096169C">
        <w:t>Content</w:t>
      </w:r>
    </w:p>
    <w:p w14:paraId="0DF07C70" w14:textId="77777777" w:rsidR="00127AC9" w:rsidRPr="0096169C" w:rsidRDefault="00127AC9" w:rsidP="0096169C">
      <w:pPr>
        <w:pStyle w:val="Heading5"/>
        <w:rPr>
          <w:lang w:bidi="x-none"/>
        </w:rPr>
      </w:pPr>
      <w:r w:rsidRPr="00C54198">
        <w:rPr>
          <w:lang w:bidi="x-none"/>
        </w:rPr>
        <w:t>The world’s oceans</w:t>
      </w:r>
    </w:p>
    <w:p w14:paraId="596424FE" w14:textId="08D6BAB4" w:rsidR="00127AC9" w:rsidRPr="0096169C" w:rsidRDefault="00A25952" w:rsidP="0096169C">
      <w:r w:rsidRPr="0096169C">
        <w:t>Students</w:t>
      </w:r>
      <w:r w:rsidR="003D04A2" w:rsidRPr="0096169C">
        <w:t>:</w:t>
      </w:r>
    </w:p>
    <w:p w14:paraId="71EBF8DD" w14:textId="381D1A67" w:rsidR="00127AC9" w:rsidRPr="0096169C" w:rsidRDefault="009B165C" w:rsidP="0096169C">
      <w:pPr>
        <w:pStyle w:val="ListBullet"/>
      </w:pPr>
      <w:r w:rsidRPr="0096169C">
        <w:t xml:space="preserve">locate </w:t>
      </w:r>
      <w:r w:rsidR="00127AC9" w:rsidRPr="0096169C">
        <w:t>the world’s oceans and ocean currents</w:t>
      </w:r>
      <w:r w:rsidR="000129C5" w:rsidRPr="0096169C">
        <w:t xml:space="preserve"> M</w:t>
      </w:r>
    </w:p>
    <w:p w14:paraId="04B73944" w14:textId="0938C3DD" w:rsidR="00127AC9" w:rsidRPr="0096169C" w:rsidRDefault="009B165C" w:rsidP="0096169C">
      <w:pPr>
        <w:pStyle w:val="ListBullet"/>
      </w:pPr>
      <w:r w:rsidRPr="0096169C">
        <w:t xml:space="preserve">examine </w:t>
      </w:r>
      <w:r w:rsidR="00127AC9" w:rsidRPr="0096169C">
        <w:t xml:space="preserve">major physical features of the ocean floor </w:t>
      </w:r>
      <w:r w:rsidR="000129C5" w:rsidRPr="0096169C">
        <w:rPr>
          <w:noProof/>
          <w:lang w:val="en-US" w:eastAsia="en-US"/>
        </w:rPr>
        <w:drawing>
          <wp:inline distT="0" distB="0" distL="0" distR="0" wp14:anchorId="778005D9" wp14:editId="056D4601">
            <wp:extent cx="137795" cy="103505"/>
            <wp:effectExtent l="0" t="0" r="0" b="0"/>
            <wp:docPr id="762" name="Picture 762"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0129C5" w:rsidRPr="0096169C">
        <w:t xml:space="preserve"> </w:t>
      </w:r>
      <w:r w:rsidR="000129C5" w:rsidRPr="0096169C">
        <w:rPr>
          <w:noProof/>
          <w:lang w:val="en-US" w:eastAsia="en-US"/>
        </w:rPr>
        <w:drawing>
          <wp:inline distT="0" distB="0" distL="0" distR="0" wp14:anchorId="61BEBDE4" wp14:editId="6D87AE0A">
            <wp:extent cx="146685" cy="112395"/>
            <wp:effectExtent l="0" t="0" r="5715" b="1905"/>
            <wp:docPr id="769" name="Picture 769"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p>
    <w:p w14:paraId="48B4C91D" w14:textId="57543775" w:rsidR="00D36B2F" w:rsidRPr="00C54198" w:rsidRDefault="009B165C" w:rsidP="00D105F7">
      <w:pPr>
        <w:pStyle w:val="ListBullet"/>
      </w:pPr>
      <w:r w:rsidRPr="0096169C">
        <w:t>compare two different</w:t>
      </w:r>
      <w:r w:rsidR="00127AC9" w:rsidRPr="0096169C">
        <w:t xml:space="preserve"> ocean ecosystems </w:t>
      </w:r>
      <w:r w:rsidR="000129C5" w:rsidRPr="0096169C">
        <w:t xml:space="preserve">VR </w:t>
      </w:r>
      <w:r w:rsidR="000129C5" w:rsidRPr="0096169C">
        <w:rPr>
          <w:noProof/>
          <w:lang w:val="en-US" w:eastAsia="en-US"/>
        </w:rPr>
        <w:drawing>
          <wp:inline distT="0" distB="0" distL="0" distR="0" wp14:anchorId="20FE7E02" wp14:editId="5E34D0EA">
            <wp:extent cx="137795" cy="103505"/>
            <wp:effectExtent l="0" t="0" r="0" b="0"/>
            <wp:docPr id="763" name="Picture 763"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4F618B8B" w14:textId="36EBDA90" w:rsidR="00127AC9" w:rsidRPr="0096169C" w:rsidRDefault="008945F4" w:rsidP="0096169C">
      <w:pPr>
        <w:pStyle w:val="Heading5"/>
        <w:rPr>
          <w:b w:val="0"/>
        </w:rPr>
      </w:pPr>
      <w:r>
        <w:t>Value</w:t>
      </w:r>
      <w:r w:rsidR="00127AC9" w:rsidRPr="0096169C">
        <w:t xml:space="preserve"> of </w:t>
      </w:r>
      <w:r>
        <w:t xml:space="preserve">the </w:t>
      </w:r>
      <w:r w:rsidR="00127AC9" w:rsidRPr="0096169C">
        <w:t>oceans</w:t>
      </w:r>
    </w:p>
    <w:p w14:paraId="2EA2E92E" w14:textId="30C540AA" w:rsidR="00A25952" w:rsidRPr="0096169C" w:rsidRDefault="00A25952" w:rsidP="0096169C">
      <w:r w:rsidRPr="0096169C">
        <w:t>Students</w:t>
      </w:r>
      <w:r w:rsidR="003D04A2" w:rsidRPr="0096169C">
        <w:t>:</w:t>
      </w:r>
    </w:p>
    <w:p w14:paraId="03662174" w14:textId="2C9F4ECF" w:rsidR="00127AC9" w:rsidRPr="0096169C" w:rsidRDefault="009B165C" w:rsidP="0096169C">
      <w:pPr>
        <w:pStyle w:val="ListBullet"/>
      </w:pPr>
      <w:r w:rsidRPr="0096169C">
        <w:t>recognise</w:t>
      </w:r>
      <w:r w:rsidR="00127AC9" w:rsidRPr="0096169C">
        <w:t xml:space="preserve"> the link between ocean currents and global climate</w:t>
      </w:r>
      <w:r w:rsidR="000129C5" w:rsidRPr="0096169C">
        <w:t xml:space="preserve"> </w:t>
      </w:r>
      <w:r w:rsidR="000129C5" w:rsidRPr="0096169C">
        <w:rPr>
          <w:noProof/>
          <w:lang w:val="en-US" w:eastAsia="en-US"/>
        </w:rPr>
        <w:drawing>
          <wp:inline distT="0" distB="0" distL="0" distR="0" wp14:anchorId="769F35EF" wp14:editId="54E510C0">
            <wp:extent cx="137795" cy="103505"/>
            <wp:effectExtent l="0" t="0" r="0" b="0"/>
            <wp:docPr id="766" name="Picture 766"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5A9442B0" w14:textId="5B6DF673" w:rsidR="00D36B2F" w:rsidRPr="00C54198" w:rsidRDefault="009B165C" w:rsidP="00D105F7">
      <w:pPr>
        <w:pStyle w:val="ListBullet"/>
      </w:pPr>
      <w:r w:rsidRPr="0096169C">
        <w:t xml:space="preserve">examine El Niño and La Niña and </w:t>
      </w:r>
      <w:r w:rsidR="00127AC9" w:rsidRPr="0096169C">
        <w:t>influences on weather and climate</w:t>
      </w:r>
      <w:r w:rsidR="000129C5" w:rsidRPr="0096169C">
        <w:t xml:space="preserve"> M VR</w:t>
      </w:r>
    </w:p>
    <w:p w14:paraId="1AC5FFB4" w14:textId="112C8E19" w:rsidR="00127AC9" w:rsidRPr="0096169C" w:rsidRDefault="009B165C" w:rsidP="0096169C">
      <w:pPr>
        <w:pStyle w:val="ListBullet"/>
      </w:pPr>
      <w:r w:rsidRPr="0096169C">
        <w:t xml:space="preserve">share ideas about </w:t>
      </w:r>
      <w:r w:rsidR="00127AC9" w:rsidRPr="0096169C">
        <w:t xml:space="preserve">the </w:t>
      </w:r>
      <w:r w:rsidR="008945F4">
        <w:t>value</w:t>
      </w:r>
      <w:r w:rsidR="00127AC9" w:rsidRPr="0096169C">
        <w:t xml:space="preserve"> of the ocean as a habitat for marine species</w:t>
      </w:r>
      <w:r w:rsidR="000129C5" w:rsidRPr="0096169C">
        <w:t xml:space="preserve"> </w:t>
      </w:r>
      <w:r w:rsidR="000129C5" w:rsidRPr="0096169C">
        <w:rPr>
          <w:noProof/>
          <w:lang w:val="en-US" w:eastAsia="en-US"/>
        </w:rPr>
        <w:drawing>
          <wp:inline distT="0" distB="0" distL="0" distR="0" wp14:anchorId="58A954E8" wp14:editId="732B3693">
            <wp:extent cx="103505" cy="112395"/>
            <wp:effectExtent l="0" t="0" r="0" b="1905"/>
            <wp:docPr id="765" name="Picture 765"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38EF6E11" w14:textId="75540901" w:rsidR="00127AC9" w:rsidRPr="0096169C" w:rsidRDefault="009B165C" w:rsidP="0096169C">
      <w:pPr>
        <w:pStyle w:val="ListBullet"/>
      </w:pPr>
      <w:r w:rsidRPr="0096169C">
        <w:t>investigate</w:t>
      </w:r>
      <w:r w:rsidR="00127AC9" w:rsidRPr="0096169C">
        <w:t xml:space="preserve"> of the economic </w:t>
      </w:r>
      <w:r w:rsidR="008945F4">
        <w:t>value</w:t>
      </w:r>
      <w:r w:rsidR="00127AC9" w:rsidRPr="0096169C">
        <w:t xml:space="preserve"> of ocean resources</w:t>
      </w:r>
      <w:r w:rsidR="000129C5" w:rsidRPr="0096169C">
        <w:t xml:space="preserve"> GS </w:t>
      </w:r>
      <w:r w:rsidR="000129C5" w:rsidRPr="0096169C">
        <w:rPr>
          <w:noProof/>
          <w:lang w:val="en-US" w:eastAsia="en-US"/>
        </w:rPr>
        <w:drawing>
          <wp:inline distT="0" distB="0" distL="0" distR="0" wp14:anchorId="2B2B8456" wp14:editId="3F809FFF">
            <wp:extent cx="86360" cy="120650"/>
            <wp:effectExtent l="0" t="0" r="8890" b="0"/>
            <wp:docPr id="767" name="Picture 767" descr="N-ICON-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ICON-num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360" cy="120650"/>
                    </a:xfrm>
                    <a:prstGeom prst="rect">
                      <a:avLst/>
                    </a:prstGeom>
                    <a:noFill/>
                    <a:ln>
                      <a:noFill/>
                    </a:ln>
                  </pic:spPr>
                </pic:pic>
              </a:graphicData>
            </a:graphic>
          </wp:inline>
        </w:drawing>
      </w:r>
      <w:r w:rsidR="000129C5" w:rsidRPr="0096169C">
        <w:t xml:space="preserve"> </w:t>
      </w:r>
      <w:r w:rsidR="000129C5" w:rsidRPr="0096169C">
        <w:rPr>
          <w:noProof/>
          <w:lang w:val="en-US" w:eastAsia="en-US"/>
        </w:rPr>
        <w:drawing>
          <wp:inline distT="0" distB="0" distL="0" distR="0" wp14:anchorId="53B3EC67" wp14:editId="38810482">
            <wp:extent cx="146685" cy="112395"/>
            <wp:effectExtent l="0" t="0" r="5715" b="1905"/>
            <wp:docPr id="768" name="Picture 768"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p>
    <w:p w14:paraId="04CF3C06" w14:textId="6DE7E8C9" w:rsidR="00D36B2F" w:rsidRPr="00C54198" w:rsidRDefault="00127AC9" w:rsidP="00D105F7">
      <w:pPr>
        <w:pStyle w:val="Heading5"/>
        <w:rPr>
          <w:lang w:bidi="x-none"/>
        </w:rPr>
      </w:pPr>
      <w:r w:rsidRPr="0096169C">
        <w:rPr>
          <w:lang w:bidi="x-none"/>
        </w:rPr>
        <w:t>Ownership and control</w:t>
      </w:r>
    </w:p>
    <w:p w14:paraId="08060595" w14:textId="74DA4A39" w:rsidR="00127AC9" w:rsidRPr="0096169C" w:rsidRDefault="00127AC9" w:rsidP="0096169C">
      <w:r w:rsidRPr="0096169C">
        <w:t>Students</w:t>
      </w:r>
      <w:r w:rsidR="003D04A2" w:rsidRPr="0096169C">
        <w:t>:</w:t>
      </w:r>
    </w:p>
    <w:p w14:paraId="55749248" w14:textId="3F999A04" w:rsidR="00127AC9" w:rsidRPr="0096169C" w:rsidRDefault="009B165C" w:rsidP="0096169C">
      <w:pPr>
        <w:pStyle w:val="ListBullet"/>
      </w:pPr>
      <w:r w:rsidRPr="0096169C">
        <w:t xml:space="preserve">share ideas about the </w:t>
      </w:r>
      <w:r w:rsidR="00127AC9" w:rsidRPr="0096169C">
        <w:t>ownership and exploitation of ocean resources</w:t>
      </w:r>
      <w:r w:rsidR="000129C5" w:rsidRPr="0096169C">
        <w:t xml:space="preserve"> </w:t>
      </w:r>
      <w:r w:rsidR="007F5AE2" w:rsidRPr="0096169C">
        <w:t>VR</w:t>
      </w:r>
      <w:r w:rsidR="0045175F" w:rsidRPr="0096169C">
        <w:t xml:space="preserve"> </w:t>
      </w:r>
      <w:r w:rsidR="000129C5" w:rsidRPr="0096169C">
        <w:rPr>
          <w:noProof/>
          <w:lang w:val="en-US" w:eastAsia="en-US"/>
        </w:rPr>
        <w:drawing>
          <wp:inline distT="0" distB="0" distL="0" distR="0" wp14:anchorId="33F86F03" wp14:editId="5CC7A134">
            <wp:extent cx="103505" cy="112395"/>
            <wp:effectExtent l="0" t="0" r="0" b="1905"/>
            <wp:docPr id="774" name="Picture 774"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741CC0CD" w14:textId="7B0A5DA9" w:rsidR="00127AC9" w:rsidRPr="0096169C" w:rsidRDefault="009B165C" w:rsidP="0096169C">
      <w:pPr>
        <w:pStyle w:val="ListBullet"/>
      </w:pPr>
      <w:r w:rsidRPr="007E0395">
        <w:t>recognise</w:t>
      </w:r>
      <w:r w:rsidR="00127AC9" w:rsidRPr="007E0395">
        <w:t xml:space="preserve"> the</w:t>
      </w:r>
      <w:r w:rsidR="008945F4" w:rsidRPr="007E0395">
        <w:t xml:space="preserve"> value</w:t>
      </w:r>
      <w:r w:rsidR="00127AC9" w:rsidRPr="007E0395">
        <w:t xml:space="preserve"> of oceans as </w:t>
      </w:r>
      <w:r w:rsidR="007E0395" w:rsidRPr="007E0395">
        <w:t>part of the ‘</w:t>
      </w:r>
      <w:r w:rsidR="00127AC9" w:rsidRPr="007E0395">
        <w:t>global commons</w:t>
      </w:r>
      <w:r w:rsidR="007E0395" w:rsidRPr="007E0395">
        <w:t>’</w:t>
      </w:r>
      <w:r w:rsidR="000129C5" w:rsidRPr="0096169C">
        <w:t xml:space="preserve"> GS</w:t>
      </w:r>
      <w:r w:rsidR="0045175F" w:rsidRPr="0096169C">
        <w:t xml:space="preserve"> </w:t>
      </w:r>
      <w:r w:rsidR="000129C5" w:rsidRPr="0096169C">
        <w:rPr>
          <w:noProof/>
          <w:lang w:val="en-US" w:eastAsia="en-US"/>
        </w:rPr>
        <w:drawing>
          <wp:inline distT="0" distB="0" distL="0" distR="0" wp14:anchorId="4CB1F7CC" wp14:editId="627C3B97">
            <wp:extent cx="120650" cy="112395"/>
            <wp:effectExtent l="0" t="0" r="0" b="1905"/>
            <wp:docPr id="773" name="Picture 773" descr="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C-ICON-Civics citizenship-gr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p>
    <w:p w14:paraId="0E1D60DA" w14:textId="118838AB" w:rsidR="00127AC9" w:rsidRPr="0096169C" w:rsidRDefault="00D65957" w:rsidP="0096169C">
      <w:pPr>
        <w:pStyle w:val="ListBullet"/>
      </w:pPr>
      <w:r w:rsidRPr="0096169C">
        <w:t>explore</w:t>
      </w:r>
      <w:r w:rsidR="009B165C" w:rsidRPr="0096169C">
        <w:t xml:space="preserve"> </w:t>
      </w:r>
      <w:r w:rsidR="00127AC9" w:rsidRPr="0096169C">
        <w:t>international treaties and agreements that deal with ocean resources</w:t>
      </w:r>
      <w:r w:rsidR="000129C5" w:rsidRPr="0096169C">
        <w:t xml:space="preserve"> </w:t>
      </w:r>
      <w:r w:rsidR="000129C5" w:rsidRPr="0096169C">
        <w:rPr>
          <w:noProof/>
          <w:lang w:val="en-US" w:eastAsia="en-US"/>
        </w:rPr>
        <w:drawing>
          <wp:inline distT="0" distB="0" distL="0" distR="0" wp14:anchorId="31F2A8D3" wp14:editId="4543830A">
            <wp:extent cx="146685" cy="112395"/>
            <wp:effectExtent l="0" t="0" r="5715" b="1905"/>
            <wp:docPr id="770" name="Picture 770"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p>
    <w:p w14:paraId="18193FB9" w14:textId="6F0A92EA" w:rsidR="00127AC9" w:rsidRPr="007E0395" w:rsidRDefault="00D65957" w:rsidP="0096169C">
      <w:pPr>
        <w:pStyle w:val="ListBullet"/>
      </w:pPr>
      <w:r w:rsidRPr="007E0395">
        <w:t>demonstrates understanding</w:t>
      </w:r>
      <w:r w:rsidR="00127AC9" w:rsidRPr="007E0395">
        <w:t xml:space="preserve"> of </w:t>
      </w:r>
      <w:r w:rsidR="0071540C" w:rsidRPr="007E0395">
        <w:t>I</w:t>
      </w:r>
      <w:r w:rsidR="00127AC9" w:rsidRPr="007E0395">
        <w:t>ndigenous rights in relation to oceans</w:t>
      </w:r>
      <w:r w:rsidR="000129C5" w:rsidRPr="007E0395">
        <w:t xml:space="preserve"> </w:t>
      </w:r>
      <w:r w:rsidR="000129C5" w:rsidRPr="007E0395">
        <w:rPr>
          <w:noProof/>
          <w:lang w:val="en-US" w:eastAsia="en-US"/>
        </w:rPr>
        <w:drawing>
          <wp:inline distT="0" distB="0" distL="0" distR="0" wp14:anchorId="42359121" wp14:editId="1C0D7442">
            <wp:extent cx="137795" cy="120650"/>
            <wp:effectExtent l="0" t="0" r="0" b="0"/>
            <wp:docPr id="771" name="Picture 771" descr="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HC-ICON-Aboriginal Torres Strait Islander histori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p w14:paraId="1D3E5CBE" w14:textId="1014F615" w:rsidR="00D36B2F" w:rsidRPr="00C54198" w:rsidRDefault="00127AC9" w:rsidP="00D105F7">
      <w:pPr>
        <w:pStyle w:val="Heading5"/>
        <w:keepNext/>
        <w:keepLines/>
      </w:pPr>
      <w:r w:rsidRPr="0096169C">
        <w:t>Investigative study</w:t>
      </w:r>
    </w:p>
    <w:p w14:paraId="1D73744A" w14:textId="4AB0AB46" w:rsidR="00127AC9" w:rsidRPr="0096169C" w:rsidRDefault="00127AC9" w:rsidP="0096169C">
      <w:pPr>
        <w:keepNext/>
        <w:keepLines/>
      </w:pPr>
      <w:r w:rsidRPr="0096169C">
        <w:t>Select at least ONE issue relating to the use of oceans</w:t>
      </w:r>
      <w:r w:rsidR="008945F4">
        <w:t>, for example</w:t>
      </w:r>
      <w:r w:rsidRPr="0096169C">
        <w:t xml:space="preserve">: whaling, fishing, waste disposal, nuclear testing, </w:t>
      </w:r>
      <w:r w:rsidR="0071540C">
        <w:t>I</w:t>
      </w:r>
      <w:r w:rsidRPr="0096169C">
        <w:t>ndigenous rights, oil and mineral exploitation, shipping, tourism</w:t>
      </w:r>
      <w:r w:rsidR="008945F4">
        <w:t>.</w:t>
      </w:r>
    </w:p>
    <w:p w14:paraId="7140F300" w14:textId="47BBDD74" w:rsidR="00127AC9" w:rsidRPr="0096169C" w:rsidRDefault="00827A05" w:rsidP="0096169C">
      <w:pPr>
        <w:pStyle w:val="Heading6"/>
        <w:keepNext/>
        <w:keepLines/>
      </w:pPr>
      <w:r w:rsidRPr="0096169C">
        <w:rPr>
          <w:lang w:val="en-AU"/>
        </w:rPr>
        <w:t>Location and nature of the issue</w:t>
      </w:r>
    </w:p>
    <w:p w14:paraId="63B74913" w14:textId="0F312F9D" w:rsidR="00127AC9" w:rsidRPr="0096169C" w:rsidRDefault="00127AC9" w:rsidP="0096169C">
      <w:pPr>
        <w:keepNext/>
        <w:keepLines/>
      </w:pPr>
      <w:r w:rsidRPr="0096169C">
        <w:t>Students</w:t>
      </w:r>
      <w:r w:rsidR="003D04A2" w:rsidRPr="0096169C">
        <w:t>:</w:t>
      </w:r>
    </w:p>
    <w:p w14:paraId="4CD06460" w14:textId="661AAF04" w:rsidR="00127AC9" w:rsidRPr="0096169C" w:rsidRDefault="009B165C" w:rsidP="0096169C">
      <w:pPr>
        <w:pStyle w:val="ListBullet"/>
        <w:keepNext/>
        <w:keepLines/>
      </w:pPr>
      <w:r w:rsidRPr="0096169C">
        <w:t>recognise the location and nature</w:t>
      </w:r>
      <w:r w:rsidR="00127AC9" w:rsidRPr="0096169C">
        <w:t xml:space="preserve"> of the issue </w:t>
      </w:r>
      <w:r w:rsidR="007F5AE2" w:rsidRPr="0096169C">
        <w:t>M</w:t>
      </w:r>
    </w:p>
    <w:p w14:paraId="1822C4BC" w14:textId="6B4F98B7" w:rsidR="00127AC9" w:rsidRPr="0096169C" w:rsidRDefault="009B165C" w:rsidP="0096169C">
      <w:pPr>
        <w:pStyle w:val="ListBullet"/>
        <w:keepNext/>
        <w:keepLines/>
      </w:pPr>
      <w:r w:rsidRPr="0096169C">
        <w:t xml:space="preserve">explore the </w:t>
      </w:r>
      <w:r w:rsidR="00127AC9" w:rsidRPr="0096169C">
        <w:t>causes of the issue</w:t>
      </w:r>
      <w:r w:rsidR="007F5AE2" w:rsidRPr="0096169C">
        <w:t xml:space="preserve"> VR </w:t>
      </w:r>
      <w:r w:rsidR="007F5AE2" w:rsidRPr="0096169C">
        <w:rPr>
          <w:noProof/>
          <w:lang w:val="en-US" w:eastAsia="en-US"/>
        </w:rPr>
        <w:drawing>
          <wp:inline distT="0" distB="0" distL="0" distR="0" wp14:anchorId="67A2A61B" wp14:editId="65CB3CF0">
            <wp:extent cx="146685" cy="112395"/>
            <wp:effectExtent l="0" t="0" r="5715" b="1905"/>
            <wp:docPr id="777" name="Picture 777"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7F5AE2" w:rsidRPr="0096169C">
        <w:t xml:space="preserve"> </w:t>
      </w:r>
      <w:r w:rsidR="007F5AE2" w:rsidRPr="0096169C">
        <w:rPr>
          <w:noProof/>
          <w:lang w:val="en-US" w:eastAsia="en-US"/>
        </w:rPr>
        <w:drawing>
          <wp:inline distT="0" distB="0" distL="0" distR="0" wp14:anchorId="3338A745" wp14:editId="1F75BEB0">
            <wp:extent cx="137795" cy="103505"/>
            <wp:effectExtent l="0" t="0" r="0" b="0"/>
            <wp:docPr id="775" name="Picture 775"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7C789F17" w14:textId="29CB6302" w:rsidR="00D36B2F" w:rsidRPr="00C54198" w:rsidRDefault="009B165C" w:rsidP="00D105F7">
      <w:pPr>
        <w:pStyle w:val="ListBullet"/>
        <w:keepNext/>
        <w:keepLines/>
      </w:pPr>
      <w:r w:rsidRPr="0096169C">
        <w:t xml:space="preserve">identify </w:t>
      </w:r>
      <w:r w:rsidR="00127AC9" w:rsidRPr="0096169C">
        <w:t xml:space="preserve">relevant geographical processes </w:t>
      </w:r>
      <w:r w:rsidR="007F5AE2" w:rsidRPr="0096169C">
        <w:t>VR</w:t>
      </w:r>
    </w:p>
    <w:p w14:paraId="61D34338" w14:textId="7AA212EC" w:rsidR="00127AC9" w:rsidRPr="0096169C" w:rsidRDefault="009B165C" w:rsidP="0096169C">
      <w:pPr>
        <w:pStyle w:val="ListBullet"/>
        <w:keepNext/>
        <w:keepLines/>
      </w:pPr>
      <w:r w:rsidRPr="0096169C">
        <w:t xml:space="preserve">share ideas about </w:t>
      </w:r>
      <w:r w:rsidR="00127AC9" w:rsidRPr="0096169C">
        <w:t>the importance of the identified processes to the ocean</w:t>
      </w:r>
      <w:r w:rsidR="0045175F" w:rsidRPr="0096169C">
        <w:t xml:space="preserve"> </w:t>
      </w:r>
      <w:r w:rsidR="007F5AE2" w:rsidRPr="0096169C">
        <w:rPr>
          <w:noProof/>
          <w:lang w:val="en-US" w:eastAsia="en-US"/>
        </w:rPr>
        <w:drawing>
          <wp:inline distT="0" distB="0" distL="0" distR="0" wp14:anchorId="71ED069B" wp14:editId="2D23667D">
            <wp:extent cx="112395" cy="112395"/>
            <wp:effectExtent l="0" t="0" r="1905" b="1905"/>
            <wp:docPr id="778" name="Picture 778" descr="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CON-Sustaina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09DF509B" w14:textId="0D2B9791" w:rsidR="00827A05" w:rsidRPr="0096169C" w:rsidRDefault="00827A05" w:rsidP="0096169C">
      <w:pPr>
        <w:pStyle w:val="Heading6"/>
        <w:keepNext/>
        <w:keepLines/>
      </w:pPr>
      <w:r w:rsidRPr="0096169C">
        <w:rPr>
          <w:lang w:val="en-AU"/>
        </w:rPr>
        <w:t>Management of the issue</w:t>
      </w:r>
    </w:p>
    <w:p w14:paraId="72B5AB86" w14:textId="36BCE7B6" w:rsidR="00DE1464" w:rsidRPr="0096169C" w:rsidRDefault="00DE1464" w:rsidP="0096169C">
      <w:r w:rsidRPr="0096169C">
        <w:t>Students:</w:t>
      </w:r>
    </w:p>
    <w:p w14:paraId="2E9F49B4" w14:textId="6FD8DAD1" w:rsidR="009B165C" w:rsidRPr="0096169C" w:rsidRDefault="009B165C" w:rsidP="0096169C">
      <w:pPr>
        <w:pStyle w:val="ListBullet"/>
      </w:pPr>
      <w:r w:rsidRPr="0096169C">
        <w:t xml:space="preserve">explore </w:t>
      </w:r>
      <w:r w:rsidR="00127AC9" w:rsidRPr="0096169C">
        <w:t>different perspectives on the issue</w:t>
      </w:r>
      <w:r w:rsidR="007F5AE2" w:rsidRPr="0096169C">
        <w:t xml:space="preserve"> </w:t>
      </w:r>
      <w:r w:rsidR="007F5AE2" w:rsidRPr="0096169C">
        <w:rPr>
          <w:noProof/>
          <w:lang w:val="en-US" w:eastAsia="en-US"/>
        </w:rPr>
        <w:drawing>
          <wp:inline distT="0" distB="0" distL="0" distR="0" wp14:anchorId="4CF0F03A" wp14:editId="523CCA45">
            <wp:extent cx="77470" cy="120650"/>
            <wp:effectExtent l="0" t="0" r="0" b="0"/>
            <wp:docPr id="779" name="Picture 779" descr="DD Difference and diversi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D Difference and diversity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470" cy="120650"/>
                    </a:xfrm>
                    <a:prstGeom prst="rect">
                      <a:avLst/>
                    </a:prstGeom>
                    <a:noFill/>
                    <a:ln>
                      <a:noFill/>
                    </a:ln>
                  </pic:spPr>
                </pic:pic>
              </a:graphicData>
            </a:graphic>
          </wp:inline>
        </w:drawing>
      </w:r>
    </w:p>
    <w:p w14:paraId="6888122A" w14:textId="76A7779D" w:rsidR="009B165C" w:rsidRPr="0096169C" w:rsidRDefault="00D65957" w:rsidP="0096169C">
      <w:pPr>
        <w:pStyle w:val="ListBullet"/>
        <w:keepNext/>
        <w:keepLines/>
      </w:pPr>
      <w:r w:rsidRPr="0096169C">
        <w:t>explores</w:t>
      </w:r>
      <w:r w:rsidR="009B165C" w:rsidRPr="0096169C">
        <w:t xml:space="preserve"> </w:t>
      </w:r>
      <w:r w:rsidR="00127AC9" w:rsidRPr="0096169C">
        <w:t>contemporary management practices and conflict</w:t>
      </w:r>
      <w:r w:rsidR="0071540C">
        <w:t>-</w:t>
      </w:r>
      <w:r w:rsidR="00127AC9" w:rsidRPr="0096169C">
        <w:t xml:space="preserve">resolution processes </w:t>
      </w:r>
      <w:r w:rsidR="007F5AE2" w:rsidRPr="0096169C">
        <w:t>VR</w:t>
      </w:r>
      <w:r w:rsidR="003D04A2" w:rsidRPr="0096169C">
        <w:t> </w:t>
      </w:r>
      <w:r w:rsidR="007F5AE2" w:rsidRPr="0096169C">
        <w:rPr>
          <w:noProof/>
          <w:lang w:val="en-US" w:eastAsia="en-US"/>
        </w:rPr>
        <w:drawing>
          <wp:inline distT="0" distB="0" distL="0" distR="0" wp14:anchorId="48A41810" wp14:editId="5A3BFEC5">
            <wp:extent cx="103505" cy="112395"/>
            <wp:effectExtent l="0" t="0" r="0" b="1905"/>
            <wp:docPr id="781" name="Picture 781"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r w:rsidR="003D04A2" w:rsidRPr="0096169C">
        <w:t> </w:t>
      </w:r>
      <w:r w:rsidR="007F5AE2" w:rsidRPr="0096169C">
        <w:rPr>
          <w:noProof/>
          <w:lang w:val="en-US" w:eastAsia="en-US"/>
        </w:rPr>
        <w:drawing>
          <wp:inline distT="0" distB="0" distL="0" distR="0" wp14:anchorId="67EE33FB" wp14:editId="384D1FF7">
            <wp:extent cx="137795" cy="120650"/>
            <wp:effectExtent l="0" t="0" r="0" b="0"/>
            <wp:docPr id="784" name="Picture 784" descr="EU-ICON-e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U-ICON-ethical understand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p w14:paraId="37AA835C" w14:textId="7B5C69B9" w:rsidR="00127AC9" w:rsidRPr="0096169C" w:rsidRDefault="009B165C" w:rsidP="0096169C">
      <w:pPr>
        <w:pStyle w:val="ListBullet"/>
        <w:keepNext/>
        <w:keepLines/>
      </w:pPr>
      <w:r w:rsidRPr="0096169C">
        <w:t xml:space="preserve">share ideas </w:t>
      </w:r>
      <w:r w:rsidR="0046041B" w:rsidRPr="0096169C">
        <w:t xml:space="preserve">to about the ecological sustainability of </w:t>
      </w:r>
      <w:r w:rsidR="004060F4" w:rsidRPr="0096169C">
        <w:t>management practices</w:t>
      </w:r>
      <w:r w:rsidR="007F5AE2" w:rsidRPr="0096169C">
        <w:t xml:space="preserve"> VR </w:t>
      </w:r>
      <w:r w:rsidR="007F5AE2" w:rsidRPr="0096169C">
        <w:rPr>
          <w:noProof/>
          <w:lang w:val="en-US" w:eastAsia="en-US"/>
        </w:rPr>
        <w:drawing>
          <wp:inline distT="0" distB="0" distL="0" distR="0" wp14:anchorId="31E2B5AE" wp14:editId="6160B0E5">
            <wp:extent cx="103505" cy="112395"/>
            <wp:effectExtent l="0" t="0" r="0" b="1905"/>
            <wp:docPr id="782" name="Picture 782"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r w:rsidR="007F5AE2" w:rsidRPr="0096169C">
        <w:t xml:space="preserve"> </w:t>
      </w:r>
      <w:r w:rsidR="007F5AE2" w:rsidRPr="0096169C">
        <w:rPr>
          <w:noProof/>
          <w:lang w:val="en-US" w:eastAsia="en-US"/>
        </w:rPr>
        <w:drawing>
          <wp:inline distT="0" distB="0" distL="0" distR="0" wp14:anchorId="7574C736" wp14:editId="1C0B5F86">
            <wp:extent cx="112395" cy="112395"/>
            <wp:effectExtent l="0" t="0" r="1905" b="1905"/>
            <wp:docPr id="783" name="Picture 783" descr="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CON-Sustaina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1BFEF354" w14:textId="04FD7841" w:rsidR="00127AC9" w:rsidRPr="0096169C" w:rsidRDefault="00127AC9" w:rsidP="003A03C4">
      <w:pPr>
        <w:pStyle w:val="bodyconsult"/>
      </w:pPr>
      <w:r w:rsidRPr="0096169C">
        <w:br w:type="page"/>
      </w:r>
      <w:r w:rsidR="000862C0" w:rsidRPr="003A03C4">
        <w:rPr>
          <w:rStyle w:val="Heading3Char"/>
        </w:rPr>
        <w:t>Primary Production</w:t>
      </w:r>
      <w:r w:rsidR="003A03C4">
        <w:tab/>
      </w:r>
      <w:r w:rsidR="003A03C4">
        <w:tab/>
      </w:r>
      <w:r w:rsidR="003A03C4">
        <w:tab/>
      </w:r>
      <w:r w:rsidR="003A03C4">
        <w:tab/>
      </w:r>
      <w:r w:rsidR="003A03C4">
        <w:tab/>
      </w:r>
      <w:r w:rsidR="003A03C4">
        <w:tab/>
      </w:r>
      <w:r w:rsidR="003A03C4">
        <w:tab/>
      </w:r>
      <w:r w:rsidR="003A03C4">
        <w:tab/>
      </w:r>
    </w:p>
    <w:p w14:paraId="39C8A409" w14:textId="77777777" w:rsidR="00127AC9" w:rsidRPr="0096169C" w:rsidRDefault="00127AC9" w:rsidP="0096169C">
      <w:pPr>
        <w:tabs>
          <w:tab w:val="left" w:pos="851"/>
        </w:tabs>
      </w:pPr>
      <w:r w:rsidRPr="0096169C">
        <w:rPr>
          <w:b/>
        </w:rPr>
        <w:t>Focus:</w:t>
      </w:r>
      <w:r w:rsidRPr="0096169C">
        <w:tab/>
        <w:t>The patterns, functions and issues associated with primary production.</w:t>
      </w:r>
    </w:p>
    <w:p w14:paraId="6590B88B" w14:textId="0AB857C4" w:rsidR="00127AC9" w:rsidRPr="0096169C" w:rsidRDefault="000862C0" w:rsidP="0096169C">
      <w:pPr>
        <w:pStyle w:val="Heading4"/>
      </w:pPr>
      <w:r w:rsidRPr="0096169C">
        <w:t>Outcomes</w:t>
      </w:r>
    </w:p>
    <w:p w14:paraId="79C9E7FE" w14:textId="77777777" w:rsidR="003611C5" w:rsidRPr="004514E5" w:rsidRDefault="003611C5" w:rsidP="003611C5">
      <w:pPr>
        <w:rPr>
          <w:b/>
        </w:rPr>
      </w:pPr>
      <w:r w:rsidRPr="004514E5">
        <w:rPr>
          <w:b/>
        </w:rPr>
        <w:t>A student:</w:t>
      </w:r>
    </w:p>
    <w:p w14:paraId="41B3E2AE" w14:textId="77777777" w:rsidR="00830F91" w:rsidRPr="0096169C" w:rsidRDefault="00830F91" w:rsidP="00830F91">
      <w:pPr>
        <w:ind w:left="851" w:hanging="851"/>
      </w:pPr>
      <w:r>
        <w:t>GE</w:t>
      </w:r>
      <w:r w:rsidRPr="0096169C">
        <w:t>ELS-1</w:t>
      </w:r>
      <w:r w:rsidRPr="0096169C">
        <w:tab/>
        <w:t>recognises features and characteristics of places and environments</w:t>
      </w:r>
    </w:p>
    <w:p w14:paraId="2ED42A6D" w14:textId="77777777" w:rsidR="00830F91" w:rsidRPr="0096169C" w:rsidRDefault="00830F91" w:rsidP="00830F91">
      <w:pPr>
        <w:ind w:left="851" w:hanging="851"/>
      </w:pPr>
      <w:r>
        <w:t>GE</w:t>
      </w:r>
      <w:r w:rsidRPr="0096169C">
        <w:t>ELS-4</w:t>
      </w:r>
      <w:r w:rsidRPr="0096169C">
        <w:tab/>
        <w:t>explores interactions and connections between people, places and environments</w:t>
      </w:r>
    </w:p>
    <w:p w14:paraId="1C6C6813" w14:textId="77777777" w:rsidR="00830F91" w:rsidRPr="0096169C" w:rsidRDefault="00830F91" w:rsidP="00830F91">
      <w:pPr>
        <w:ind w:left="851" w:hanging="851"/>
      </w:pPr>
      <w:r>
        <w:t>GE</w:t>
      </w:r>
      <w:r w:rsidRPr="0096169C">
        <w:t>ELS-5</w:t>
      </w:r>
      <w:r w:rsidRPr="0096169C">
        <w:tab/>
        <w:t>explores contemporary geographical issues and events</w:t>
      </w:r>
    </w:p>
    <w:p w14:paraId="05E15787" w14:textId="77777777" w:rsidR="00830F91" w:rsidRDefault="00830F91" w:rsidP="00830F91">
      <w:pPr>
        <w:ind w:left="1134" w:hanging="1134"/>
      </w:pPr>
      <w:r>
        <w:t>GE</w:t>
      </w:r>
      <w:r w:rsidRPr="0096169C">
        <w:t>ELS-6</w:t>
      </w:r>
      <w:r w:rsidRPr="0096169C">
        <w:tab/>
        <w:t>recognises perspectives of people and organisations on a range of geographical issues</w:t>
      </w:r>
    </w:p>
    <w:p w14:paraId="3FF7C971" w14:textId="77777777" w:rsidR="00830F91" w:rsidRPr="0096169C" w:rsidRDefault="00830F91" w:rsidP="00830F91">
      <w:pPr>
        <w:ind w:left="851" w:hanging="851"/>
        <w:rPr>
          <w:b/>
        </w:rPr>
      </w:pPr>
      <w:r>
        <w:t>GE</w:t>
      </w:r>
      <w:r w:rsidRPr="0096169C">
        <w:t>ELS-8</w:t>
      </w:r>
      <w:r w:rsidRPr="0096169C">
        <w:tab/>
        <w:t>collects and uses geographical information for inquiry</w:t>
      </w:r>
    </w:p>
    <w:p w14:paraId="1FF7D203" w14:textId="77777777" w:rsidR="00830F91" w:rsidRDefault="00830F91" w:rsidP="00830F91">
      <w:pPr>
        <w:ind w:left="851" w:hanging="851"/>
      </w:pPr>
      <w:r>
        <w:t>GE</w:t>
      </w:r>
      <w:r w:rsidRPr="0096169C">
        <w:t>ELS-9</w:t>
      </w:r>
      <w:r w:rsidRPr="0096169C">
        <w:tab/>
        <w:t>communicates geographical information</w:t>
      </w:r>
    </w:p>
    <w:p w14:paraId="01408E64" w14:textId="77777777" w:rsidR="00830F91" w:rsidRPr="00520808" w:rsidRDefault="00830F91" w:rsidP="00830F91">
      <w:pPr>
        <w:ind w:left="851" w:hanging="851"/>
        <w:rPr>
          <w:b/>
        </w:rPr>
      </w:pPr>
    </w:p>
    <w:p w14:paraId="24A348E1" w14:textId="75EA4F51" w:rsidR="00830F91" w:rsidRPr="00C9122D" w:rsidRDefault="00830F91" w:rsidP="00830F91">
      <w:pPr>
        <w:widowControl w:val="0"/>
        <w:spacing w:before="80" w:after="0" w:line="276" w:lineRule="auto"/>
        <w:rPr>
          <w:rFonts w:cs="Arial"/>
          <w:b/>
          <w:szCs w:val="22"/>
          <w:lang w:eastAsia="en-AU"/>
        </w:rPr>
      </w:pPr>
      <w:r w:rsidRPr="00C9122D">
        <w:rPr>
          <w:rFonts w:cs="Arial"/>
          <w:b/>
          <w:szCs w:val="22"/>
          <w:lang w:eastAsia="en-AU"/>
        </w:rPr>
        <w:t xml:space="preserve">Related Stage 4/5 outcomes: </w:t>
      </w:r>
      <w:r w:rsidRPr="00C9122D">
        <w:rPr>
          <w:rFonts w:cs="Arial"/>
          <w:i/>
          <w:szCs w:val="22"/>
          <w:lang w:eastAsia="en-AU"/>
        </w:rPr>
        <w:t>GEE4-1, GEE4-4, GEE4-5, GEE4-6, GEE4-8, GEE4-9, GEE5-1, GEE5-4, GEE5-5, GEE5-6, GEE5-8, GEE5-9</w:t>
      </w:r>
    </w:p>
    <w:p w14:paraId="37C16623" w14:textId="291E50A2" w:rsidR="00A82662" w:rsidRPr="0096169C" w:rsidRDefault="00A82662" w:rsidP="0096169C">
      <w:pPr>
        <w:ind w:left="851" w:hanging="851"/>
      </w:pPr>
    </w:p>
    <w:p w14:paraId="3E8C5849" w14:textId="3EDB50B2" w:rsidR="00127AC9" w:rsidRPr="0096169C" w:rsidRDefault="00D105F7" w:rsidP="0096169C">
      <w:pPr>
        <w:pStyle w:val="Heading4"/>
      </w:pPr>
      <w:r w:rsidRPr="0096169C">
        <w:t>Content</w:t>
      </w:r>
    </w:p>
    <w:p w14:paraId="3A7C2CCB" w14:textId="68BD3682" w:rsidR="00D36B2F" w:rsidRPr="00C54198" w:rsidRDefault="00A25952" w:rsidP="00D105F7">
      <w:pPr>
        <w:pStyle w:val="Heading5"/>
        <w:rPr>
          <w:lang w:bidi="x-none"/>
        </w:rPr>
      </w:pPr>
      <w:r w:rsidRPr="0096169C">
        <w:rPr>
          <w:lang w:bidi="x-none"/>
        </w:rPr>
        <w:t>Primary p</w:t>
      </w:r>
      <w:r w:rsidR="00127AC9" w:rsidRPr="0096169C">
        <w:rPr>
          <w:lang w:bidi="x-none"/>
        </w:rPr>
        <w:t>roduction</w:t>
      </w:r>
    </w:p>
    <w:p w14:paraId="078F3605" w14:textId="3DE11A8E" w:rsidR="00127AC9" w:rsidRPr="0096169C" w:rsidRDefault="00127AC9" w:rsidP="0096169C">
      <w:r w:rsidRPr="0096169C">
        <w:t>Students</w:t>
      </w:r>
      <w:r w:rsidR="003D04A2" w:rsidRPr="0096169C">
        <w:t>:</w:t>
      </w:r>
    </w:p>
    <w:p w14:paraId="48CF2FE7" w14:textId="36935DCA" w:rsidR="00D36B2F" w:rsidRPr="00C54198" w:rsidRDefault="00827A05" w:rsidP="00D105F7">
      <w:pPr>
        <w:pStyle w:val="ListBullet"/>
      </w:pPr>
      <w:r w:rsidRPr="0096169C">
        <w:t>identify</w:t>
      </w:r>
      <w:r w:rsidR="00127AC9" w:rsidRPr="0096169C">
        <w:t xml:space="preserve"> different types of primary production and associated characteristics: agriculture (intensive, extensive, subsistence, commercial); mining (open-cut, underground, drilling); fishing (driftnet, longline, aquaculture) and forestry (selective logging, clear-felling, plantation farming)</w:t>
      </w:r>
      <w:r w:rsidR="007F5AE2" w:rsidRPr="0096169C">
        <w:t xml:space="preserve"> VR</w:t>
      </w:r>
    </w:p>
    <w:p w14:paraId="73188257" w14:textId="11A4C46A" w:rsidR="00127AC9" w:rsidRPr="0096169C" w:rsidRDefault="00827A05" w:rsidP="0096169C">
      <w:pPr>
        <w:pStyle w:val="ListBullet"/>
      </w:pPr>
      <w:r w:rsidRPr="0096169C">
        <w:t>explore</w:t>
      </w:r>
      <w:r w:rsidR="00127AC9" w:rsidRPr="0096169C">
        <w:t xml:space="preserve"> global patterns of agricultural, mining, fishing and forestry production</w:t>
      </w:r>
      <w:r w:rsidR="007F5AE2" w:rsidRPr="0096169C">
        <w:t xml:space="preserve"> M</w:t>
      </w:r>
    </w:p>
    <w:p w14:paraId="41947789" w14:textId="15178024" w:rsidR="00127AC9" w:rsidRPr="0096169C" w:rsidRDefault="00A25952" w:rsidP="0096169C">
      <w:pPr>
        <w:pStyle w:val="Heading5"/>
      </w:pPr>
      <w:r w:rsidRPr="00C54198">
        <w:t>Role of p</w:t>
      </w:r>
      <w:r w:rsidR="00127AC9" w:rsidRPr="00C54198">
        <w:t>rimary production</w:t>
      </w:r>
    </w:p>
    <w:p w14:paraId="2835F670" w14:textId="4E81F209" w:rsidR="00CE7CFA" w:rsidRPr="0096169C" w:rsidRDefault="00127AC9" w:rsidP="0096169C">
      <w:r w:rsidRPr="0096169C">
        <w:t>Students</w:t>
      </w:r>
      <w:r w:rsidR="003D04A2" w:rsidRPr="0096169C">
        <w:t>:</w:t>
      </w:r>
    </w:p>
    <w:p w14:paraId="08E8B271" w14:textId="1FC14CC2" w:rsidR="00CE7CFA" w:rsidRPr="0096169C" w:rsidRDefault="00827A05" w:rsidP="0096169C">
      <w:pPr>
        <w:pStyle w:val="ListBullet"/>
      </w:pPr>
      <w:r w:rsidRPr="0096169C">
        <w:t>recognise</w:t>
      </w:r>
      <w:r w:rsidR="00127AC9" w:rsidRPr="0096169C">
        <w:t xml:space="preserve"> the importance of primary production to the local, national and global community</w:t>
      </w:r>
      <w:r w:rsidR="007F5AE2" w:rsidRPr="0096169C">
        <w:t xml:space="preserve"> GS</w:t>
      </w:r>
    </w:p>
    <w:p w14:paraId="153F1FEF" w14:textId="790FCC14" w:rsidR="00CE7CFA" w:rsidRPr="0096169C" w:rsidRDefault="00827A05" w:rsidP="0096169C">
      <w:pPr>
        <w:pStyle w:val="ListBullet"/>
      </w:pPr>
      <w:r w:rsidRPr="0096169C">
        <w:t>examine</w:t>
      </w:r>
      <w:r w:rsidR="0071540C">
        <w:t xml:space="preserve"> </w:t>
      </w:r>
      <w:r w:rsidR="00127AC9" w:rsidRPr="0096169C">
        <w:t>the involvement of multinationals in primary production</w:t>
      </w:r>
      <w:r w:rsidR="007F5AE2" w:rsidRPr="0096169C">
        <w:t xml:space="preserve"> </w:t>
      </w:r>
      <w:r w:rsidR="007F5AE2" w:rsidRPr="0096169C">
        <w:rPr>
          <w:noProof/>
          <w:lang w:val="en-US" w:eastAsia="en-US"/>
        </w:rPr>
        <w:drawing>
          <wp:inline distT="0" distB="0" distL="0" distR="0" wp14:anchorId="53E68A5F" wp14:editId="4E5751C0">
            <wp:extent cx="137795" cy="103505"/>
            <wp:effectExtent l="0" t="0" r="0" b="0"/>
            <wp:docPr id="785" name="Picture 785"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52141DB8" w14:textId="2FD5264E" w:rsidR="00127AC9" w:rsidRPr="0096169C" w:rsidRDefault="00827A05" w:rsidP="0096169C">
      <w:pPr>
        <w:pStyle w:val="ListBullet"/>
      </w:pPr>
      <w:r w:rsidRPr="0096169C">
        <w:t>share ideas about the</w:t>
      </w:r>
      <w:r w:rsidR="00127AC9" w:rsidRPr="0096169C">
        <w:t xml:space="preserve"> future of primary production</w:t>
      </w:r>
      <w:r w:rsidR="007F5AE2" w:rsidRPr="0096169C">
        <w:t xml:space="preserve"> </w:t>
      </w:r>
      <w:r w:rsidR="007F5AE2" w:rsidRPr="0096169C">
        <w:rPr>
          <w:noProof/>
          <w:lang w:val="en-US" w:eastAsia="en-US"/>
        </w:rPr>
        <w:drawing>
          <wp:inline distT="0" distB="0" distL="0" distR="0" wp14:anchorId="4454E3AA" wp14:editId="07AEC01C">
            <wp:extent cx="146685" cy="112395"/>
            <wp:effectExtent l="0" t="0" r="5715" b="1905"/>
            <wp:docPr id="787" name="Picture 787"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45175F" w:rsidRPr="0096169C">
        <w:t xml:space="preserve"> </w:t>
      </w:r>
      <w:r w:rsidR="007F5AE2" w:rsidRPr="0096169C">
        <w:rPr>
          <w:noProof/>
          <w:lang w:val="en-US" w:eastAsia="en-US"/>
        </w:rPr>
        <w:drawing>
          <wp:inline distT="0" distB="0" distL="0" distR="0" wp14:anchorId="2B5D1D66" wp14:editId="2E3D8FB9">
            <wp:extent cx="103505" cy="112395"/>
            <wp:effectExtent l="0" t="0" r="0" b="1905"/>
            <wp:docPr id="786" name="Picture 786"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4F6D87AF" w14:textId="5CC00992" w:rsidR="00D36B2F" w:rsidRPr="00C54198" w:rsidRDefault="00127AC9" w:rsidP="00195DBA">
      <w:pPr>
        <w:pStyle w:val="Heading5"/>
      </w:pPr>
      <w:r w:rsidRPr="0096169C">
        <w:t>Investigative study</w:t>
      </w:r>
    </w:p>
    <w:p w14:paraId="2FC5F319" w14:textId="6F0498E2" w:rsidR="00127AC9" w:rsidRPr="00C54198" w:rsidRDefault="00127AC9" w:rsidP="00127AC9">
      <w:pPr>
        <w:pStyle w:val="Standard"/>
        <w:spacing w:before="0" w:after="0"/>
        <w:rPr>
          <w:rFonts w:ascii="Arial" w:hAnsi="Arial" w:cs="Arial"/>
          <w:color w:val="auto"/>
          <w:sz w:val="22"/>
          <w:szCs w:val="22"/>
          <w:lang w:bidi="x-none"/>
        </w:rPr>
      </w:pPr>
      <w:r w:rsidRPr="00C54198">
        <w:rPr>
          <w:rFonts w:ascii="Arial" w:hAnsi="Arial" w:cs="Arial"/>
          <w:color w:val="auto"/>
          <w:sz w:val="22"/>
          <w:szCs w:val="22"/>
          <w:lang w:bidi="x-none"/>
        </w:rPr>
        <w:t xml:space="preserve">Select at least ONE example of primary production </w:t>
      </w:r>
      <w:r w:rsidR="008945F4">
        <w:rPr>
          <w:rFonts w:ascii="Arial" w:hAnsi="Arial" w:cs="Arial"/>
          <w:color w:val="auto"/>
          <w:sz w:val="22"/>
          <w:szCs w:val="22"/>
          <w:lang w:bidi="x-none"/>
        </w:rPr>
        <w:t xml:space="preserve">operating </w:t>
      </w:r>
      <w:r w:rsidRPr="00C54198">
        <w:rPr>
          <w:rFonts w:ascii="Arial" w:hAnsi="Arial" w:cs="Arial"/>
          <w:color w:val="auto"/>
          <w:sz w:val="22"/>
          <w:szCs w:val="22"/>
          <w:lang w:bidi="x-none"/>
        </w:rPr>
        <w:t>at a local, regional or global scale</w:t>
      </w:r>
      <w:r w:rsidR="003D04A2" w:rsidRPr="00C54198">
        <w:rPr>
          <w:rFonts w:ascii="Arial" w:hAnsi="Arial" w:cs="Arial"/>
          <w:color w:val="auto"/>
          <w:sz w:val="22"/>
          <w:szCs w:val="22"/>
          <w:lang w:bidi="x-none"/>
        </w:rPr>
        <w:t>.</w:t>
      </w:r>
    </w:p>
    <w:p w14:paraId="73408A7F" w14:textId="2A07B2DE" w:rsidR="00827A05" w:rsidRPr="0096169C" w:rsidRDefault="00827A05" w:rsidP="0096169C">
      <w:pPr>
        <w:pStyle w:val="Heading6"/>
      </w:pPr>
      <w:r w:rsidRPr="0096169C">
        <w:rPr>
          <w:lang w:val="en-AU"/>
        </w:rPr>
        <w:t>Location and nature of the selected activity</w:t>
      </w:r>
    </w:p>
    <w:p w14:paraId="5B2B9868" w14:textId="4E3C0A84" w:rsidR="00CE7CFA" w:rsidRPr="0096169C" w:rsidRDefault="00127AC9" w:rsidP="0096169C">
      <w:r w:rsidRPr="0096169C">
        <w:t>Students</w:t>
      </w:r>
      <w:r w:rsidR="003D04A2" w:rsidRPr="0096169C">
        <w:t>:</w:t>
      </w:r>
    </w:p>
    <w:p w14:paraId="3D3BB18A" w14:textId="59DD55B0" w:rsidR="00CE7CFA" w:rsidRPr="0096169C" w:rsidRDefault="00D65957" w:rsidP="0096169C">
      <w:pPr>
        <w:pStyle w:val="ListBullet"/>
      </w:pPr>
      <w:r w:rsidRPr="0096169C">
        <w:t>recognise the</w:t>
      </w:r>
      <w:r w:rsidR="00127AC9" w:rsidRPr="0096169C">
        <w:t xml:space="preserve"> location </w:t>
      </w:r>
      <w:r w:rsidRPr="0096169C">
        <w:t xml:space="preserve">of the selected activity </w:t>
      </w:r>
      <w:r w:rsidR="00127AC9" w:rsidRPr="0096169C">
        <w:t>at a local, regional or global scale</w:t>
      </w:r>
      <w:r w:rsidR="007F5AE2" w:rsidRPr="0096169C">
        <w:t xml:space="preserve"> M </w:t>
      </w:r>
      <w:r w:rsidR="007F5AE2" w:rsidRPr="0096169C">
        <w:rPr>
          <w:noProof/>
          <w:lang w:val="en-US" w:eastAsia="en-US"/>
        </w:rPr>
        <w:drawing>
          <wp:inline distT="0" distB="0" distL="0" distR="0" wp14:anchorId="1B2D2977" wp14:editId="2E9C7C9E">
            <wp:extent cx="112395" cy="120650"/>
            <wp:effectExtent l="0" t="0" r="1905" b="0"/>
            <wp:docPr id="792" name="Picture 792" descr="A-ICON-Asia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ICON-Asia Australias engagement with 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p>
    <w:p w14:paraId="37FB2B74" w14:textId="04087FDE" w:rsidR="00D36B2F" w:rsidRPr="003611C5" w:rsidRDefault="00827A05">
      <w:pPr>
        <w:pStyle w:val="ListBullet"/>
      </w:pPr>
      <w:r w:rsidRPr="0096169C">
        <w:t>examine</w:t>
      </w:r>
      <w:r w:rsidR="00127AC9" w:rsidRPr="0096169C">
        <w:t xml:space="preserve"> characteri</w:t>
      </w:r>
      <w:r w:rsidR="00CE7CFA" w:rsidRPr="0096169C">
        <w:t>stics of the primary production</w:t>
      </w:r>
      <w:r w:rsidR="007F5AE2" w:rsidRPr="0096169C">
        <w:t xml:space="preserve"> F VR</w:t>
      </w:r>
      <w:r w:rsidR="0045175F" w:rsidRPr="0096169C">
        <w:t xml:space="preserve"> </w:t>
      </w:r>
      <w:r w:rsidR="007F5AE2" w:rsidRPr="0096169C">
        <w:rPr>
          <w:noProof/>
          <w:lang w:val="en-US" w:eastAsia="en-US"/>
        </w:rPr>
        <w:drawing>
          <wp:inline distT="0" distB="0" distL="0" distR="0" wp14:anchorId="52E146D3" wp14:editId="2766F1BC">
            <wp:extent cx="137795" cy="103505"/>
            <wp:effectExtent l="0" t="0" r="0" b="0"/>
            <wp:docPr id="788" name="Picture 788"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33903E02" w14:textId="1E69F5DD" w:rsidR="00827A05" w:rsidRPr="0096169C" w:rsidRDefault="00827A05" w:rsidP="0096169C">
      <w:pPr>
        <w:pStyle w:val="ListBullet"/>
      </w:pPr>
      <w:r w:rsidRPr="0096169C">
        <w:t xml:space="preserve">share ideas about </w:t>
      </w:r>
      <w:r w:rsidR="008945F4">
        <w:t xml:space="preserve">the </w:t>
      </w:r>
      <w:r w:rsidR="00127AC9" w:rsidRPr="0096169C">
        <w:t xml:space="preserve">relevant geographical processes </w:t>
      </w:r>
      <w:r w:rsidR="007F5AE2" w:rsidRPr="0096169C">
        <w:rPr>
          <w:noProof/>
          <w:lang w:val="en-US" w:eastAsia="en-US"/>
        </w:rPr>
        <w:drawing>
          <wp:inline distT="0" distB="0" distL="0" distR="0" wp14:anchorId="4931E967" wp14:editId="1AD3E5A5">
            <wp:extent cx="137795" cy="103505"/>
            <wp:effectExtent l="0" t="0" r="0" b="0"/>
            <wp:docPr id="789" name="Picture 789"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45175F" w:rsidRPr="0096169C">
        <w:t xml:space="preserve"> </w:t>
      </w:r>
      <w:r w:rsidR="007F5AE2" w:rsidRPr="0096169C">
        <w:rPr>
          <w:noProof/>
          <w:lang w:val="en-US" w:eastAsia="en-US"/>
        </w:rPr>
        <w:drawing>
          <wp:inline distT="0" distB="0" distL="0" distR="0" wp14:anchorId="6DD87B12" wp14:editId="24F65083">
            <wp:extent cx="103505" cy="112395"/>
            <wp:effectExtent l="0" t="0" r="0" b="1905"/>
            <wp:docPr id="790" name="Picture 790"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0465A846" w14:textId="0F0D8715" w:rsidR="00827A05" w:rsidRPr="0096169C" w:rsidRDefault="00827A05" w:rsidP="0096169C">
      <w:pPr>
        <w:pStyle w:val="Heading6"/>
        <w:keepNext/>
        <w:keepLines/>
      </w:pPr>
      <w:r w:rsidRPr="0096169C">
        <w:rPr>
          <w:lang w:val="en-AU"/>
        </w:rPr>
        <w:t>Impacts of the activity</w:t>
      </w:r>
    </w:p>
    <w:p w14:paraId="713DE26F" w14:textId="1449BB5B" w:rsidR="00CE7CFA" w:rsidRPr="0096169C" w:rsidRDefault="00827A05" w:rsidP="0096169C">
      <w:pPr>
        <w:keepNext/>
        <w:keepLines/>
      </w:pPr>
      <w:r w:rsidRPr="0096169C">
        <w:t>Students</w:t>
      </w:r>
      <w:r w:rsidR="003D04A2" w:rsidRPr="0096169C">
        <w:t>:</w:t>
      </w:r>
    </w:p>
    <w:p w14:paraId="39BEC3AD" w14:textId="60C3095A" w:rsidR="00D36B2F" w:rsidRPr="00C54198" w:rsidRDefault="00827A05" w:rsidP="00195DBA">
      <w:pPr>
        <w:pStyle w:val="ListBullet"/>
        <w:keepNext/>
        <w:keepLines/>
      </w:pPr>
      <w:r w:rsidRPr="0096169C">
        <w:t xml:space="preserve">recognise </w:t>
      </w:r>
      <w:r w:rsidR="00127AC9" w:rsidRPr="0096169C">
        <w:t>environmental, social and economic impacts of the activity</w:t>
      </w:r>
      <w:r w:rsidR="0045175F" w:rsidRPr="0096169C">
        <w:t xml:space="preserve"> </w:t>
      </w:r>
      <w:r w:rsidR="007F5AE2" w:rsidRPr="0096169C">
        <w:rPr>
          <w:noProof/>
          <w:sz w:val="20"/>
          <w:lang w:val="en-US" w:eastAsia="en-US"/>
        </w:rPr>
        <w:drawing>
          <wp:inline distT="0" distB="0" distL="0" distR="0" wp14:anchorId="7AB664BE" wp14:editId="4243BDA4">
            <wp:extent cx="112395" cy="112395"/>
            <wp:effectExtent l="0" t="0" r="1905" b="1905"/>
            <wp:docPr id="791" name="Picture 791" descr="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CON-Sustaina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6665A913" w14:textId="0A68C681" w:rsidR="00D36B2F" w:rsidRPr="00C54198" w:rsidRDefault="00827A05" w:rsidP="00195DBA">
      <w:pPr>
        <w:pStyle w:val="ListBullet"/>
        <w:keepNext/>
        <w:keepLines/>
      </w:pPr>
      <w:r w:rsidRPr="0096169C">
        <w:t xml:space="preserve">share ideas about how to reduce negative impacts of the activity and make it sustainable </w:t>
      </w:r>
      <w:r w:rsidR="007F5AE2" w:rsidRPr="0096169C">
        <w:rPr>
          <w:noProof/>
          <w:sz w:val="20"/>
          <w:lang w:val="en-US" w:eastAsia="en-US"/>
        </w:rPr>
        <w:drawing>
          <wp:inline distT="0" distB="0" distL="0" distR="0" wp14:anchorId="40B8BD6E" wp14:editId="0A47FF67">
            <wp:extent cx="137795" cy="103505"/>
            <wp:effectExtent l="0" t="0" r="0" b="0"/>
            <wp:docPr id="793" name="Picture 793"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7F5AE2" w:rsidRPr="0096169C">
        <w:t xml:space="preserve"> </w:t>
      </w:r>
      <w:r w:rsidR="007F5AE2" w:rsidRPr="0096169C">
        <w:rPr>
          <w:noProof/>
          <w:sz w:val="20"/>
          <w:lang w:val="en-US" w:eastAsia="en-US"/>
        </w:rPr>
        <w:drawing>
          <wp:inline distT="0" distB="0" distL="0" distR="0" wp14:anchorId="0DEC262B" wp14:editId="378108D4">
            <wp:extent cx="137795" cy="120650"/>
            <wp:effectExtent l="0" t="0" r="0" b="0"/>
            <wp:docPr id="794" name="Picture 794" descr="EU-ICON-e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U-ICON-ethical understand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p w14:paraId="651426F3" w14:textId="79890050" w:rsidR="00D36B2F" w:rsidRPr="0096169C" w:rsidRDefault="00827A05" w:rsidP="00195DBA">
      <w:pPr>
        <w:pStyle w:val="Heading6"/>
        <w:rPr>
          <w:lang w:val="en-AU"/>
        </w:rPr>
      </w:pPr>
      <w:r w:rsidRPr="0096169C">
        <w:t>Issues</w:t>
      </w:r>
    </w:p>
    <w:p w14:paraId="09D5522D" w14:textId="17DE0728" w:rsidR="00827A05" w:rsidRPr="0096169C" w:rsidRDefault="00827A05" w:rsidP="0096169C">
      <w:r w:rsidRPr="0096169C">
        <w:t>Students</w:t>
      </w:r>
      <w:r w:rsidR="003D04A2" w:rsidRPr="0096169C">
        <w:t>:</w:t>
      </w:r>
    </w:p>
    <w:p w14:paraId="51272B71" w14:textId="679707A2" w:rsidR="00D36B2F" w:rsidRPr="00C54198" w:rsidRDefault="00827A05" w:rsidP="00195DBA">
      <w:pPr>
        <w:pStyle w:val="ListBullet"/>
      </w:pPr>
      <w:r w:rsidRPr="0096169C">
        <w:t>identify</w:t>
      </w:r>
      <w:r w:rsidR="007E0395">
        <w:t xml:space="preserve"> </w:t>
      </w:r>
      <w:r w:rsidR="00CE7CFA" w:rsidRPr="0096169C">
        <w:t>relevant contemporary issues</w:t>
      </w:r>
    </w:p>
    <w:p w14:paraId="5AC29F10" w14:textId="61F2966D" w:rsidR="00127AC9" w:rsidRPr="0096169C" w:rsidRDefault="00827A05" w:rsidP="0096169C">
      <w:pPr>
        <w:pStyle w:val="ListBullet"/>
      </w:pPr>
      <w:r w:rsidRPr="0096169C">
        <w:t xml:space="preserve">investigate </w:t>
      </w:r>
      <w:r w:rsidR="00127AC9" w:rsidRPr="0096169C">
        <w:t>one contemporary issue including the views</w:t>
      </w:r>
      <w:r w:rsidRPr="0096169C">
        <w:t xml:space="preserve"> of</w:t>
      </w:r>
      <w:r w:rsidR="0045175F" w:rsidRPr="0096169C">
        <w:t xml:space="preserve"> </w:t>
      </w:r>
      <w:r w:rsidR="00127AC9" w:rsidRPr="0096169C">
        <w:t>individuals, groups and governments</w:t>
      </w:r>
      <w:r w:rsidR="0045175F" w:rsidRPr="0096169C">
        <w:t xml:space="preserve"> </w:t>
      </w:r>
      <w:r w:rsidR="007F5AE2" w:rsidRPr="0096169C">
        <w:rPr>
          <w:noProof/>
          <w:sz w:val="20"/>
          <w:lang w:val="en-US" w:eastAsia="en-US"/>
        </w:rPr>
        <w:drawing>
          <wp:inline distT="0" distB="0" distL="0" distR="0" wp14:anchorId="7124B0F0" wp14:editId="27A4D1AA">
            <wp:extent cx="137795" cy="103505"/>
            <wp:effectExtent l="0" t="0" r="0" b="0"/>
            <wp:docPr id="796" name="Picture 796"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45175F" w:rsidRPr="0096169C">
        <w:t xml:space="preserve"> </w:t>
      </w:r>
      <w:r w:rsidR="007F5AE2" w:rsidRPr="0096169C">
        <w:rPr>
          <w:noProof/>
          <w:sz w:val="20"/>
          <w:lang w:val="en-US" w:eastAsia="en-US"/>
        </w:rPr>
        <w:drawing>
          <wp:inline distT="0" distB="0" distL="0" distR="0" wp14:anchorId="5C566606" wp14:editId="7994D582">
            <wp:extent cx="120650" cy="112395"/>
            <wp:effectExtent l="0" t="0" r="0" b="1905"/>
            <wp:docPr id="795" name="Picture 795" descr="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C-ICON-Civics citizenship-gr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sidR="0045175F" w:rsidRPr="0096169C">
        <w:t xml:space="preserve"> </w:t>
      </w:r>
      <w:r w:rsidR="007F5AE2" w:rsidRPr="0096169C">
        <w:rPr>
          <w:noProof/>
          <w:sz w:val="20"/>
          <w:lang w:val="en-US" w:eastAsia="en-US"/>
        </w:rPr>
        <w:drawing>
          <wp:inline distT="0" distB="0" distL="0" distR="0" wp14:anchorId="2CB1F46F" wp14:editId="41FB178C">
            <wp:extent cx="112395" cy="112395"/>
            <wp:effectExtent l="0" t="0" r="1905" b="1905"/>
            <wp:docPr id="797" name="Picture 797" descr="WE-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E-work and enterpris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775D1468" w14:textId="2BD0EB44" w:rsidR="003D04A2" w:rsidRPr="0096169C" w:rsidRDefault="003D04A2">
      <w:pPr>
        <w:spacing w:after="0"/>
        <w:rPr>
          <w:rFonts w:eastAsia="Times" w:cs="Arial"/>
          <w:szCs w:val="20"/>
          <w:lang w:bidi="x-none"/>
        </w:rPr>
      </w:pPr>
      <w:r w:rsidRPr="00C54198">
        <w:rPr>
          <w:rFonts w:cs="Arial"/>
          <w:lang w:bidi="x-none"/>
        </w:rPr>
        <w:br w:type="page"/>
      </w:r>
    </w:p>
    <w:p w14:paraId="57A3F26D" w14:textId="0AFB0E30" w:rsidR="00127AC9" w:rsidRPr="0096169C" w:rsidRDefault="003D04A2" w:rsidP="003A03C4">
      <w:pPr>
        <w:pStyle w:val="bodyconsult"/>
      </w:pPr>
      <w:r w:rsidRPr="003A03C4">
        <w:rPr>
          <w:rStyle w:val="Heading3Char"/>
        </w:rPr>
        <w:t>Global Citizenship</w:t>
      </w:r>
      <w:r w:rsidR="003A03C4">
        <w:tab/>
      </w:r>
      <w:r w:rsidR="003A03C4">
        <w:tab/>
      </w:r>
      <w:r w:rsidR="003A03C4">
        <w:tab/>
      </w:r>
      <w:r w:rsidR="003A03C4">
        <w:tab/>
      </w:r>
      <w:r w:rsidR="003A03C4">
        <w:tab/>
      </w:r>
      <w:r w:rsidR="003A03C4">
        <w:tab/>
      </w:r>
      <w:r w:rsidR="003A03C4">
        <w:tab/>
      </w:r>
      <w:r w:rsidR="003A03C4">
        <w:tab/>
      </w:r>
      <w:r w:rsidR="003A03C4">
        <w:tab/>
      </w:r>
    </w:p>
    <w:p w14:paraId="3156CC63" w14:textId="0C56AFA3" w:rsidR="00127AC9" w:rsidRPr="0096169C" w:rsidRDefault="00127AC9" w:rsidP="0096169C">
      <w:pPr>
        <w:tabs>
          <w:tab w:val="left" w:pos="851"/>
        </w:tabs>
      </w:pPr>
      <w:r w:rsidRPr="0096169C">
        <w:rPr>
          <w:b/>
        </w:rPr>
        <w:t>Focus:</w:t>
      </w:r>
      <w:r w:rsidRPr="0096169C">
        <w:tab/>
      </w:r>
      <w:r w:rsidR="00A82662" w:rsidRPr="0096169C">
        <w:t>The role of informed, responsible and active global citizenship.</w:t>
      </w:r>
    </w:p>
    <w:p w14:paraId="13306F74" w14:textId="1A925925" w:rsidR="00127AC9" w:rsidRPr="0096169C" w:rsidRDefault="003D04A2" w:rsidP="0096169C">
      <w:pPr>
        <w:pStyle w:val="Heading4"/>
      </w:pPr>
      <w:r w:rsidRPr="0096169C">
        <w:t>Outcomes</w:t>
      </w:r>
    </w:p>
    <w:p w14:paraId="0FB7F1AF" w14:textId="77777777" w:rsidR="00830F91" w:rsidRPr="004514E5" w:rsidRDefault="00830F91" w:rsidP="00830F91">
      <w:pPr>
        <w:rPr>
          <w:b/>
        </w:rPr>
      </w:pPr>
      <w:r w:rsidRPr="004514E5">
        <w:rPr>
          <w:b/>
        </w:rPr>
        <w:t>A student:</w:t>
      </w:r>
    </w:p>
    <w:p w14:paraId="1EBF79D4" w14:textId="01DC379D" w:rsidR="00830F91" w:rsidRPr="0096169C" w:rsidRDefault="00830F91" w:rsidP="00830F91">
      <w:pPr>
        <w:ind w:left="851" w:hanging="851"/>
      </w:pPr>
    </w:p>
    <w:p w14:paraId="32B176C9" w14:textId="77777777" w:rsidR="00830F91" w:rsidRPr="0096169C" w:rsidRDefault="00830F91" w:rsidP="00830F91">
      <w:pPr>
        <w:ind w:left="851" w:hanging="851"/>
      </w:pPr>
      <w:r>
        <w:t>GE</w:t>
      </w:r>
      <w:r w:rsidRPr="0096169C">
        <w:t>ELS-2</w:t>
      </w:r>
      <w:r w:rsidRPr="0096169C">
        <w:tab/>
        <w:t>demonstrates an understanding that places and environments change</w:t>
      </w:r>
    </w:p>
    <w:p w14:paraId="3216D53F" w14:textId="77777777" w:rsidR="00830F91" w:rsidRPr="0096169C" w:rsidRDefault="00830F91" w:rsidP="00830F91">
      <w:pPr>
        <w:ind w:left="851" w:hanging="851"/>
      </w:pPr>
      <w:r>
        <w:t>GE</w:t>
      </w:r>
      <w:r w:rsidRPr="0096169C">
        <w:t>ELS-4</w:t>
      </w:r>
      <w:r w:rsidRPr="0096169C">
        <w:tab/>
        <w:t>explores interactions and connections between people, places and environments</w:t>
      </w:r>
    </w:p>
    <w:p w14:paraId="30FFA835" w14:textId="77777777" w:rsidR="00830F91" w:rsidRPr="0096169C" w:rsidRDefault="00830F91" w:rsidP="00830F91">
      <w:pPr>
        <w:ind w:left="851" w:hanging="851"/>
      </w:pPr>
      <w:r>
        <w:t>GE</w:t>
      </w:r>
      <w:r w:rsidRPr="0096169C">
        <w:t>ELS-5</w:t>
      </w:r>
      <w:r w:rsidRPr="0096169C">
        <w:tab/>
        <w:t>explores contemporary geographical issues and events</w:t>
      </w:r>
    </w:p>
    <w:p w14:paraId="5AE4B652" w14:textId="77777777" w:rsidR="00830F91" w:rsidRDefault="00830F91" w:rsidP="00830F91">
      <w:pPr>
        <w:ind w:left="1134" w:hanging="1134"/>
      </w:pPr>
      <w:r>
        <w:t>GE</w:t>
      </w:r>
      <w:r w:rsidRPr="0096169C">
        <w:t>ELS-6</w:t>
      </w:r>
      <w:r w:rsidRPr="0096169C">
        <w:tab/>
        <w:t>recognises perspectives of people and organisations on a range of geographical issues</w:t>
      </w:r>
    </w:p>
    <w:p w14:paraId="1333430E" w14:textId="77777777" w:rsidR="00830F91" w:rsidRPr="0096169C" w:rsidRDefault="00830F91" w:rsidP="00830F91">
      <w:pPr>
        <w:ind w:left="1134" w:hanging="1134"/>
      </w:pPr>
      <w:r>
        <w:t>GEELS-7   explores management of places and environments</w:t>
      </w:r>
    </w:p>
    <w:p w14:paraId="30A02CB4" w14:textId="77777777" w:rsidR="00830F91" w:rsidRPr="0096169C" w:rsidRDefault="00830F91" w:rsidP="00830F91">
      <w:pPr>
        <w:ind w:left="851" w:hanging="851"/>
        <w:rPr>
          <w:b/>
        </w:rPr>
      </w:pPr>
      <w:r>
        <w:t>GE</w:t>
      </w:r>
      <w:r w:rsidRPr="0096169C">
        <w:t>ELS-8</w:t>
      </w:r>
      <w:r w:rsidRPr="0096169C">
        <w:tab/>
        <w:t>collects and uses geographical information for inquiry</w:t>
      </w:r>
    </w:p>
    <w:p w14:paraId="0BDFCD36" w14:textId="77777777" w:rsidR="00830F91" w:rsidRDefault="00830F91" w:rsidP="00830F91">
      <w:pPr>
        <w:ind w:left="851" w:hanging="851"/>
      </w:pPr>
      <w:r>
        <w:t>GE</w:t>
      </w:r>
      <w:r w:rsidRPr="0096169C">
        <w:t>ELS-9</w:t>
      </w:r>
      <w:r w:rsidRPr="0096169C">
        <w:tab/>
        <w:t>communicates geographical information</w:t>
      </w:r>
    </w:p>
    <w:p w14:paraId="23D03F99" w14:textId="77777777" w:rsidR="00830F91" w:rsidRPr="00520808" w:rsidRDefault="00830F91" w:rsidP="00830F91">
      <w:pPr>
        <w:ind w:left="851" w:hanging="851"/>
        <w:rPr>
          <w:b/>
        </w:rPr>
      </w:pPr>
    </w:p>
    <w:p w14:paraId="0724A627" w14:textId="67649B08" w:rsidR="00830F91" w:rsidRPr="00C9122D" w:rsidRDefault="00830F91" w:rsidP="00830F91">
      <w:pPr>
        <w:widowControl w:val="0"/>
        <w:spacing w:before="80" w:after="0" w:line="276" w:lineRule="auto"/>
        <w:rPr>
          <w:rFonts w:cs="Arial"/>
          <w:b/>
          <w:szCs w:val="22"/>
          <w:lang w:eastAsia="en-AU"/>
        </w:rPr>
      </w:pPr>
      <w:r w:rsidRPr="00C9122D">
        <w:rPr>
          <w:rFonts w:cs="Arial"/>
          <w:b/>
          <w:szCs w:val="22"/>
          <w:lang w:eastAsia="en-AU"/>
        </w:rPr>
        <w:t xml:space="preserve">Related Stage 4/5 outcomes: </w:t>
      </w:r>
      <w:r w:rsidRPr="00C9122D">
        <w:rPr>
          <w:rFonts w:cs="Arial"/>
          <w:i/>
          <w:szCs w:val="22"/>
          <w:lang w:eastAsia="en-AU"/>
        </w:rPr>
        <w:t>GEE4-2, GEE4-4, GEE4-5, GEE4-6, GEE4-7, GEE4-8, GEE4-9, GEE5-2, GEE5-4, GEE5-5, GEE5-6, GEE5-7, GEE5-8, GEE5-9</w:t>
      </w:r>
    </w:p>
    <w:p w14:paraId="3561B1B7" w14:textId="4533F44C" w:rsidR="00A82662" w:rsidRPr="0096169C" w:rsidRDefault="00A82662" w:rsidP="0096169C">
      <w:pPr>
        <w:ind w:left="851" w:hanging="851"/>
      </w:pPr>
    </w:p>
    <w:p w14:paraId="0FAC5CD4" w14:textId="58A67A90" w:rsidR="00127AC9" w:rsidRPr="0096169C" w:rsidRDefault="003D04A2" w:rsidP="0096169C">
      <w:pPr>
        <w:pStyle w:val="Heading4"/>
      </w:pPr>
      <w:r w:rsidRPr="0096169C">
        <w:t>Content</w:t>
      </w:r>
    </w:p>
    <w:p w14:paraId="470C9F4C" w14:textId="77777777" w:rsidR="00127AC9" w:rsidRPr="0096169C" w:rsidRDefault="00127AC9" w:rsidP="0096169C">
      <w:pPr>
        <w:pStyle w:val="Heading5"/>
        <w:rPr>
          <w:szCs w:val="22"/>
        </w:rPr>
      </w:pPr>
      <w:r w:rsidRPr="0096169C">
        <w:rPr>
          <w:szCs w:val="22"/>
        </w:rPr>
        <w:t>Nature of citizenship</w:t>
      </w:r>
    </w:p>
    <w:p w14:paraId="5ED59D16" w14:textId="6AFFB3AA" w:rsidR="004240A3" w:rsidRPr="0096169C" w:rsidRDefault="00A25952" w:rsidP="0096169C">
      <w:r w:rsidRPr="0096169C">
        <w:t>Students</w:t>
      </w:r>
      <w:r w:rsidR="00167A8F" w:rsidRPr="0096169C">
        <w:t>:</w:t>
      </w:r>
    </w:p>
    <w:p w14:paraId="0B1F64EF" w14:textId="6E9C7D49" w:rsidR="00CE7CFA" w:rsidRPr="0096169C" w:rsidRDefault="00827A05" w:rsidP="0096169C">
      <w:pPr>
        <w:pStyle w:val="ListBullet"/>
      </w:pPr>
      <w:r w:rsidRPr="0096169C">
        <w:t>share ideas about</w:t>
      </w:r>
      <w:r w:rsidR="00127AC9" w:rsidRPr="0096169C">
        <w:t xml:space="preserve"> citizenship</w:t>
      </w:r>
      <w:r w:rsidR="007F5AE2" w:rsidRPr="0096169C">
        <w:t xml:space="preserve"> </w:t>
      </w:r>
      <w:r w:rsidR="007F5AE2" w:rsidRPr="0096169C">
        <w:rPr>
          <w:noProof/>
          <w:lang w:val="en-US" w:eastAsia="en-US"/>
        </w:rPr>
        <w:drawing>
          <wp:inline distT="0" distB="0" distL="0" distR="0" wp14:anchorId="22FC3417" wp14:editId="40671E83">
            <wp:extent cx="120650" cy="112395"/>
            <wp:effectExtent l="0" t="0" r="0" b="1905"/>
            <wp:docPr id="798" name="Picture 798" descr="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C-ICON-Civics citizenship-gr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sidR="0045175F" w:rsidRPr="0096169C">
        <w:t xml:space="preserve"> </w:t>
      </w:r>
      <w:r w:rsidR="007F5AE2" w:rsidRPr="0096169C">
        <w:rPr>
          <w:noProof/>
          <w:lang w:val="en-US" w:eastAsia="en-US"/>
        </w:rPr>
        <w:drawing>
          <wp:inline distT="0" distB="0" distL="0" distR="0" wp14:anchorId="35E81F3C" wp14:editId="25031731">
            <wp:extent cx="103505" cy="112395"/>
            <wp:effectExtent l="0" t="0" r="0" b="1905"/>
            <wp:docPr id="799" name="Picture 799"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31E6FD89" w14:textId="51B24A1F" w:rsidR="00CE7CFA" w:rsidRPr="0096169C" w:rsidRDefault="00827A05" w:rsidP="0096169C">
      <w:pPr>
        <w:pStyle w:val="ListBullet"/>
      </w:pPr>
      <w:r w:rsidRPr="0096169C">
        <w:t>explore the</w:t>
      </w:r>
      <w:r w:rsidR="00127AC9" w:rsidRPr="0096169C">
        <w:t xml:space="preserve"> roles and responsibilities of </w:t>
      </w:r>
      <w:r w:rsidRPr="0096169C">
        <w:t xml:space="preserve">Australian </w:t>
      </w:r>
      <w:r w:rsidR="00127AC9" w:rsidRPr="0096169C">
        <w:t>citizens</w:t>
      </w:r>
      <w:r w:rsidR="0045175F" w:rsidRPr="0096169C">
        <w:t xml:space="preserve"> </w:t>
      </w:r>
      <w:r w:rsidR="007F5AE2" w:rsidRPr="0096169C">
        <w:rPr>
          <w:noProof/>
          <w:lang w:val="en-US" w:eastAsia="en-US"/>
        </w:rPr>
        <w:drawing>
          <wp:inline distT="0" distB="0" distL="0" distR="0" wp14:anchorId="64CBEB3D" wp14:editId="7E0C76EC">
            <wp:extent cx="146685" cy="112395"/>
            <wp:effectExtent l="0" t="0" r="5715" b="1905"/>
            <wp:docPr id="803" name="Picture 803"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45175F" w:rsidRPr="0096169C">
        <w:t xml:space="preserve"> </w:t>
      </w:r>
      <w:r w:rsidR="007F5AE2" w:rsidRPr="0096169C">
        <w:rPr>
          <w:noProof/>
          <w:lang w:val="en-US" w:eastAsia="en-US"/>
        </w:rPr>
        <w:drawing>
          <wp:inline distT="0" distB="0" distL="0" distR="0" wp14:anchorId="64D7D779" wp14:editId="47721A3E">
            <wp:extent cx="137795" cy="103505"/>
            <wp:effectExtent l="0" t="0" r="0" b="0"/>
            <wp:docPr id="804" name="Picture 804"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66BA6EDB" w14:textId="05233147" w:rsidR="00D36B2F" w:rsidRPr="00C54198" w:rsidRDefault="00827A05" w:rsidP="00195DBA">
      <w:pPr>
        <w:pStyle w:val="ListBullet"/>
      </w:pPr>
      <w:r w:rsidRPr="0096169C">
        <w:t xml:space="preserve">identify </w:t>
      </w:r>
      <w:r w:rsidR="00127AC9" w:rsidRPr="0096169C">
        <w:t>differences between national and global citizenship</w:t>
      </w:r>
      <w:r w:rsidR="007F5AE2" w:rsidRPr="0096169C">
        <w:t xml:space="preserve"> VR</w:t>
      </w:r>
    </w:p>
    <w:p w14:paraId="7067084C" w14:textId="3878E89E" w:rsidR="00127AC9" w:rsidRPr="0096169C" w:rsidRDefault="00827A05" w:rsidP="0096169C">
      <w:pPr>
        <w:pStyle w:val="ListBullet"/>
      </w:pPr>
      <w:r w:rsidRPr="0096169C">
        <w:t xml:space="preserve">share ideas about the </w:t>
      </w:r>
      <w:r w:rsidR="00127AC9" w:rsidRPr="0096169C">
        <w:t xml:space="preserve">values and attitudes </w:t>
      </w:r>
      <w:r w:rsidR="003E474C" w:rsidRPr="0096169C">
        <w:t xml:space="preserve">of </w:t>
      </w:r>
      <w:r w:rsidR="00127AC9" w:rsidRPr="0096169C">
        <w:t xml:space="preserve">global citizenship </w:t>
      </w:r>
      <w:r w:rsidR="007F5AE2" w:rsidRPr="0096169C">
        <w:rPr>
          <w:noProof/>
          <w:lang w:val="en-US" w:eastAsia="en-US"/>
        </w:rPr>
        <w:drawing>
          <wp:inline distT="0" distB="0" distL="0" distR="0" wp14:anchorId="251D64F7" wp14:editId="73B725A7">
            <wp:extent cx="112395" cy="112395"/>
            <wp:effectExtent l="0" t="0" r="1905" b="1905"/>
            <wp:docPr id="800" name="Picture 800" descr="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CON-Sustaina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7F5AE2" w:rsidRPr="0096169C">
        <w:t xml:space="preserve"> </w:t>
      </w:r>
      <w:r w:rsidR="007F5AE2" w:rsidRPr="0096169C">
        <w:rPr>
          <w:noProof/>
          <w:lang w:val="en-US" w:eastAsia="en-US"/>
        </w:rPr>
        <w:drawing>
          <wp:inline distT="0" distB="0" distL="0" distR="0" wp14:anchorId="34ED2884" wp14:editId="093827B3">
            <wp:extent cx="77470" cy="120650"/>
            <wp:effectExtent l="0" t="0" r="0" b="0"/>
            <wp:docPr id="801" name="Picture 801" descr="DD Difference and diversi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D Difference and diversity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470" cy="120650"/>
                    </a:xfrm>
                    <a:prstGeom prst="rect">
                      <a:avLst/>
                    </a:prstGeom>
                    <a:noFill/>
                    <a:ln>
                      <a:noFill/>
                    </a:ln>
                  </pic:spPr>
                </pic:pic>
              </a:graphicData>
            </a:graphic>
          </wp:inline>
        </w:drawing>
      </w:r>
      <w:r w:rsidR="007F5AE2" w:rsidRPr="0096169C">
        <w:t xml:space="preserve"> </w:t>
      </w:r>
      <w:r w:rsidR="007F5AE2" w:rsidRPr="0096169C">
        <w:rPr>
          <w:noProof/>
          <w:lang w:val="en-US" w:eastAsia="en-US"/>
        </w:rPr>
        <w:drawing>
          <wp:inline distT="0" distB="0" distL="0" distR="0" wp14:anchorId="1180C01B" wp14:editId="135682F5">
            <wp:extent cx="112395" cy="112395"/>
            <wp:effectExtent l="0" t="0" r="1905" b="1905"/>
            <wp:docPr id="802" name="Picture 802" descr="IU-ICON-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U-ICON-intercultural understand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5A4DEA7B" w14:textId="77777777" w:rsidR="00127AC9" w:rsidRPr="0096169C" w:rsidRDefault="00127AC9" w:rsidP="0096169C">
      <w:pPr>
        <w:pStyle w:val="Heading5"/>
      </w:pPr>
      <w:r w:rsidRPr="0096169C">
        <w:t>Global challenges</w:t>
      </w:r>
    </w:p>
    <w:p w14:paraId="6C0F282A" w14:textId="322615E2" w:rsidR="00827A05" w:rsidRPr="0096169C" w:rsidRDefault="00127AC9" w:rsidP="0096169C">
      <w:pPr>
        <w:rPr>
          <w:rFonts w:cs="Arial"/>
          <w:szCs w:val="22"/>
        </w:rPr>
      </w:pPr>
      <w:r w:rsidRPr="0096169C">
        <w:t>Students</w:t>
      </w:r>
      <w:r w:rsidR="00167A8F" w:rsidRPr="0096169C">
        <w:t>:</w:t>
      </w:r>
    </w:p>
    <w:p w14:paraId="193BBB7A" w14:textId="199C5E72" w:rsidR="00D36B2F" w:rsidRPr="00C54198" w:rsidRDefault="00827A05" w:rsidP="00195DBA">
      <w:pPr>
        <w:pStyle w:val="ListBullet"/>
        <w:rPr>
          <w:noProof/>
          <w:sz w:val="20"/>
        </w:rPr>
      </w:pPr>
      <w:r w:rsidRPr="0096169C">
        <w:t xml:space="preserve">identify </w:t>
      </w:r>
      <w:r w:rsidR="00A15D08" w:rsidRPr="0096169C">
        <w:t xml:space="preserve">global </w:t>
      </w:r>
      <w:r w:rsidR="00127AC9" w:rsidRPr="0096169C">
        <w:t xml:space="preserve">challenges such as </w:t>
      </w:r>
      <w:r w:rsidR="00542726">
        <w:t>human wellbeing</w:t>
      </w:r>
      <w:r w:rsidR="00127AC9" w:rsidRPr="0096169C">
        <w:t xml:space="preserve">, human rights, conflict, disease and climate change </w:t>
      </w:r>
      <w:r w:rsidR="001C6226" w:rsidRPr="0096169C">
        <w:t xml:space="preserve">M </w:t>
      </w:r>
      <w:r w:rsidR="003611C5" w:rsidRPr="004514E5">
        <w:t>VR</w:t>
      </w:r>
    </w:p>
    <w:p w14:paraId="2393EAB9" w14:textId="1699D589" w:rsidR="00D36B2F" w:rsidRPr="00C54198" w:rsidRDefault="003E474C" w:rsidP="00195DBA">
      <w:pPr>
        <w:pStyle w:val="ListBullet"/>
      </w:pPr>
      <w:r w:rsidRPr="0096169C">
        <w:t>explore</w:t>
      </w:r>
      <w:r w:rsidR="00A15D08" w:rsidRPr="0096169C">
        <w:t xml:space="preserve"> </w:t>
      </w:r>
      <w:r w:rsidR="00127AC9" w:rsidRPr="0096169C">
        <w:t xml:space="preserve">ways </w:t>
      </w:r>
      <w:r w:rsidRPr="0096169C">
        <w:t xml:space="preserve">of addressing global </w:t>
      </w:r>
      <w:r w:rsidR="00127AC9" w:rsidRPr="0096169C">
        <w:t xml:space="preserve">challenges such as treaties, aid, investment, community projects and volunteerism </w:t>
      </w:r>
      <w:r w:rsidR="001C6226" w:rsidRPr="0096169C">
        <w:rPr>
          <w:noProof/>
          <w:sz w:val="20"/>
          <w:lang w:val="en-US" w:eastAsia="en-US"/>
        </w:rPr>
        <w:drawing>
          <wp:inline distT="0" distB="0" distL="0" distR="0" wp14:anchorId="7A89075B" wp14:editId="75EC2A49">
            <wp:extent cx="137795" cy="103505"/>
            <wp:effectExtent l="0" t="0" r="0" b="0"/>
            <wp:docPr id="806" name="Picture 806"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142A4B7E" w14:textId="280CBE93" w:rsidR="00127AC9" w:rsidRPr="0096169C" w:rsidRDefault="00A15D08" w:rsidP="0096169C">
      <w:pPr>
        <w:pStyle w:val="ListBullet"/>
      </w:pPr>
      <w:r w:rsidRPr="0096169C">
        <w:t>share ideas about the responsibilities</w:t>
      </w:r>
      <w:r w:rsidR="00127AC9" w:rsidRPr="0096169C">
        <w:t xml:space="preserve"> of individuals, </w:t>
      </w:r>
      <w:r w:rsidRPr="0096169C">
        <w:t xml:space="preserve">groups </w:t>
      </w:r>
      <w:r w:rsidR="00127AC9" w:rsidRPr="0096169C">
        <w:t xml:space="preserve">and governments </w:t>
      </w:r>
      <w:r w:rsidRPr="0096169C">
        <w:t>to make</w:t>
      </w:r>
      <w:r w:rsidR="00127AC9" w:rsidRPr="0096169C">
        <w:t xml:space="preserve"> the world a better place </w:t>
      </w:r>
      <w:r w:rsidR="001C6226" w:rsidRPr="0096169C">
        <w:rPr>
          <w:noProof/>
          <w:sz w:val="20"/>
          <w:lang w:val="en-US" w:eastAsia="en-US"/>
        </w:rPr>
        <w:drawing>
          <wp:inline distT="0" distB="0" distL="0" distR="0" wp14:anchorId="72A3C31F" wp14:editId="0F817221">
            <wp:extent cx="120650" cy="112395"/>
            <wp:effectExtent l="0" t="0" r="0" b="1905"/>
            <wp:docPr id="807" name="Picture 807" descr="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C-ICON-Civics citizenship-gr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sidR="0045175F" w:rsidRPr="0096169C">
        <w:t xml:space="preserve"> </w:t>
      </w:r>
      <w:r w:rsidR="001C6226" w:rsidRPr="0096169C">
        <w:rPr>
          <w:noProof/>
          <w:sz w:val="20"/>
          <w:lang w:val="en-US" w:eastAsia="en-US"/>
        </w:rPr>
        <w:drawing>
          <wp:inline distT="0" distB="0" distL="0" distR="0" wp14:anchorId="46D94016" wp14:editId="177C6EFA">
            <wp:extent cx="77470" cy="120650"/>
            <wp:effectExtent l="0" t="0" r="0" b="0"/>
            <wp:docPr id="808" name="Picture 808" descr="DD Difference and diversi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D Difference and diversity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470" cy="120650"/>
                    </a:xfrm>
                    <a:prstGeom prst="rect">
                      <a:avLst/>
                    </a:prstGeom>
                    <a:noFill/>
                    <a:ln>
                      <a:noFill/>
                    </a:ln>
                  </pic:spPr>
                </pic:pic>
              </a:graphicData>
            </a:graphic>
          </wp:inline>
        </w:drawing>
      </w:r>
    </w:p>
    <w:p w14:paraId="29CE4696" w14:textId="77777777" w:rsidR="00127AC9" w:rsidRPr="0096169C" w:rsidRDefault="00127AC9" w:rsidP="0096169C">
      <w:pPr>
        <w:pStyle w:val="Heading5"/>
        <w:keepNext/>
        <w:keepLines/>
      </w:pPr>
      <w:r w:rsidRPr="0096169C">
        <w:t>Investigative study</w:t>
      </w:r>
    </w:p>
    <w:p w14:paraId="7CA085E8" w14:textId="633A95E1" w:rsidR="00D36B2F" w:rsidRPr="0096169C" w:rsidRDefault="00127AC9" w:rsidP="00195DBA">
      <w:pPr>
        <w:pStyle w:val="Heading6"/>
        <w:keepNext/>
        <w:keepLines/>
        <w:rPr>
          <w:lang w:val="en-AU"/>
        </w:rPr>
      </w:pPr>
      <w:r w:rsidRPr="0096169C">
        <w:rPr>
          <w:lang w:val="en-AU"/>
        </w:rPr>
        <w:t>Australians as global citizens</w:t>
      </w:r>
    </w:p>
    <w:p w14:paraId="49028A10" w14:textId="5994C934" w:rsidR="00127AC9" w:rsidRPr="0096169C" w:rsidRDefault="003E474C" w:rsidP="0096169C">
      <w:pPr>
        <w:keepNext/>
        <w:keepLines/>
      </w:pPr>
      <w:r w:rsidRPr="0096169C">
        <w:t>Students study</w:t>
      </w:r>
      <w:r w:rsidR="00127AC9" w:rsidRPr="0096169C">
        <w:t xml:space="preserve"> ONE environmental, social or economic challenge at a global scale</w:t>
      </w:r>
      <w:r w:rsidR="004240A3" w:rsidRPr="0096169C">
        <w:t>.</w:t>
      </w:r>
    </w:p>
    <w:p w14:paraId="16841B3A" w14:textId="3BF7C262" w:rsidR="00127AC9" w:rsidRPr="0096169C" w:rsidRDefault="00127AC9" w:rsidP="0096169C">
      <w:pPr>
        <w:keepNext/>
        <w:keepLines/>
        <w:rPr>
          <w:rFonts w:cs="Arial"/>
          <w:szCs w:val="22"/>
        </w:rPr>
      </w:pPr>
      <w:r w:rsidRPr="0096169C">
        <w:t>Students</w:t>
      </w:r>
      <w:r w:rsidR="00167A8F" w:rsidRPr="0096169C">
        <w:t>:</w:t>
      </w:r>
    </w:p>
    <w:p w14:paraId="3306CC96" w14:textId="2AE8F20F" w:rsidR="00CE7CFA" w:rsidRPr="0096169C" w:rsidRDefault="00A15D08" w:rsidP="0096169C">
      <w:pPr>
        <w:pStyle w:val="ListBullet"/>
        <w:keepNext/>
        <w:keepLines/>
      </w:pPr>
      <w:r w:rsidRPr="0096169C">
        <w:t xml:space="preserve">recognise that action is taken by </w:t>
      </w:r>
      <w:r w:rsidR="003E474C" w:rsidRPr="0096169C">
        <w:t xml:space="preserve">the Australian government </w:t>
      </w:r>
      <w:r w:rsidRPr="0096169C">
        <w:t xml:space="preserve">and </w:t>
      </w:r>
      <w:r w:rsidR="003E474C" w:rsidRPr="0096169C">
        <w:t xml:space="preserve">other </w:t>
      </w:r>
      <w:r w:rsidR="00F76CFD" w:rsidRPr="0096169C">
        <w:t>non</w:t>
      </w:r>
      <w:r w:rsidR="00F92BBD">
        <w:t>-</w:t>
      </w:r>
      <w:r w:rsidR="00F76CFD" w:rsidRPr="0096169C">
        <w:t xml:space="preserve">government </w:t>
      </w:r>
      <w:r w:rsidRPr="0096169C">
        <w:t>groups to address</w:t>
      </w:r>
      <w:r w:rsidR="00F76CFD" w:rsidRPr="0096169C">
        <w:t xml:space="preserve"> the global</w:t>
      </w:r>
      <w:r w:rsidR="00127AC9" w:rsidRPr="0096169C">
        <w:t xml:space="preserve"> issue</w:t>
      </w:r>
      <w:r w:rsidR="001C6226" w:rsidRPr="0096169C">
        <w:t xml:space="preserve"> </w:t>
      </w:r>
      <w:r w:rsidR="001C6226" w:rsidRPr="0096169C">
        <w:rPr>
          <w:noProof/>
          <w:sz w:val="20"/>
          <w:lang w:val="en-US" w:eastAsia="en-US"/>
        </w:rPr>
        <w:drawing>
          <wp:inline distT="0" distB="0" distL="0" distR="0" wp14:anchorId="7AD15AEA" wp14:editId="4C99CF0C">
            <wp:extent cx="112395" cy="112395"/>
            <wp:effectExtent l="0" t="0" r="1905" b="1905"/>
            <wp:docPr id="809" name="Picture 809" descr="IU-ICON-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U-ICON-intercultural understand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1C6226" w:rsidRPr="0096169C">
        <w:t xml:space="preserve"> </w:t>
      </w:r>
      <w:r w:rsidR="001C6226" w:rsidRPr="0096169C">
        <w:rPr>
          <w:noProof/>
          <w:sz w:val="20"/>
          <w:lang w:val="en-US" w:eastAsia="en-US"/>
        </w:rPr>
        <w:drawing>
          <wp:inline distT="0" distB="0" distL="0" distR="0" wp14:anchorId="258C54D8" wp14:editId="139F9A5E">
            <wp:extent cx="137795" cy="120650"/>
            <wp:effectExtent l="0" t="0" r="0" b="0"/>
            <wp:docPr id="810" name="Picture 810" descr="EU-ICON-e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U-ICON-ethical understand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p w14:paraId="08EA0A9E" w14:textId="459AF5BA" w:rsidR="00127AC9" w:rsidRPr="0096169C" w:rsidRDefault="00F76CFD" w:rsidP="0096169C">
      <w:pPr>
        <w:pStyle w:val="ListBullet"/>
        <w:keepNext/>
        <w:keepLines/>
      </w:pPr>
      <w:r w:rsidRPr="0096169C">
        <w:t>investigate</w:t>
      </w:r>
      <w:r w:rsidR="00A15D08" w:rsidRPr="0096169C">
        <w:t xml:space="preserve"> </w:t>
      </w:r>
      <w:r w:rsidR="00127AC9" w:rsidRPr="0096169C">
        <w:t xml:space="preserve">ONE </w:t>
      </w:r>
      <w:r w:rsidR="003E474C" w:rsidRPr="0096169C">
        <w:t xml:space="preserve">example of action taken by a </w:t>
      </w:r>
      <w:r w:rsidR="00A15D08" w:rsidRPr="0096169C">
        <w:t xml:space="preserve">government or </w:t>
      </w:r>
      <w:r w:rsidRPr="0096169C">
        <w:t>non</w:t>
      </w:r>
      <w:r w:rsidR="00F92BBD">
        <w:t>-</w:t>
      </w:r>
      <w:r w:rsidRPr="0096169C">
        <w:t xml:space="preserve">government </w:t>
      </w:r>
      <w:r w:rsidR="00A15D08" w:rsidRPr="0096169C">
        <w:t>group to address the issue and the success of those actions</w:t>
      </w:r>
      <w:r w:rsidR="001C6226" w:rsidRPr="0096169C">
        <w:t xml:space="preserve"> </w:t>
      </w:r>
      <w:r w:rsidR="001C6226" w:rsidRPr="0096169C">
        <w:rPr>
          <w:noProof/>
          <w:sz w:val="20"/>
          <w:lang w:val="en-US" w:eastAsia="en-US"/>
        </w:rPr>
        <w:drawing>
          <wp:inline distT="0" distB="0" distL="0" distR="0" wp14:anchorId="3CEA02B9" wp14:editId="787737B0">
            <wp:extent cx="146685" cy="112395"/>
            <wp:effectExtent l="0" t="0" r="5715" b="1905"/>
            <wp:docPr id="811" name="Picture 811"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p>
    <w:p w14:paraId="7BAB6BAB" w14:textId="64D1B6F6" w:rsidR="00F76CFD" w:rsidRPr="0096169C" w:rsidRDefault="003E474C" w:rsidP="0096169C">
      <w:pPr>
        <w:pStyle w:val="ListBullet"/>
        <w:keepNext/>
        <w:keepLines/>
      </w:pPr>
      <w:r w:rsidRPr="0096169C">
        <w:t>share</w:t>
      </w:r>
      <w:r w:rsidR="00A15D08" w:rsidRPr="0096169C">
        <w:t xml:space="preserve"> ideas about</w:t>
      </w:r>
      <w:r w:rsidR="00F76CFD" w:rsidRPr="0096169C">
        <w:t xml:space="preserve"> the actions of </w:t>
      </w:r>
      <w:r w:rsidR="00127AC9" w:rsidRPr="0096169C">
        <w:t>individual</w:t>
      </w:r>
      <w:r w:rsidR="00F76CFD" w:rsidRPr="0096169C">
        <w:t>s</w:t>
      </w:r>
      <w:r w:rsidR="00127AC9" w:rsidRPr="0096169C">
        <w:t xml:space="preserve"> </w:t>
      </w:r>
      <w:r w:rsidR="00F76CFD" w:rsidRPr="0096169C">
        <w:t>to</w:t>
      </w:r>
      <w:r w:rsidRPr="0096169C">
        <w:t xml:space="preserve"> </w:t>
      </w:r>
      <w:r w:rsidR="00F76CFD" w:rsidRPr="0096169C">
        <w:t xml:space="preserve">address </w:t>
      </w:r>
      <w:r w:rsidRPr="0096169C">
        <w:t>the issue</w:t>
      </w:r>
      <w:r w:rsidR="001C6226" w:rsidRPr="0096169C">
        <w:t xml:space="preserve"> </w:t>
      </w:r>
      <w:r w:rsidR="001C6226" w:rsidRPr="0096169C">
        <w:rPr>
          <w:noProof/>
          <w:sz w:val="20"/>
          <w:lang w:val="en-US" w:eastAsia="en-US"/>
        </w:rPr>
        <w:drawing>
          <wp:inline distT="0" distB="0" distL="0" distR="0" wp14:anchorId="6A2EDEF4" wp14:editId="232C2563">
            <wp:extent cx="103505" cy="112395"/>
            <wp:effectExtent l="0" t="0" r="0" b="1905"/>
            <wp:docPr id="813" name="Picture 813"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r w:rsidR="0045175F" w:rsidRPr="0096169C">
        <w:t xml:space="preserve"> </w:t>
      </w:r>
      <w:r w:rsidR="001C6226" w:rsidRPr="0096169C">
        <w:rPr>
          <w:noProof/>
          <w:sz w:val="20"/>
          <w:lang w:val="en-US" w:eastAsia="en-US"/>
        </w:rPr>
        <w:drawing>
          <wp:inline distT="0" distB="0" distL="0" distR="0" wp14:anchorId="1438F20B" wp14:editId="67AA5B5F">
            <wp:extent cx="120650" cy="112395"/>
            <wp:effectExtent l="0" t="0" r="0" b="1905"/>
            <wp:docPr id="814" name="Picture 814" descr="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C-ICON-Civics citizenship-gr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p>
    <w:p w14:paraId="63AB50BC" w14:textId="25CF6759" w:rsidR="00F76CFD" w:rsidRPr="0096169C" w:rsidRDefault="00F76CFD" w:rsidP="0096169C">
      <w:pPr>
        <w:pStyle w:val="ListBullet"/>
        <w:keepNext/>
        <w:keepLines/>
      </w:pPr>
      <w:r w:rsidRPr="0096169C">
        <w:t>identify one way they can act as a global citizen</w:t>
      </w:r>
      <w:r w:rsidR="0045175F" w:rsidRPr="0096169C">
        <w:t xml:space="preserve"> </w:t>
      </w:r>
      <w:r w:rsidR="001C6226" w:rsidRPr="0096169C">
        <w:rPr>
          <w:noProof/>
          <w:sz w:val="20"/>
          <w:lang w:val="en-US" w:eastAsia="en-US"/>
        </w:rPr>
        <w:drawing>
          <wp:inline distT="0" distB="0" distL="0" distR="0" wp14:anchorId="72E944BE" wp14:editId="79FF1CF7">
            <wp:extent cx="103505" cy="112395"/>
            <wp:effectExtent l="0" t="0" r="0" b="1905"/>
            <wp:docPr id="812" name="Picture 812"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0113AC47" w14:textId="5C5C003B" w:rsidR="00127AC9" w:rsidRPr="0096169C" w:rsidRDefault="00127AC9" w:rsidP="003A03C4">
      <w:pPr>
        <w:pStyle w:val="bodyconsult"/>
      </w:pPr>
      <w:r w:rsidRPr="0096169C">
        <w:br w:type="page"/>
      </w:r>
      <w:r w:rsidR="00167A8F" w:rsidRPr="003A03C4">
        <w:rPr>
          <w:rStyle w:val="Heading3Char"/>
        </w:rPr>
        <w:t>Australia’s Neighbours</w:t>
      </w:r>
      <w:r w:rsidR="003A03C4">
        <w:tab/>
      </w:r>
      <w:r w:rsidR="003A03C4">
        <w:tab/>
      </w:r>
      <w:r w:rsidR="003A03C4">
        <w:tab/>
      </w:r>
      <w:r w:rsidR="003A03C4">
        <w:tab/>
      </w:r>
      <w:r w:rsidR="003A03C4">
        <w:tab/>
      </w:r>
      <w:r w:rsidR="003A03C4">
        <w:tab/>
      </w:r>
      <w:r w:rsidR="0045175F" w:rsidRPr="0096169C">
        <w:tab/>
      </w:r>
    </w:p>
    <w:p w14:paraId="1B03DA17" w14:textId="2A65F684" w:rsidR="00127AC9" w:rsidRPr="0096169C" w:rsidRDefault="00127AC9" w:rsidP="0096169C">
      <w:pPr>
        <w:ind w:left="851" w:hanging="851"/>
      </w:pPr>
      <w:r w:rsidRPr="0096169C">
        <w:rPr>
          <w:b/>
        </w:rPr>
        <w:t>Focus:</w:t>
      </w:r>
      <w:r w:rsidRPr="0096169C">
        <w:rPr>
          <w:b/>
        </w:rPr>
        <w:tab/>
      </w:r>
      <w:r w:rsidRPr="0096169C">
        <w:t xml:space="preserve">The environments of Australia’s neighbours and specific geographical </w:t>
      </w:r>
      <w:r w:rsidR="00A82662" w:rsidRPr="0096169C">
        <w:t>issues</w:t>
      </w:r>
      <w:r w:rsidRPr="0096169C">
        <w:t xml:space="preserve"> within the Asia–Pacific Region.</w:t>
      </w:r>
    </w:p>
    <w:p w14:paraId="08D3DFD0" w14:textId="77F33C94" w:rsidR="00127AC9" w:rsidRPr="0096169C" w:rsidRDefault="00127AC9" w:rsidP="0096169C">
      <w:pPr>
        <w:pStyle w:val="Heading4"/>
      </w:pPr>
      <w:r w:rsidRPr="0096169C">
        <w:t>O</w:t>
      </w:r>
      <w:r w:rsidR="00167A8F" w:rsidRPr="0096169C">
        <w:t>utcomes</w:t>
      </w:r>
    </w:p>
    <w:p w14:paraId="2406EA48" w14:textId="77777777" w:rsidR="00830F91" w:rsidRPr="004514E5" w:rsidRDefault="00830F91" w:rsidP="00830F91">
      <w:pPr>
        <w:rPr>
          <w:b/>
        </w:rPr>
      </w:pPr>
      <w:r w:rsidRPr="004514E5">
        <w:rPr>
          <w:b/>
        </w:rPr>
        <w:t>A student:</w:t>
      </w:r>
    </w:p>
    <w:p w14:paraId="5F84F0D6" w14:textId="38C7F662" w:rsidR="00830F91" w:rsidRPr="0096169C" w:rsidRDefault="00830F91" w:rsidP="00830F91">
      <w:pPr>
        <w:ind w:left="851" w:hanging="851"/>
      </w:pPr>
    </w:p>
    <w:p w14:paraId="0A182553" w14:textId="77777777" w:rsidR="00830F91" w:rsidRPr="0096169C" w:rsidRDefault="00830F91" w:rsidP="00830F91">
      <w:pPr>
        <w:ind w:left="851" w:hanging="851"/>
      </w:pPr>
      <w:r>
        <w:t>GE</w:t>
      </w:r>
      <w:r w:rsidRPr="0096169C">
        <w:t>ELS-4</w:t>
      </w:r>
      <w:r w:rsidRPr="0096169C">
        <w:tab/>
        <w:t>explores interactions and connections between people, places and environments</w:t>
      </w:r>
    </w:p>
    <w:p w14:paraId="5B5CA3FD" w14:textId="77777777" w:rsidR="00830F91" w:rsidRPr="0096169C" w:rsidRDefault="00830F91" w:rsidP="00830F91">
      <w:pPr>
        <w:ind w:left="851" w:hanging="851"/>
      </w:pPr>
      <w:r>
        <w:t>GE</w:t>
      </w:r>
      <w:r w:rsidRPr="0096169C">
        <w:t>ELS-5</w:t>
      </w:r>
      <w:r w:rsidRPr="0096169C">
        <w:tab/>
        <w:t>explores contemporary geographical issues and events</w:t>
      </w:r>
    </w:p>
    <w:p w14:paraId="0C0BFBA7" w14:textId="77777777" w:rsidR="00830F91" w:rsidRDefault="00830F91" w:rsidP="00830F91">
      <w:pPr>
        <w:ind w:left="1134" w:hanging="1134"/>
      </w:pPr>
      <w:r>
        <w:t>GE</w:t>
      </w:r>
      <w:r w:rsidRPr="0096169C">
        <w:t>ELS-6</w:t>
      </w:r>
      <w:r w:rsidRPr="0096169C">
        <w:tab/>
        <w:t>recognises perspectives of people and organisations on a range of geographical issues</w:t>
      </w:r>
    </w:p>
    <w:p w14:paraId="42C1E7DF" w14:textId="77777777" w:rsidR="00830F91" w:rsidRPr="0096169C" w:rsidRDefault="00830F91" w:rsidP="00830F91">
      <w:pPr>
        <w:ind w:left="1134" w:hanging="1134"/>
      </w:pPr>
      <w:r>
        <w:t>GEELS-7   explores management of places and environments</w:t>
      </w:r>
    </w:p>
    <w:p w14:paraId="23E92450" w14:textId="77777777" w:rsidR="00830F91" w:rsidRPr="0096169C" w:rsidRDefault="00830F91" w:rsidP="00830F91">
      <w:pPr>
        <w:ind w:left="851" w:hanging="851"/>
        <w:rPr>
          <w:b/>
        </w:rPr>
      </w:pPr>
      <w:r>
        <w:t>GE</w:t>
      </w:r>
      <w:r w:rsidRPr="0096169C">
        <w:t>ELS-8</w:t>
      </w:r>
      <w:r w:rsidRPr="0096169C">
        <w:tab/>
        <w:t>collects and uses geographical information for inquiry</w:t>
      </w:r>
    </w:p>
    <w:p w14:paraId="4222E3C9" w14:textId="77777777" w:rsidR="00830F91" w:rsidRDefault="00830F91" w:rsidP="00830F91">
      <w:pPr>
        <w:ind w:left="851" w:hanging="851"/>
      </w:pPr>
      <w:r>
        <w:t>GE</w:t>
      </w:r>
      <w:r w:rsidRPr="0096169C">
        <w:t>ELS-9</w:t>
      </w:r>
      <w:r w:rsidRPr="0096169C">
        <w:tab/>
        <w:t>communicates geographical information</w:t>
      </w:r>
    </w:p>
    <w:p w14:paraId="4F895DE0" w14:textId="77777777" w:rsidR="00830F91" w:rsidRPr="00520808" w:rsidRDefault="00830F91" w:rsidP="00830F91">
      <w:pPr>
        <w:ind w:left="851" w:hanging="851"/>
        <w:rPr>
          <w:b/>
        </w:rPr>
      </w:pPr>
    </w:p>
    <w:p w14:paraId="63E33BA1" w14:textId="4694B3F1" w:rsidR="00830F91" w:rsidRPr="00C9122D" w:rsidRDefault="00830F91" w:rsidP="00830F91">
      <w:pPr>
        <w:widowControl w:val="0"/>
        <w:spacing w:before="80" w:after="0" w:line="276" w:lineRule="auto"/>
        <w:rPr>
          <w:rFonts w:cs="Arial"/>
          <w:b/>
          <w:szCs w:val="22"/>
          <w:lang w:eastAsia="en-AU"/>
        </w:rPr>
      </w:pPr>
      <w:r w:rsidRPr="00C9122D">
        <w:rPr>
          <w:rFonts w:cs="Arial"/>
          <w:b/>
          <w:szCs w:val="22"/>
          <w:lang w:eastAsia="en-AU"/>
        </w:rPr>
        <w:t xml:space="preserve">Related Stage 4/5 outcomes: </w:t>
      </w:r>
      <w:r w:rsidRPr="00C9122D">
        <w:rPr>
          <w:rFonts w:cs="Arial"/>
          <w:i/>
          <w:szCs w:val="22"/>
          <w:lang w:eastAsia="en-AU"/>
        </w:rPr>
        <w:t>GEE4-4, GEE4-5, GEE4-6, GEE4-7, GEE4-8, GEE4-9, GEE5-4, GEE5-5, GEE5-6, GEE5-7, GEE5-8, GEE5-9</w:t>
      </w:r>
    </w:p>
    <w:p w14:paraId="6EC85184" w14:textId="634145C7" w:rsidR="00127AC9" w:rsidRPr="0096169C" w:rsidRDefault="00167A8F" w:rsidP="0096169C">
      <w:pPr>
        <w:pStyle w:val="Heading4"/>
      </w:pPr>
      <w:r w:rsidRPr="0096169C">
        <w:t>Content</w:t>
      </w:r>
    </w:p>
    <w:p w14:paraId="1DE05DF9" w14:textId="0BF7D663" w:rsidR="00127AC9" w:rsidRPr="0096169C" w:rsidRDefault="00127AC9" w:rsidP="0096169C">
      <w:pPr>
        <w:pStyle w:val="Heading5"/>
        <w:rPr>
          <w:b w:val="0"/>
        </w:rPr>
      </w:pPr>
      <w:r w:rsidRPr="0096169C">
        <w:t>The Asia</w:t>
      </w:r>
      <w:r w:rsidR="00B66C3C">
        <w:t>–</w:t>
      </w:r>
      <w:r w:rsidRPr="0096169C">
        <w:t>Pacific Region</w:t>
      </w:r>
    </w:p>
    <w:p w14:paraId="67FE4335" w14:textId="73369842" w:rsidR="00127AC9" w:rsidRPr="0096169C" w:rsidRDefault="00127AC9" w:rsidP="0096169C">
      <w:r w:rsidRPr="0096169C">
        <w:t>Students</w:t>
      </w:r>
      <w:r w:rsidR="00167A8F" w:rsidRPr="0096169C">
        <w:t>:</w:t>
      </w:r>
    </w:p>
    <w:p w14:paraId="353E1928" w14:textId="09F39C84" w:rsidR="00D36B2F" w:rsidRPr="00C54198" w:rsidRDefault="00F76CFD" w:rsidP="00195DBA">
      <w:pPr>
        <w:pStyle w:val="ListBullet"/>
      </w:pPr>
      <w:r w:rsidRPr="0096169C">
        <w:t>explore the</w:t>
      </w:r>
      <w:r w:rsidR="00127AC9" w:rsidRPr="0096169C">
        <w:t xml:space="preserve"> spatial distribution of countries and major physical features</w:t>
      </w:r>
      <w:r w:rsidR="001C6226" w:rsidRPr="0096169C">
        <w:t xml:space="preserve"> M VR ST</w:t>
      </w:r>
    </w:p>
    <w:p w14:paraId="60A0A6DC" w14:textId="0BC287CE" w:rsidR="00CE7CFA" w:rsidRPr="0096169C" w:rsidRDefault="00F76CFD" w:rsidP="0096169C">
      <w:pPr>
        <w:pStyle w:val="ListBullet"/>
      </w:pPr>
      <w:r w:rsidRPr="0096169C">
        <w:t>identify factors responsible for</w:t>
      </w:r>
      <w:r w:rsidR="00127AC9" w:rsidRPr="0096169C">
        <w:t xml:space="preserve"> diversity in the physical environment</w:t>
      </w:r>
      <w:r w:rsidR="001C6226" w:rsidRPr="0096169C">
        <w:t xml:space="preserve"> </w:t>
      </w:r>
      <w:r w:rsidR="001C6226" w:rsidRPr="0096169C">
        <w:rPr>
          <w:noProof/>
          <w:lang w:val="en-US" w:eastAsia="en-US"/>
        </w:rPr>
        <w:drawing>
          <wp:inline distT="0" distB="0" distL="0" distR="0" wp14:anchorId="40E0A51B" wp14:editId="052ACA4A">
            <wp:extent cx="137795" cy="103505"/>
            <wp:effectExtent l="0" t="0" r="0" b="0"/>
            <wp:docPr id="815" name="Picture 815"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2A57E162" w14:textId="54A3A663" w:rsidR="00D36B2F" w:rsidRPr="00C54198" w:rsidRDefault="00F76CFD" w:rsidP="00195DBA">
      <w:pPr>
        <w:pStyle w:val="ListBullet"/>
      </w:pPr>
      <w:r w:rsidRPr="0096169C">
        <w:t xml:space="preserve">investigate </w:t>
      </w:r>
      <w:r w:rsidR="00127AC9" w:rsidRPr="0096169C">
        <w:t>human settlement patterns within the region</w:t>
      </w:r>
      <w:r w:rsidR="001C6226" w:rsidRPr="0096169C">
        <w:t xml:space="preserve"> ST</w:t>
      </w:r>
    </w:p>
    <w:p w14:paraId="0E3F44CA" w14:textId="253307C5" w:rsidR="00127AC9" w:rsidRPr="0096169C" w:rsidRDefault="00F76CFD" w:rsidP="0096169C">
      <w:pPr>
        <w:pStyle w:val="ListBullet"/>
      </w:pPr>
      <w:r w:rsidRPr="0096169C">
        <w:t xml:space="preserve">share information about </w:t>
      </w:r>
      <w:r w:rsidR="00127AC9" w:rsidRPr="0096169C">
        <w:t>cultural diversity within the region</w:t>
      </w:r>
      <w:r w:rsidR="001C6226" w:rsidRPr="0096169C">
        <w:t xml:space="preserve"> </w:t>
      </w:r>
      <w:r w:rsidR="001C6226" w:rsidRPr="0096169C">
        <w:rPr>
          <w:noProof/>
          <w:lang w:val="en-US" w:eastAsia="en-US"/>
        </w:rPr>
        <w:drawing>
          <wp:inline distT="0" distB="0" distL="0" distR="0" wp14:anchorId="1C444BAE" wp14:editId="03181906">
            <wp:extent cx="103505" cy="112395"/>
            <wp:effectExtent l="0" t="0" r="0" b="1905"/>
            <wp:docPr id="816" name="Picture 816"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r w:rsidR="0045175F" w:rsidRPr="0096169C">
        <w:t xml:space="preserve"> </w:t>
      </w:r>
      <w:r w:rsidR="001C6226" w:rsidRPr="0096169C">
        <w:rPr>
          <w:noProof/>
          <w:lang w:val="en-US" w:eastAsia="en-US"/>
        </w:rPr>
        <w:drawing>
          <wp:inline distT="0" distB="0" distL="0" distR="0" wp14:anchorId="4F64AC3A" wp14:editId="64301DB0">
            <wp:extent cx="137795" cy="103505"/>
            <wp:effectExtent l="0" t="0" r="0" b="0"/>
            <wp:docPr id="817" name="Picture 817"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18A1922A" w14:textId="31BDE84F" w:rsidR="00127AC9" w:rsidRPr="0096169C" w:rsidRDefault="004240A3" w:rsidP="0096169C">
      <w:pPr>
        <w:pStyle w:val="Heading5"/>
      </w:pPr>
      <w:r w:rsidRPr="0096169C">
        <w:t xml:space="preserve">Investigative </w:t>
      </w:r>
      <w:r w:rsidR="00167A8F" w:rsidRPr="0096169C">
        <w:t>s</w:t>
      </w:r>
      <w:r w:rsidRPr="0096169C">
        <w:t>tudy</w:t>
      </w:r>
    </w:p>
    <w:p w14:paraId="4FD36CB1" w14:textId="3DE8444B" w:rsidR="00127AC9" w:rsidRPr="0096169C" w:rsidRDefault="00127AC9" w:rsidP="0096169C">
      <w:r w:rsidRPr="0096169C">
        <w:t>Select at least ONE country from the Asia</w:t>
      </w:r>
      <w:r w:rsidR="00B66C3C">
        <w:t>–</w:t>
      </w:r>
      <w:r w:rsidRPr="0096169C">
        <w:t>Pacific Region</w:t>
      </w:r>
      <w:r w:rsidR="004240A3" w:rsidRPr="0096169C">
        <w:t>.</w:t>
      </w:r>
    </w:p>
    <w:p w14:paraId="086E3BE1" w14:textId="75E4CB97" w:rsidR="00D36B2F" w:rsidRPr="0096169C" w:rsidRDefault="00CE7CFA" w:rsidP="00195DBA">
      <w:pPr>
        <w:pStyle w:val="Heading6"/>
        <w:rPr>
          <w:lang w:val="en-AU"/>
        </w:rPr>
      </w:pPr>
      <w:r w:rsidRPr="0096169C">
        <w:t>Natural environment</w:t>
      </w:r>
    </w:p>
    <w:p w14:paraId="44D31EE1" w14:textId="656349F4" w:rsidR="00CE7CFA" w:rsidRPr="0096169C" w:rsidRDefault="00127AC9" w:rsidP="0096169C">
      <w:r w:rsidRPr="0096169C">
        <w:t>Students</w:t>
      </w:r>
      <w:r w:rsidR="00167A8F" w:rsidRPr="0096169C">
        <w:t>:</w:t>
      </w:r>
    </w:p>
    <w:p w14:paraId="0CADF95A" w14:textId="65D233F4" w:rsidR="00CE7CFA" w:rsidRPr="0096169C" w:rsidRDefault="00F76CFD" w:rsidP="0096169C">
      <w:pPr>
        <w:pStyle w:val="ListBullet"/>
      </w:pPr>
      <w:r w:rsidRPr="0096169C">
        <w:t xml:space="preserve">examine the </w:t>
      </w:r>
      <w:r w:rsidR="00127AC9" w:rsidRPr="0096169C">
        <w:t>location of the country within the region</w:t>
      </w:r>
      <w:r w:rsidR="001C6226" w:rsidRPr="0096169C">
        <w:t xml:space="preserve"> M </w:t>
      </w:r>
      <w:r w:rsidR="001C6226" w:rsidRPr="0096169C">
        <w:rPr>
          <w:noProof/>
          <w:sz w:val="20"/>
          <w:lang w:val="en-US" w:eastAsia="en-US"/>
        </w:rPr>
        <w:drawing>
          <wp:inline distT="0" distB="0" distL="0" distR="0" wp14:anchorId="4C1FFE24" wp14:editId="02659781">
            <wp:extent cx="112395" cy="120650"/>
            <wp:effectExtent l="0" t="0" r="1905" b="0"/>
            <wp:docPr id="818" name="Picture 818" descr="A-ICON-Asia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ICON-Asia Australias engagement with 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p>
    <w:p w14:paraId="4B5402E7" w14:textId="31D305E8" w:rsidR="00CE7CFA" w:rsidRPr="0096169C" w:rsidRDefault="00F76CFD" w:rsidP="0096169C">
      <w:pPr>
        <w:pStyle w:val="ListBullet"/>
      </w:pPr>
      <w:r w:rsidRPr="0096169C">
        <w:t>investigate</w:t>
      </w:r>
      <w:r w:rsidR="0045175F" w:rsidRPr="0096169C">
        <w:t xml:space="preserve"> </w:t>
      </w:r>
      <w:r w:rsidR="00127AC9" w:rsidRPr="0096169C">
        <w:t>features of the physical environment</w:t>
      </w:r>
      <w:r w:rsidR="001C6226" w:rsidRPr="0096169C">
        <w:t xml:space="preserve"> M VR</w:t>
      </w:r>
      <w:r w:rsidR="0045175F" w:rsidRPr="0096169C">
        <w:t xml:space="preserve"> </w:t>
      </w:r>
      <w:r w:rsidR="001C6226" w:rsidRPr="0096169C">
        <w:rPr>
          <w:noProof/>
          <w:sz w:val="20"/>
          <w:lang w:val="en-US" w:eastAsia="en-US"/>
        </w:rPr>
        <w:drawing>
          <wp:inline distT="0" distB="0" distL="0" distR="0" wp14:anchorId="243C88A8" wp14:editId="415347C2">
            <wp:extent cx="146685" cy="112395"/>
            <wp:effectExtent l="0" t="0" r="5715" b="1905"/>
            <wp:docPr id="819" name="Picture 819"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p>
    <w:p w14:paraId="3CB8C8D4" w14:textId="504CCEFA" w:rsidR="00127AC9" w:rsidRPr="0096169C" w:rsidRDefault="00F76CFD" w:rsidP="0096169C">
      <w:pPr>
        <w:pStyle w:val="ListBullet"/>
      </w:pPr>
      <w:r w:rsidRPr="0096169C">
        <w:t xml:space="preserve">identify </w:t>
      </w:r>
      <w:r w:rsidR="00127AC9" w:rsidRPr="0096169C">
        <w:t>geographical regions within the country</w:t>
      </w:r>
      <w:r w:rsidR="001C6226" w:rsidRPr="0096169C">
        <w:t xml:space="preserve"> ST </w:t>
      </w:r>
      <w:r w:rsidR="001C6226" w:rsidRPr="0096169C">
        <w:rPr>
          <w:noProof/>
          <w:sz w:val="20"/>
          <w:lang w:val="en-US" w:eastAsia="en-US"/>
        </w:rPr>
        <w:drawing>
          <wp:inline distT="0" distB="0" distL="0" distR="0" wp14:anchorId="2DAD1CEC" wp14:editId="653B43E0">
            <wp:extent cx="137795" cy="103505"/>
            <wp:effectExtent l="0" t="0" r="0" b="0"/>
            <wp:docPr id="832" name="Picture 832"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44010B67" w14:textId="6CE9B79B" w:rsidR="00CE7CFA" w:rsidRPr="0096169C" w:rsidRDefault="00F54DD7" w:rsidP="0096169C">
      <w:pPr>
        <w:pStyle w:val="Heading6"/>
      </w:pPr>
      <w:r>
        <w:rPr>
          <w:lang w:val="en-AU"/>
        </w:rPr>
        <w:t>Human environment</w:t>
      </w:r>
    </w:p>
    <w:p w14:paraId="03833BEA" w14:textId="07966815" w:rsidR="00CE7CFA" w:rsidRPr="0096169C" w:rsidRDefault="00BC4289" w:rsidP="0096169C">
      <w:r w:rsidRPr="0096169C">
        <w:t>Students</w:t>
      </w:r>
      <w:r w:rsidR="00167A8F" w:rsidRPr="0096169C">
        <w:t>:</w:t>
      </w:r>
    </w:p>
    <w:p w14:paraId="07FBE0F6" w14:textId="51C80D99" w:rsidR="00D36B2F" w:rsidRPr="00C54198" w:rsidRDefault="00F76CFD" w:rsidP="00195DBA">
      <w:pPr>
        <w:pStyle w:val="ListBullet"/>
      </w:pPr>
      <w:r w:rsidRPr="0096169C">
        <w:t xml:space="preserve">examine population </w:t>
      </w:r>
      <w:r w:rsidR="00542726">
        <w:t>features</w:t>
      </w:r>
      <w:r w:rsidRPr="0096169C">
        <w:t xml:space="preserve"> and </w:t>
      </w:r>
      <w:r w:rsidR="00127AC9" w:rsidRPr="0096169C">
        <w:t>settlement patterns</w:t>
      </w:r>
      <w:r w:rsidR="001C6226" w:rsidRPr="0096169C">
        <w:t xml:space="preserve"> GS ST</w:t>
      </w:r>
    </w:p>
    <w:p w14:paraId="05404AB5" w14:textId="229BF70E" w:rsidR="00CE7CFA" w:rsidRPr="0096169C" w:rsidRDefault="00F76CFD" w:rsidP="0096169C">
      <w:pPr>
        <w:pStyle w:val="ListBullet"/>
      </w:pPr>
      <w:r w:rsidRPr="0096169C">
        <w:t>identify</w:t>
      </w:r>
      <w:r w:rsidR="00127AC9" w:rsidRPr="0096169C">
        <w:t xml:space="preserve"> key </w:t>
      </w:r>
      <w:r w:rsidR="00542726">
        <w:t xml:space="preserve">cultural and </w:t>
      </w:r>
      <w:r w:rsidR="00127AC9" w:rsidRPr="0096169C">
        <w:t>economic characteristics</w:t>
      </w:r>
      <w:r w:rsidR="001C6226" w:rsidRPr="0096169C">
        <w:t xml:space="preserve"> </w:t>
      </w:r>
      <w:r w:rsidR="001C6226" w:rsidRPr="0096169C">
        <w:rPr>
          <w:noProof/>
          <w:lang w:val="en-US" w:eastAsia="en-US"/>
        </w:rPr>
        <w:drawing>
          <wp:inline distT="0" distB="0" distL="0" distR="0" wp14:anchorId="18D264B9" wp14:editId="5A6EBB96">
            <wp:extent cx="86360" cy="120650"/>
            <wp:effectExtent l="0" t="0" r="8890" b="0"/>
            <wp:docPr id="831" name="Picture 831" descr="N-ICON-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ICON-num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360" cy="120650"/>
                    </a:xfrm>
                    <a:prstGeom prst="rect">
                      <a:avLst/>
                    </a:prstGeom>
                    <a:noFill/>
                    <a:ln>
                      <a:noFill/>
                    </a:ln>
                  </pic:spPr>
                </pic:pic>
              </a:graphicData>
            </a:graphic>
          </wp:inline>
        </w:drawing>
      </w:r>
    </w:p>
    <w:p w14:paraId="64F1F603" w14:textId="5C505D2D" w:rsidR="00D36B2F" w:rsidRPr="00C54198" w:rsidRDefault="00F76CFD" w:rsidP="00195DBA">
      <w:pPr>
        <w:pStyle w:val="ListBullet"/>
      </w:pPr>
      <w:r w:rsidRPr="0096169C">
        <w:t>explore the relationships between the selected country and other countries in the world</w:t>
      </w:r>
      <w:r w:rsidR="0045175F" w:rsidRPr="0096169C">
        <w:t xml:space="preserve"> </w:t>
      </w:r>
      <w:r w:rsidR="001C6226" w:rsidRPr="0096169C">
        <w:t>M</w:t>
      </w:r>
      <w:r w:rsidR="0045175F" w:rsidRPr="0096169C">
        <w:t xml:space="preserve"> </w:t>
      </w:r>
      <w:r w:rsidR="001C6226" w:rsidRPr="0096169C">
        <w:t>GS</w:t>
      </w:r>
      <w:r w:rsidR="0045175F" w:rsidRPr="0096169C">
        <w:t xml:space="preserve"> </w:t>
      </w:r>
      <w:r w:rsidR="001C6226" w:rsidRPr="0096169C">
        <w:rPr>
          <w:noProof/>
          <w:lang w:val="en-US" w:eastAsia="en-US"/>
        </w:rPr>
        <w:drawing>
          <wp:inline distT="0" distB="0" distL="0" distR="0" wp14:anchorId="022BA4F5" wp14:editId="5F640B37">
            <wp:extent cx="137795" cy="103505"/>
            <wp:effectExtent l="0" t="0" r="0" b="0"/>
            <wp:docPr id="821" name="Picture 821"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7FE67F9F" w14:textId="6EE76C7A" w:rsidR="00CE7CFA" w:rsidRPr="0096169C" w:rsidRDefault="00D3213F" w:rsidP="0096169C">
      <w:pPr>
        <w:pStyle w:val="Heading6"/>
        <w:keepNext/>
        <w:keepLines/>
      </w:pPr>
      <w:r>
        <w:rPr>
          <w:lang w:val="en-AU"/>
        </w:rPr>
        <w:t xml:space="preserve">Contemporary geographical </w:t>
      </w:r>
      <w:r w:rsidR="00167A8F" w:rsidRPr="0096169C">
        <w:rPr>
          <w:lang w:val="en-AU"/>
        </w:rPr>
        <w:t>i</w:t>
      </w:r>
      <w:r w:rsidR="00CE7CFA" w:rsidRPr="0096169C">
        <w:rPr>
          <w:lang w:val="en-AU"/>
        </w:rPr>
        <w:t>ssue</w:t>
      </w:r>
    </w:p>
    <w:p w14:paraId="56F6AB65" w14:textId="0E6CEA21" w:rsidR="00A15D08" w:rsidRPr="0096169C" w:rsidRDefault="00BC4289" w:rsidP="0096169C">
      <w:pPr>
        <w:keepNext/>
        <w:keepLines/>
        <w:rPr>
          <w:szCs w:val="22"/>
        </w:rPr>
      </w:pPr>
      <w:r w:rsidRPr="0096169C">
        <w:rPr>
          <w:szCs w:val="22"/>
        </w:rPr>
        <w:t>Students</w:t>
      </w:r>
      <w:r w:rsidR="00167A8F" w:rsidRPr="0096169C">
        <w:rPr>
          <w:szCs w:val="22"/>
        </w:rPr>
        <w:t>:</w:t>
      </w:r>
    </w:p>
    <w:p w14:paraId="54E7A7F9" w14:textId="7C00193F" w:rsidR="00CE7CFA" w:rsidRPr="0096169C" w:rsidRDefault="00F76CFD" w:rsidP="0096169C">
      <w:pPr>
        <w:pStyle w:val="ListBullet"/>
        <w:keepNext/>
        <w:keepLines/>
      </w:pPr>
      <w:r w:rsidRPr="0096169C">
        <w:t xml:space="preserve">identify a </w:t>
      </w:r>
      <w:r w:rsidR="00127AC9" w:rsidRPr="00F44A75">
        <w:t>contemporary</w:t>
      </w:r>
      <w:r w:rsidR="00542726" w:rsidRPr="00F44A75">
        <w:t xml:space="preserve"> geographical </w:t>
      </w:r>
      <w:r w:rsidR="00127AC9" w:rsidRPr="00F44A75">
        <w:t>issue</w:t>
      </w:r>
      <w:r w:rsidR="00127AC9" w:rsidRPr="0096169C">
        <w:t xml:space="preserve"> </w:t>
      </w:r>
      <w:r w:rsidRPr="0096169C">
        <w:t xml:space="preserve">in </w:t>
      </w:r>
      <w:r w:rsidR="00127AC9" w:rsidRPr="0096169C">
        <w:t>the selected country such as population growth, political and human rights, he</w:t>
      </w:r>
      <w:r w:rsidR="001C6226" w:rsidRPr="0096169C">
        <w:t xml:space="preserve">alth, </w:t>
      </w:r>
      <w:r w:rsidR="00542726">
        <w:t xml:space="preserve">economic growth, tourism, </w:t>
      </w:r>
      <w:r w:rsidR="001C6226" w:rsidRPr="0096169C">
        <w:t>environmental degradation</w:t>
      </w:r>
      <w:r w:rsidR="0045175F" w:rsidRPr="0096169C">
        <w:t xml:space="preserve"> </w:t>
      </w:r>
      <w:r w:rsidR="001C6226" w:rsidRPr="0096169C">
        <w:rPr>
          <w:noProof/>
          <w:sz w:val="20"/>
          <w:lang w:val="en-US" w:eastAsia="en-US"/>
        </w:rPr>
        <w:drawing>
          <wp:inline distT="0" distB="0" distL="0" distR="0" wp14:anchorId="03419973" wp14:editId="06A878CB">
            <wp:extent cx="137795" cy="103505"/>
            <wp:effectExtent l="0" t="0" r="0" b="0"/>
            <wp:docPr id="822" name="Picture 822"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1C6226" w:rsidRPr="0096169C">
        <w:t xml:space="preserve"> </w:t>
      </w:r>
      <w:r w:rsidR="001C6226" w:rsidRPr="0096169C">
        <w:rPr>
          <w:noProof/>
          <w:sz w:val="20"/>
          <w:lang w:val="en-US" w:eastAsia="en-US"/>
        </w:rPr>
        <w:drawing>
          <wp:inline distT="0" distB="0" distL="0" distR="0" wp14:anchorId="7A4C2DEF" wp14:editId="578B1233">
            <wp:extent cx="137795" cy="120650"/>
            <wp:effectExtent l="0" t="0" r="0" b="0"/>
            <wp:docPr id="830" name="Picture 830" descr="EU-ICON-e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U-ICON-ethical understand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p w14:paraId="4ECD7BB9" w14:textId="58B4B230" w:rsidR="00CE7CFA" w:rsidRPr="0096169C" w:rsidRDefault="004240A3" w:rsidP="0096169C">
      <w:pPr>
        <w:pStyle w:val="ListBullet"/>
        <w:keepNext/>
        <w:keepLines/>
      </w:pPr>
      <w:r w:rsidRPr="0096169C">
        <w:t>e</w:t>
      </w:r>
      <w:r w:rsidR="00BC4289" w:rsidRPr="0096169C">
        <w:t xml:space="preserve">xamine the </w:t>
      </w:r>
      <w:r w:rsidR="00127AC9" w:rsidRPr="0096169C">
        <w:t>roles of individuals, groups and governments in addressing the issue</w:t>
      </w:r>
      <w:r w:rsidR="00167A8F" w:rsidRPr="0096169C">
        <w:t xml:space="preserve"> </w:t>
      </w:r>
      <w:r w:rsidR="001C6226" w:rsidRPr="0096169C">
        <w:rPr>
          <w:noProof/>
          <w:sz w:val="20"/>
          <w:lang w:val="en-US" w:eastAsia="en-US"/>
        </w:rPr>
        <w:drawing>
          <wp:inline distT="0" distB="0" distL="0" distR="0" wp14:anchorId="09A01797" wp14:editId="5DB5B5EC">
            <wp:extent cx="137795" cy="103505"/>
            <wp:effectExtent l="0" t="0" r="0" b="0"/>
            <wp:docPr id="825" name="Picture 825"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167A8F" w:rsidRPr="0096169C">
        <w:t> </w:t>
      </w:r>
      <w:r w:rsidR="001C6226" w:rsidRPr="0096169C">
        <w:rPr>
          <w:noProof/>
          <w:sz w:val="20"/>
          <w:lang w:val="en-US" w:eastAsia="en-US"/>
        </w:rPr>
        <w:drawing>
          <wp:inline distT="0" distB="0" distL="0" distR="0" wp14:anchorId="1B6C8538" wp14:editId="2D3F7196">
            <wp:extent cx="120650" cy="112395"/>
            <wp:effectExtent l="0" t="0" r="0" b="1905"/>
            <wp:docPr id="824" name="Picture 824" descr="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C-ICON-Civics citizenship-gr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sidR="00167A8F" w:rsidRPr="0096169C">
        <w:t> </w:t>
      </w:r>
      <w:r w:rsidR="001C6226" w:rsidRPr="0096169C">
        <w:rPr>
          <w:noProof/>
          <w:sz w:val="20"/>
          <w:lang w:val="en-US" w:eastAsia="en-US"/>
        </w:rPr>
        <w:drawing>
          <wp:inline distT="0" distB="0" distL="0" distR="0" wp14:anchorId="459A7AAB" wp14:editId="5260C524">
            <wp:extent cx="112395" cy="112395"/>
            <wp:effectExtent l="0" t="0" r="1905" b="1905"/>
            <wp:docPr id="823" name="Picture 823" descr="WE-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E-work and enterpris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5727DED6" w14:textId="1CCB5E92" w:rsidR="00127AC9" w:rsidRPr="0096169C" w:rsidRDefault="004240A3" w:rsidP="0096169C">
      <w:pPr>
        <w:pStyle w:val="ListBullet"/>
        <w:keepNext/>
        <w:keepLines/>
      </w:pPr>
      <w:r w:rsidRPr="0096169C">
        <w:t>s</w:t>
      </w:r>
      <w:r w:rsidR="00BC4289" w:rsidRPr="0096169C">
        <w:t>hare ideas about</w:t>
      </w:r>
      <w:r w:rsidR="00127AC9" w:rsidRPr="0096169C">
        <w:t xml:space="preserve"> the success of one strategy in addressing the selected issue</w:t>
      </w:r>
      <w:r w:rsidR="001C6226" w:rsidRPr="0096169C">
        <w:t xml:space="preserve"> </w:t>
      </w:r>
      <w:r w:rsidR="001C6226" w:rsidRPr="0096169C">
        <w:rPr>
          <w:noProof/>
          <w:sz w:val="20"/>
          <w:lang w:val="en-US" w:eastAsia="en-US"/>
        </w:rPr>
        <w:drawing>
          <wp:inline distT="0" distB="0" distL="0" distR="0" wp14:anchorId="2FD63B9D" wp14:editId="48B9BF17">
            <wp:extent cx="103505" cy="112395"/>
            <wp:effectExtent l="0" t="0" r="0" b="1905"/>
            <wp:docPr id="826" name="Picture 826"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r w:rsidR="001C6226" w:rsidRPr="0096169C">
        <w:t xml:space="preserve"> </w:t>
      </w:r>
      <w:r w:rsidR="001C6226" w:rsidRPr="0096169C">
        <w:rPr>
          <w:noProof/>
          <w:sz w:val="20"/>
          <w:lang w:val="en-US" w:eastAsia="en-US"/>
        </w:rPr>
        <w:drawing>
          <wp:inline distT="0" distB="0" distL="0" distR="0" wp14:anchorId="4A9D0C15" wp14:editId="05E54D76">
            <wp:extent cx="146685" cy="112395"/>
            <wp:effectExtent l="0" t="0" r="5715" b="1905"/>
            <wp:docPr id="827" name="Picture 827"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p>
    <w:p w14:paraId="4DE0F2C8" w14:textId="49CEB108" w:rsidR="00CE7CFA" w:rsidRPr="0096169C" w:rsidRDefault="00CE7CFA" w:rsidP="0096169C">
      <w:pPr>
        <w:pStyle w:val="Heading6"/>
      </w:pPr>
      <w:r w:rsidRPr="0096169C">
        <w:rPr>
          <w:lang w:val="en-AU"/>
        </w:rPr>
        <w:t>The future</w:t>
      </w:r>
    </w:p>
    <w:p w14:paraId="1FFC0652" w14:textId="27349C8A" w:rsidR="00CE7CFA" w:rsidRPr="0096169C" w:rsidRDefault="004240A3" w:rsidP="0096169C">
      <w:pPr>
        <w:rPr>
          <w:szCs w:val="22"/>
        </w:rPr>
      </w:pPr>
      <w:r w:rsidRPr="0096169C">
        <w:rPr>
          <w:szCs w:val="22"/>
        </w:rPr>
        <w:t>Students</w:t>
      </w:r>
      <w:r w:rsidR="00167A8F" w:rsidRPr="0096169C">
        <w:rPr>
          <w:szCs w:val="22"/>
        </w:rPr>
        <w:t>:</w:t>
      </w:r>
    </w:p>
    <w:p w14:paraId="64B94FF7" w14:textId="370B0409" w:rsidR="00CE7CFA" w:rsidRPr="0096169C" w:rsidRDefault="00BC4289" w:rsidP="0096169C">
      <w:pPr>
        <w:pStyle w:val="ListBullet"/>
      </w:pPr>
      <w:r w:rsidRPr="0096169C">
        <w:t>explore</w:t>
      </w:r>
      <w:r w:rsidR="00127AC9" w:rsidRPr="0096169C">
        <w:t xml:space="preserve"> current trends and events </w:t>
      </w:r>
      <w:r w:rsidR="001C6226" w:rsidRPr="0096169C">
        <w:t xml:space="preserve">GS VR </w:t>
      </w:r>
      <w:r w:rsidR="001C6226" w:rsidRPr="0096169C">
        <w:rPr>
          <w:noProof/>
          <w:sz w:val="20"/>
          <w:lang w:val="en-US" w:eastAsia="en-US"/>
        </w:rPr>
        <w:drawing>
          <wp:inline distT="0" distB="0" distL="0" distR="0" wp14:anchorId="3C8765A2" wp14:editId="3152C5B4">
            <wp:extent cx="137795" cy="103505"/>
            <wp:effectExtent l="0" t="0" r="0" b="0"/>
            <wp:docPr id="828" name="Picture 828"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0DF23A3E" w14:textId="574639D1" w:rsidR="00127AC9" w:rsidRDefault="00BC4289" w:rsidP="0096169C">
      <w:pPr>
        <w:pStyle w:val="ListBullet"/>
      </w:pPr>
      <w:r w:rsidRPr="0096169C">
        <w:t xml:space="preserve">share </w:t>
      </w:r>
      <w:r w:rsidR="00127AC9" w:rsidRPr="0096169C">
        <w:t>prediction</w:t>
      </w:r>
      <w:r w:rsidRPr="0096169C">
        <w:t xml:space="preserve">s about the </w:t>
      </w:r>
      <w:r w:rsidR="00127AC9" w:rsidRPr="0096169C">
        <w:t xml:space="preserve">future </w:t>
      </w:r>
      <w:r w:rsidRPr="0096169C">
        <w:t xml:space="preserve">of </w:t>
      </w:r>
      <w:r w:rsidR="00127AC9" w:rsidRPr="0096169C">
        <w:t>the country</w:t>
      </w:r>
      <w:r w:rsidR="001C6226" w:rsidRPr="0096169C">
        <w:t xml:space="preserve"> </w:t>
      </w:r>
      <w:r w:rsidR="001C6226" w:rsidRPr="0096169C">
        <w:rPr>
          <w:noProof/>
          <w:sz w:val="20"/>
          <w:lang w:val="en-US" w:eastAsia="en-US"/>
        </w:rPr>
        <w:drawing>
          <wp:inline distT="0" distB="0" distL="0" distR="0" wp14:anchorId="3C24EC3B" wp14:editId="6F875D16">
            <wp:extent cx="103505" cy="112395"/>
            <wp:effectExtent l="0" t="0" r="0" b="1905"/>
            <wp:docPr id="829" name="Picture 829"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60511667" w14:textId="3194B629" w:rsidR="00542726" w:rsidRPr="0096169C" w:rsidRDefault="00542726" w:rsidP="0096169C">
      <w:pPr>
        <w:pStyle w:val="ListBullet"/>
      </w:pPr>
      <w:r>
        <w:t xml:space="preserve">propose an action in response </w:t>
      </w:r>
      <w:r w:rsidRPr="0096169C">
        <w:rPr>
          <w:noProof/>
          <w:lang w:val="en-US" w:eastAsia="en-US"/>
        </w:rPr>
        <w:drawing>
          <wp:inline distT="0" distB="0" distL="0" distR="0" wp14:anchorId="5C28BD55" wp14:editId="21F45F7D">
            <wp:extent cx="137795" cy="103505"/>
            <wp:effectExtent l="0" t="0" r="0" b="0"/>
            <wp:docPr id="215" name="Picture 215"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t xml:space="preserve"> </w:t>
      </w:r>
      <w:r w:rsidRPr="0096169C">
        <w:rPr>
          <w:noProof/>
          <w:lang w:val="en-US" w:eastAsia="en-US"/>
        </w:rPr>
        <w:drawing>
          <wp:inline distT="0" distB="0" distL="0" distR="0" wp14:anchorId="311D0C2D" wp14:editId="4268E68D">
            <wp:extent cx="103505" cy="112395"/>
            <wp:effectExtent l="0" t="0" r="0" b="1905"/>
            <wp:docPr id="216" name="Picture 216"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60E1E38F" w14:textId="77777777" w:rsidR="00D3213F" w:rsidRDefault="00D3213F">
      <w:pPr>
        <w:spacing w:after="0"/>
        <w:rPr>
          <w:rFonts w:cs="Arial"/>
          <w:b/>
        </w:rPr>
      </w:pPr>
    </w:p>
    <w:p w14:paraId="54E3C2C2" w14:textId="77777777" w:rsidR="00D3213F" w:rsidRDefault="00D3213F">
      <w:pPr>
        <w:spacing w:after="0"/>
        <w:rPr>
          <w:rFonts w:cs="Arial"/>
          <w:b/>
        </w:rPr>
      </w:pPr>
    </w:p>
    <w:p w14:paraId="52F8604B" w14:textId="77777777" w:rsidR="00D3213F" w:rsidRDefault="00D3213F" w:rsidP="00D3213F">
      <w:pPr>
        <w:spacing w:before="360"/>
        <w:rPr>
          <w:b/>
          <w:i/>
        </w:rPr>
      </w:pPr>
      <w:r w:rsidRPr="00C54198">
        <w:rPr>
          <w:b/>
        </w:rPr>
        <w:t xml:space="preserve">The </w:t>
      </w:r>
      <w:r>
        <w:rPr>
          <w:b/>
        </w:rPr>
        <w:t>contexts</w:t>
      </w:r>
      <w:r w:rsidRPr="00C54198">
        <w:rPr>
          <w:b/>
        </w:rPr>
        <w:t xml:space="preserve"> chosen in the Geography Elective</w:t>
      </w:r>
      <w:r>
        <w:rPr>
          <w:b/>
        </w:rPr>
        <w:t xml:space="preserve"> topics</w:t>
      </w:r>
      <w:r w:rsidRPr="00C54198">
        <w:rPr>
          <w:b/>
        </w:rPr>
        <w:t xml:space="preserve"> must not overlap or duplicate significantly any of the </w:t>
      </w:r>
      <w:r>
        <w:rPr>
          <w:b/>
        </w:rPr>
        <w:t>contexts studied</w:t>
      </w:r>
      <w:r w:rsidRPr="00C54198">
        <w:rPr>
          <w:b/>
        </w:rPr>
        <w:t xml:space="preserve"> in the </w:t>
      </w:r>
      <w:r w:rsidRPr="00C54198">
        <w:rPr>
          <w:b/>
          <w:i/>
        </w:rPr>
        <w:t>Geography K–10 Syllabus.</w:t>
      </w:r>
    </w:p>
    <w:p w14:paraId="4AC93F01" w14:textId="763C21F8" w:rsidR="00167A8F" w:rsidRPr="0096169C" w:rsidRDefault="00167A8F">
      <w:pPr>
        <w:spacing w:after="0"/>
        <w:rPr>
          <w:rFonts w:eastAsia="Times" w:cs="Arial"/>
          <w:b/>
          <w:szCs w:val="20"/>
        </w:rPr>
      </w:pPr>
      <w:r w:rsidRPr="00C54198">
        <w:rPr>
          <w:rFonts w:cs="Arial"/>
          <w:b/>
        </w:rPr>
        <w:br w:type="page"/>
      </w:r>
    </w:p>
    <w:p w14:paraId="1622AE91" w14:textId="5081CB7F" w:rsidR="00127AC9" w:rsidRPr="0096169C" w:rsidRDefault="00167A8F" w:rsidP="003A03C4">
      <w:pPr>
        <w:pStyle w:val="bodyconsult"/>
      </w:pPr>
      <w:r w:rsidRPr="003A03C4">
        <w:rPr>
          <w:rStyle w:val="Heading3Char"/>
        </w:rPr>
        <w:t>Political Geography</w:t>
      </w:r>
      <w:r w:rsidR="003A03C4">
        <w:tab/>
      </w:r>
      <w:r w:rsidR="003A03C4">
        <w:tab/>
      </w:r>
      <w:r w:rsidR="003A03C4">
        <w:tab/>
      </w:r>
      <w:r w:rsidR="003A03C4">
        <w:tab/>
      </w:r>
      <w:r w:rsidR="003A03C4">
        <w:tab/>
      </w:r>
      <w:r w:rsidR="003A03C4">
        <w:tab/>
      </w:r>
      <w:r w:rsidR="003A03C4">
        <w:tab/>
      </w:r>
      <w:r w:rsidR="003A03C4">
        <w:tab/>
      </w:r>
    </w:p>
    <w:p w14:paraId="62344B58" w14:textId="77777777" w:rsidR="00127AC9" w:rsidRPr="0096169C" w:rsidRDefault="00127AC9" w:rsidP="0096169C">
      <w:pPr>
        <w:ind w:left="851" w:hanging="851"/>
      </w:pPr>
      <w:r w:rsidRPr="0096169C">
        <w:rPr>
          <w:b/>
        </w:rPr>
        <w:t>Focus:</w:t>
      </w:r>
      <w:r w:rsidRPr="0096169C">
        <w:tab/>
        <w:t>The nature and distribution of political tensions and conflicts, and strategies towards effective resolutions.</w:t>
      </w:r>
    </w:p>
    <w:p w14:paraId="7FFFB55B" w14:textId="71100025" w:rsidR="00127AC9" w:rsidRPr="0096169C" w:rsidRDefault="00167A8F" w:rsidP="0096169C">
      <w:pPr>
        <w:pStyle w:val="Heading4"/>
      </w:pPr>
      <w:r w:rsidRPr="0096169C">
        <w:t>Outcomes</w:t>
      </w:r>
    </w:p>
    <w:p w14:paraId="1F7386DA" w14:textId="77777777" w:rsidR="00830F91" w:rsidRPr="004514E5" w:rsidRDefault="00830F91" w:rsidP="00830F91">
      <w:pPr>
        <w:rPr>
          <w:b/>
        </w:rPr>
      </w:pPr>
      <w:r w:rsidRPr="004514E5">
        <w:rPr>
          <w:b/>
        </w:rPr>
        <w:t>A student:</w:t>
      </w:r>
    </w:p>
    <w:p w14:paraId="71675A21" w14:textId="78ADA85C" w:rsidR="00830F91" w:rsidRPr="0096169C" w:rsidRDefault="00830F91" w:rsidP="00830F91">
      <w:pPr>
        <w:ind w:left="851" w:hanging="851"/>
      </w:pPr>
    </w:p>
    <w:p w14:paraId="24F98FAA" w14:textId="77777777" w:rsidR="00830F91" w:rsidRPr="0096169C" w:rsidRDefault="00830F91" w:rsidP="00830F91">
      <w:pPr>
        <w:ind w:left="851" w:hanging="851"/>
      </w:pPr>
      <w:r>
        <w:t>GE</w:t>
      </w:r>
      <w:r w:rsidRPr="0096169C">
        <w:t>ELS-4</w:t>
      </w:r>
      <w:r w:rsidRPr="0096169C">
        <w:tab/>
        <w:t>explores interactions and connections between people, places and environments</w:t>
      </w:r>
    </w:p>
    <w:p w14:paraId="150920FC" w14:textId="77777777" w:rsidR="00830F91" w:rsidRPr="0096169C" w:rsidRDefault="00830F91" w:rsidP="00830F91">
      <w:pPr>
        <w:ind w:left="851" w:hanging="851"/>
      </w:pPr>
      <w:r>
        <w:t>GE</w:t>
      </w:r>
      <w:r w:rsidRPr="0096169C">
        <w:t>ELS-5</w:t>
      </w:r>
      <w:r w:rsidRPr="0096169C">
        <w:tab/>
        <w:t>explores contemporary geographical issues and events</w:t>
      </w:r>
    </w:p>
    <w:p w14:paraId="1A432E2E" w14:textId="77777777" w:rsidR="00830F91" w:rsidRDefault="00830F91" w:rsidP="00830F91">
      <w:pPr>
        <w:ind w:left="1134" w:hanging="1134"/>
      </w:pPr>
      <w:r>
        <w:t>GE</w:t>
      </w:r>
      <w:r w:rsidRPr="0096169C">
        <w:t>ELS-6</w:t>
      </w:r>
      <w:r w:rsidRPr="0096169C">
        <w:tab/>
        <w:t>recognises perspectives of people and organisations on a range of geographical issues</w:t>
      </w:r>
    </w:p>
    <w:p w14:paraId="1E4F4AE4" w14:textId="77777777" w:rsidR="00830F91" w:rsidRPr="0096169C" w:rsidRDefault="00830F91" w:rsidP="00830F91">
      <w:pPr>
        <w:ind w:left="1134" w:hanging="1134"/>
      </w:pPr>
      <w:r>
        <w:t>GEELS-7   explores management of places and environments</w:t>
      </w:r>
    </w:p>
    <w:p w14:paraId="62F8DECC" w14:textId="77777777" w:rsidR="00830F91" w:rsidRPr="0096169C" w:rsidRDefault="00830F91" w:rsidP="00830F91">
      <w:pPr>
        <w:ind w:left="851" w:hanging="851"/>
        <w:rPr>
          <w:b/>
        </w:rPr>
      </w:pPr>
      <w:r>
        <w:t>GE</w:t>
      </w:r>
      <w:r w:rsidRPr="0096169C">
        <w:t>ELS-8</w:t>
      </w:r>
      <w:r w:rsidRPr="0096169C">
        <w:tab/>
        <w:t>collects and uses geographical information for inquiry</w:t>
      </w:r>
    </w:p>
    <w:p w14:paraId="00882D60" w14:textId="77777777" w:rsidR="00830F91" w:rsidRDefault="00830F91" w:rsidP="00830F91">
      <w:pPr>
        <w:ind w:left="851" w:hanging="851"/>
      </w:pPr>
      <w:r>
        <w:t>GE</w:t>
      </w:r>
      <w:r w:rsidRPr="0096169C">
        <w:t>ELS-9</w:t>
      </w:r>
      <w:r w:rsidRPr="0096169C">
        <w:tab/>
        <w:t>communicates geographical information</w:t>
      </w:r>
    </w:p>
    <w:p w14:paraId="0341799F" w14:textId="77777777" w:rsidR="00830F91" w:rsidRPr="00520808" w:rsidRDefault="00830F91" w:rsidP="00830F91">
      <w:pPr>
        <w:ind w:left="851" w:hanging="851"/>
        <w:rPr>
          <w:b/>
        </w:rPr>
      </w:pPr>
    </w:p>
    <w:p w14:paraId="01E36FA8" w14:textId="3B2DB7D6" w:rsidR="00830F91" w:rsidRPr="00C9122D" w:rsidRDefault="00830F91" w:rsidP="00830F91">
      <w:pPr>
        <w:widowControl w:val="0"/>
        <w:spacing w:before="80" w:after="0" w:line="276" w:lineRule="auto"/>
        <w:rPr>
          <w:rFonts w:cs="Arial"/>
          <w:b/>
          <w:szCs w:val="22"/>
          <w:lang w:eastAsia="en-AU"/>
        </w:rPr>
      </w:pPr>
      <w:r w:rsidRPr="00C9122D">
        <w:rPr>
          <w:rFonts w:cs="Arial"/>
          <w:b/>
          <w:szCs w:val="22"/>
          <w:lang w:eastAsia="en-AU"/>
        </w:rPr>
        <w:t xml:space="preserve">Related Stage 4/5 outcomes: </w:t>
      </w:r>
      <w:r w:rsidRPr="00C9122D">
        <w:rPr>
          <w:rFonts w:cs="Arial"/>
          <w:i/>
          <w:szCs w:val="22"/>
          <w:lang w:eastAsia="en-AU"/>
        </w:rPr>
        <w:t>GEE4-4, GEE4-5, GEE4-6, GEE4-7, GEE4-8, GEE4-9, GEE5-4, GEE5-5, GEE5-6, GEE5-7, GEE5-8, GEE5-9</w:t>
      </w:r>
    </w:p>
    <w:p w14:paraId="7D2F1963" w14:textId="43D54B3F" w:rsidR="00127AC9" w:rsidRPr="0096169C" w:rsidRDefault="00167A8F" w:rsidP="0096169C">
      <w:pPr>
        <w:pStyle w:val="Heading4"/>
      </w:pPr>
      <w:r w:rsidRPr="0096169C">
        <w:t>Content</w:t>
      </w:r>
    </w:p>
    <w:p w14:paraId="3177B738" w14:textId="34C9DD7B" w:rsidR="00D36B2F" w:rsidRPr="00C54198" w:rsidRDefault="00542726" w:rsidP="00195DBA">
      <w:pPr>
        <w:pStyle w:val="Heading5"/>
        <w:rPr>
          <w:lang w:bidi="x-none"/>
        </w:rPr>
      </w:pPr>
      <w:r>
        <w:rPr>
          <w:lang w:bidi="x-none"/>
        </w:rPr>
        <w:t>World politics</w:t>
      </w:r>
    </w:p>
    <w:p w14:paraId="2ED82F57" w14:textId="1DFE7E5D" w:rsidR="00A15D08" w:rsidRPr="0096169C" w:rsidRDefault="00127AC9" w:rsidP="0096169C">
      <w:r w:rsidRPr="0096169C">
        <w:t>Students</w:t>
      </w:r>
      <w:r w:rsidR="00167A8F" w:rsidRPr="0096169C">
        <w:t>:</w:t>
      </w:r>
    </w:p>
    <w:p w14:paraId="17F23B37" w14:textId="3174BEC5" w:rsidR="00A15D08" w:rsidRPr="0096169C" w:rsidRDefault="00127AC9" w:rsidP="0096169C">
      <w:pPr>
        <w:pStyle w:val="ListBullet"/>
      </w:pPr>
      <w:r w:rsidRPr="0096169C">
        <w:t>iden</w:t>
      </w:r>
      <w:r w:rsidR="00BC4289" w:rsidRPr="0096169C">
        <w:t>tify</w:t>
      </w:r>
      <w:r w:rsidRPr="0096169C">
        <w:t xml:space="preserve"> </w:t>
      </w:r>
      <w:r w:rsidR="00BC4289" w:rsidRPr="0096169C">
        <w:t xml:space="preserve">the world’s </w:t>
      </w:r>
      <w:r w:rsidRPr="0096169C">
        <w:t>nation-states</w:t>
      </w:r>
      <w:r w:rsidR="001C6226" w:rsidRPr="0096169C">
        <w:t xml:space="preserve"> M </w:t>
      </w:r>
      <w:r w:rsidR="001C6226" w:rsidRPr="0096169C">
        <w:rPr>
          <w:noProof/>
          <w:sz w:val="20"/>
          <w:lang w:val="en-US" w:eastAsia="en-US"/>
        </w:rPr>
        <w:drawing>
          <wp:inline distT="0" distB="0" distL="0" distR="0" wp14:anchorId="66C7572B" wp14:editId="0867F107">
            <wp:extent cx="112395" cy="120650"/>
            <wp:effectExtent l="0" t="0" r="1905" b="0"/>
            <wp:docPr id="836" name="Picture 836" descr="A-ICON-Asia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ICON-Asia Australias engagement with 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p>
    <w:p w14:paraId="0E63E02D" w14:textId="2724C04B" w:rsidR="00BC4289" w:rsidRPr="0096169C" w:rsidRDefault="00BC4289" w:rsidP="0096169C">
      <w:pPr>
        <w:pStyle w:val="ListBullet"/>
      </w:pPr>
      <w:r w:rsidRPr="0096169C">
        <w:t>recognise that nation</w:t>
      </w:r>
      <w:r w:rsidR="00B66C3C">
        <w:t>-</w:t>
      </w:r>
      <w:r w:rsidRPr="0096169C">
        <w:t>states have sovereignty within their borders</w:t>
      </w:r>
      <w:r w:rsidR="001C6226" w:rsidRPr="0096169C">
        <w:t xml:space="preserve"> </w:t>
      </w:r>
      <w:r w:rsidR="001C6226" w:rsidRPr="0096169C">
        <w:rPr>
          <w:noProof/>
          <w:sz w:val="20"/>
          <w:lang w:val="en-US" w:eastAsia="en-US"/>
        </w:rPr>
        <w:drawing>
          <wp:inline distT="0" distB="0" distL="0" distR="0" wp14:anchorId="5E03B764" wp14:editId="4F9F5E5B">
            <wp:extent cx="120650" cy="112395"/>
            <wp:effectExtent l="0" t="0" r="0" b="1905"/>
            <wp:docPr id="833" name="Picture 833" descr="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C-ICON-Civics citizenship-gr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p>
    <w:p w14:paraId="617FFC81" w14:textId="1F54FD7A" w:rsidR="00A15D08" w:rsidRPr="0096169C" w:rsidRDefault="00BC4289" w:rsidP="0096169C">
      <w:pPr>
        <w:pStyle w:val="ListBullet"/>
      </w:pPr>
      <w:r w:rsidRPr="0096169C">
        <w:t xml:space="preserve">recognise that the world has a number of </w:t>
      </w:r>
      <w:r w:rsidR="00127AC9" w:rsidRPr="0096169C">
        <w:t>different political systems</w:t>
      </w:r>
      <w:r w:rsidR="001C6226" w:rsidRPr="0096169C">
        <w:t xml:space="preserve"> VR </w:t>
      </w:r>
      <w:r w:rsidR="001C6226" w:rsidRPr="0096169C">
        <w:rPr>
          <w:noProof/>
          <w:sz w:val="20"/>
          <w:lang w:val="en-US" w:eastAsia="en-US"/>
        </w:rPr>
        <w:drawing>
          <wp:inline distT="0" distB="0" distL="0" distR="0" wp14:anchorId="1A8CF4D5" wp14:editId="2C995C1B">
            <wp:extent cx="146685" cy="112395"/>
            <wp:effectExtent l="0" t="0" r="5715" b="1905"/>
            <wp:docPr id="834" name="Picture 834"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p>
    <w:p w14:paraId="01F9E55E" w14:textId="20E41A8D" w:rsidR="00127AC9" w:rsidRPr="0096169C" w:rsidRDefault="00BC4289" w:rsidP="0096169C">
      <w:pPr>
        <w:pStyle w:val="ListBullet"/>
      </w:pPr>
      <w:r w:rsidRPr="0096169C">
        <w:t xml:space="preserve">recognise that the political, </w:t>
      </w:r>
      <w:r w:rsidR="00127AC9" w:rsidRPr="0096169C">
        <w:t>economic and military power</w:t>
      </w:r>
      <w:r w:rsidRPr="0096169C">
        <w:t xml:space="preserve"> of nation</w:t>
      </w:r>
      <w:r w:rsidR="00B66C3C">
        <w:t>-</w:t>
      </w:r>
      <w:r w:rsidRPr="0096169C">
        <w:t>states and groups of nation</w:t>
      </w:r>
      <w:r w:rsidR="00B66C3C">
        <w:t>-</w:t>
      </w:r>
      <w:r w:rsidRPr="0096169C">
        <w:t xml:space="preserve">states changes over time </w:t>
      </w:r>
      <w:r w:rsidR="001C6226" w:rsidRPr="0096169C">
        <w:rPr>
          <w:noProof/>
          <w:sz w:val="20"/>
          <w:lang w:val="en-US" w:eastAsia="en-US"/>
        </w:rPr>
        <w:drawing>
          <wp:inline distT="0" distB="0" distL="0" distR="0" wp14:anchorId="533473AF" wp14:editId="1E46E175">
            <wp:extent cx="103505" cy="112395"/>
            <wp:effectExtent l="0" t="0" r="0" b="1905"/>
            <wp:docPr id="835" name="Picture 835"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r w:rsidR="001C6226" w:rsidRPr="0096169C">
        <w:t xml:space="preserve"> </w:t>
      </w:r>
      <w:r w:rsidR="001C6226" w:rsidRPr="0096169C">
        <w:rPr>
          <w:noProof/>
          <w:sz w:val="20"/>
          <w:lang w:val="en-US" w:eastAsia="en-US"/>
        </w:rPr>
        <w:drawing>
          <wp:inline distT="0" distB="0" distL="0" distR="0" wp14:anchorId="788B187E" wp14:editId="0B378E11">
            <wp:extent cx="112395" cy="120650"/>
            <wp:effectExtent l="0" t="0" r="1905" b="0"/>
            <wp:docPr id="837" name="Picture 837" descr="A-ICON-Asia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ICON-Asia Australias engagement with 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p>
    <w:p w14:paraId="5634C431" w14:textId="726D5B18" w:rsidR="00127AC9" w:rsidRPr="0096169C" w:rsidRDefault="00127AC9" w:rsidP="0096169C">
      <w:pPr>
        <w:pStyle w:val="Heading5"/>
      </w:pPr>
      <w:r w:rsidRPr="00C54198">
        <w:t xml:space="preserve">Political </w:t>
      </w:r>
      <w:r w:rsidR="00BD1152">
        <w:t>c</w:t>
      </w:r>
      <w:r w:rsidR="00167A8F" w:rsidRPr="00C54198">
        <w:t xml:space="preserve">onflict </w:t>
      </w:r>
      <w:r w:rsidRPr="00C54198">
        <w:t xml:space="preserve">and </w:t>
      </w:r>
      <w:r w:rsidR="00BD1152">
        <w:t>t</w:t>
      </w:r>
      <w:r w:rsidR="00167A8F" w:rsidRPr="00C54198">
        <w:t>ension</w:t>
      </w:r>
    </w:p>
    <w:p w14:paraId="52BA810A" w14:textId="7B2C09BD" w:rsidR="00127AC9" w:rsidRPr="0096169C" w:rsidRDefault="00127AC9" w:rsidP="0096169C">
      <w:r w:rsidRPr="0096169C">
        <w:t>Students</w:t>
      </w:r>
      <w:r w:rsidR="00167A8F" w:rsidRPr="0096169C">
        <w:t>:</w:t>
      </w:r>
    </w:p>
    <w:p w14:paraId="600F46FC" w14:textId="2B39E366" w:rsidR="00A15D08" w:rsidRPr="0096169C" w:rsidRDefault="00BC4289" w:rsidP="0096169C">
      <w:pPr>
        <w:pStyle w:val="ListBullet"/>
      </w:pPr>
      <w:r w:rsidRPr="0096169C">
        <w:t xml:space="preserve">identify </w:t>
      </w:r>
      <w:r w:rsidR="00127AC9" w:rsidRPr="0096169C">
        <w:t>causes of political tension and conflict</w:t>
      </w:r>
      <w:r w:rsidR="001C6226" w:rsidRPr="0096169C">
        <w:t xml:space="preserve"> </w:t>
      </w:r>
      <w:r w:rsidR="001C6226" w:rsidRPr="0096169C">
        <w:rPr>
          <w:noProof/>
          <w:lang w:val="en-US" w:eastAsia="en-US"/>
        </w:rPr>
        <w:drawing>
          <wp:inline distT="0" distB="0" distL="0" distR="0" wp14:anchorId="66D58D14" wp14:editId="29922DFB">
            <wp:extent cx="77470" cy="120650"/>
            <wp:effectExtent l="0" t="0" r="0" b="0"/>
            <wp:docPr id="838" name="Picture 838" descr="DD Difference and diversi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D Difference and diversity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470" cy="120650"/>
                    </a:xfrm>
                    <a:prstGeom prst="rect">
                      <a:avLst/>
                    </a:prstGeom>
                    <a:noFill/>
                    <a:ln>
                      <a:noFill/>
                    </a:ln>
                  </pic:spPr>
                </pic:pic>
              </a:graphicData>
            </a:graphic>
          </wp:inline>
        </w:drawing>
      </w:r>
    </w:p>
    <w:p w14:paraId="58BCA8EC" w14:textId="0B3B8389" w:rsidR="00D36B2F" w:rsidRPr="00C54198" w:rsidRDefault="00BC4289" w:rsidP="00195DBA">
      <w:pPr>
        <w:pStyle w:val="ListBullet"/>
      </w:pPr>
      <w:r w:rsidRPr="0096169C">
        <w:t xml:space="preserve">recognise </w:t>
      </w:r>
      <w:r w:rsidR="00127AC9" w:rsidRPr="0096169C">
        <w:t>areas of conflict in the world</w:t>
      </w:r>
      <w:r w:rsidR="001C6226" w:rsidRPr="0096169C">
        <w:t xml:space="preserve"> M</w:t>
      </w:r>
    </w:p>
    <w:p w14:paraId="67732E76" w14:textId="22B97769" w:rsidR="00127AC9" w:rsidRPr="0096169C" w:rsidRDefault="002B3370" w:rsidP="0096169C">
      <w:pPr>
        <w:pStyle w:val="ListBullet"/>
      </w:pPr>
      <w:r w:rsidRPr="0096169C">
        <w:t>demonstrate understanding that</w:t>
      </w:r>
      <w:r w:rsidR="00BC4289" w:rsidRPr="0096169C">
        <w:t xml:space="preserve"> </w:t>
      </w:r>
      <w:r w:rsidR="00542726">
        <w:t xml:space="preserve">political tension and </w:t>
      </w:r>
      <w:r w:rsidR="00BC4289" w:rsidRPr="0096169C">
        <w:t>conflict involves people and groups with different perspectives</w:t>
      </w:r>
      <w:r w:rsidR="0045175F" w:rsidRPr="0096169C">
        <w:t xml:space="preserve"> </w:t>
      </w:r>
      <w:r w:rsidR="001C6226" w:rsidRPr="0096169C">
        <w:rPr>
          <w:noProof/>
          <w:lang w:val="en-US" w:eastAsia="en-US"/>
        </w:rPr>
        <w:drawing>
          <wp:inline distT="0" distB="0" distL="0" distR="0" wp14:anchorId="49C94617" wp14:editId="4992BC11">
            <wp:extent cx="77470" cy="120650"/>
            <wp:effectExtent l="0" t="0" r="0" b="0"/>
            <wp:docPr id="839" name="Picture 839" descr="DD Difference and diversi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D Difference and diversity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470" cy="120650"/>
                    </a:xfrm>
                    <a:prstGeom prst="rect">
                      <a:avLst/>
                    </a:prstGeom>
                    <a:noFill/>
                    <a:ln>
                      <a:noFill/>
                    </a:ln>
                  </pic:spPr>
                </pic:pic>
              </a:graphicData>
            </a:graphic>
          </wp:inline>
        </w:drawing>
      </w:r>
      <w:r w:rsidR="001C6226" w:rsidRPr="0096169C">
        <w:t xml:space="preserve"> </w:t>
      </w:r>
      <w:r w:rsidR="001C6226" w:rsidRPr="0096169C">
        <w:rPr>
          <w:noProof/>
          <w:lang w:val="en-US" w:eastAsia="en-US"/>
        </w:rPr>
        <w:drawing>
          <wp:inline distT="0" distB="0" distL="0" distR="0" wp14:anchorId="19F9A475" wp14:editId="1926E8B5">
            <wp:extent cx="112395" cy="112395"/>
            <wp:effectExtent l="0" t="0" r="1905" b="1905"/>
            <wp:docPr id="840" name="Picture 840" descr="IU-ICON-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U-ICON-intercultural understand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58A94DCF" w14:textId="60349615" w:rsidR="00D36B2F" w:rsidRPr="00C54198" w:rsidRDefault="00127AC9" w:rsidP="00195DBA">
      <w:pPr>
        <w:pStyle w:val="Heading5"/>
      </w:pPr>
      <w:r w:rsidRPr="0096169C">
        <w:t xml:space="preserve">Conflict </w:t>
      </w:r>
      <w:r w:rsidR="00BD1152">
        <w:t>r</w:t>
      </w:r>
      <w:r w:rsidRPr="0096169C">
        <w:t>esolution</w:t>
      </w:r>
    </w:p>
    <w:p w14:paraId="19A1EF05" w14:textId="6454A319" w:rsidR="00127AC9" w:rsidRPr="0096169C" w:rsidRDefault="00127AC9" w:rsidP="0096169C">
      <w:r w:rsidRPr="0096169C">
        <w:t>Students</w:t>
      </w:r>
      <w:r w:rsidR="00167A8F" w:rsidRPr="0096169C">
        <w:t>:</w:t>
      </w:r>
    </w:p>
    <w:p w14:paraId="56A2C2A4" w14:textId="3F397E27" w:rsidR="00A15D08" w:rsidRPr="0096169C" w:rsidRDefault="00BC4289" w:rsidP="0096169C">
      <w:pPr>
        <w:pStyle w:val="ListBullet"/>
      </w:pPr>
      <w:r w:rsidRPr="0096169C">
        <w:t>explore</w:t>
      </w:r>
      <w:r w:rsidR="00127AC9" w:rsidRPr="0096169C">
        <w:t xml:space="preserve"> the responsibility of individuals, groups and governments in creating a better world by promoting </w:t>
      </w:r>
      <w:r w:rsidR="00AD20AD">
        <w:t>intercultural understanding</w:t>
      </w:r>
      <w:r w:rsidR="00F44A75">
        <w:t xml:space="preserve"> </w:t>
      </w:r>
      <w:r w:rsidR="00127AC9" w:rsidRPr="0096169C">
        <w:t xml:space="preserve">and social </w:t>
      </w:r>
      <w:r w:rsidR="00AD20AD">
        <w:t>cohesion</w:t>
      </w:r>
      <w:r w:rsidR="001C6226" w:rsidRPr="0096169C">
        <w:t xml:space="preserve"> </w:t>
      </w:r>
      <w:r w:rsidR="001C6226" w:rsidRPr="0096169C">
        <w:rPr>
          <w:noProof/>
          <w:sz w:val="20"/>
          <w:lang w:val="en-US" w:eastAsia="en-US"/>
        </w:rPr>
        <w:drawing>
          <wp:inline distT="0" distB="0" distL="0" distR="0" wp14:anchorId="5D9B3B06" wp14:editId="2734414E">
            <wp:extent cx="120650" cy="112395"/>
            <wp:effectExtent l="0" t="0" r="0" b="1905"/>
            <wp:docPr id="841" name="Picture 841" descr="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C-ICON-Civics citizenship-gr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sidR="001C6226" w:rsidRPr="0096169C">
        <w:t xml:space="preserve"> </w:t>
      </w:r>
      <w:r w:rsidR="001C6226" w:rsidRPr="0096169C">
        <w:rPr>
          <w:noProof/>
          <w:sz w:val="20"/>
          <w:lang w:val="en-US" w:eastAsia="en-US"/>
        </w:rPr>
        <w:drawing>
          <wp:inline distT="0" distB="0" distL="0" distR="0" wp14:anchorId="07E33145" wp14:editId="31E5DE83">
            <wp:extent cx="112395" cy="112395"/>
            <wp:effectExtent l="0" t="0" r="1905" b="1905"/>
            <wp:docPr id="842" name="Picture 842" descr="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CON-Sustaina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6985A15E" w14:textId="5F7256FB" w:rsidR="00A15D08" w:rsidRPr="0096169C" w:rsidRDefault="00BC4289" w:rsidP="0096169C">
      <w:pPr>
        <w:pStyle w:val="ListBullet"/>
      </w:pPr>
      <w:r w:rsidRPr="0096169C">
        <w:t xml:space="preserve">investigate </w:t>
      </w:r>
      <w:r w:rsidR="00127AC9" w:rsidRPr="0096169C">
        <w:t>successful conflict</w:t>
      </w:r>
      <w:r w:rsidR="007E0395">
        <w:t xml:space="preserve"> </w:t>
      </w:r>
      <w:r w:rsidR="00127AC9" w:rsidRPr="0096169C">
        <w:t xml:space="preserve">management strategies including provision of humanitarian aid and peacekeeping forces, fostering development and creating sustainable environments </w:t>
      </w:r>
      <w:r w:rsidR="001C6226" w:rsidRPr="0096169C">
        <w:rPr>
          <w:noProof/>
          <w:sz w:val="20"/>
          <w:lang w:val="en-US" w:eastAsia="en-US"/>
        </w:rPr>
        <w:drawing>
          <wp:inline distT="0" distB="0" distL="0" distR="0" wp14:anchorId="4026D342" wp14:editId="2C83729B">
            <wp:extent cx="137795" cy="103505"/>
            <wp:effectExtent l="0" t="0" r="0" b="0"/>
            <wp:docPr id="843" name="Picture 843"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45175F" w:rsidRPr="0096169C">
        <w:t xml:space="preserve"> </w:t>
      </w:r>
      <w:r w:rsidR="001C6226" w:rsidRPr="0096169C">
        <w:rPr>
          <w:noProof/>
          <w:sz w:val="20"/>
          <w:lang w:val="en-US" w:eastAsia="en-US"/>
        </w:rPr>
        <w:drawing>
          <wp:inline distT="0" distB="0" distL="0" distR="0" wp14:anchorId="282BAEAB" wp14:editId="2ED89E34">
            <wp:extent cx="120650" cy="112395"/>
            <wp:effectExtent l="0" t="0" r="0" b="1905"/>
            <wp:docPr id="844" name="Picture 844" descr="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C-ICON-Civics citizenship-gr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p>
    <w:p w14:paraId="7B599E64" w14:textId="407FC2E2" w:rsidR="00127AC9" w:rsidRPr="0096169C" w:rsidRDefault="00C95872" w:rsidP="0096169C">
      <w:pPr>
        <w:pStyle w:val="ListBullet"/>
      </w:pPr>
      <w:r w:rsidRPr="0096169C">
        <w:t>propose</w:t>
      </w:r>
      <w:r w:rsidR="00B66C3C">
        <w:t xml:space="preserve"> </w:t>
      </w:r>
      <w:r w:rsidR="00127AC9" w:rsidRPr="0096169C">
        <w:t xml:space="preserve">methods for the resolution </w:t>
      </w:r>
      <w:r w:rsidR="00B33A47">
        <w:t>to</w:t>
      </w:r>
      <w:r w:rsidR="00127AC9" w:rsidRPr="0096169C">
        <w:t xml:space="preserve"> political tensions and conflict </w:t>
      </w:r>
      <w:r w:rsidR="001C6226" w:rsidRPr="0096169C">
        <w:rPr>
          <w:noProof/>
          <w:sz w:val="20"/>
          <w:lang w:val="en-US" w:eastAsia="en-US"/>
        </w:rPr>
        <w:drawing>
          <wp:inline distT="0" distB="0" distL="0" distR="0" wp14:anchorId="4E8C32BD" wp14:editId="73834FAE">
            <wp:extent cx="103505" cy="112395"/>
            <wp:effectExtent l="0" t="0" r="0" b="1905"/>
            <wp:docPr id="845" name="Picture 845"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r w:rsidR="0045175F" w:rsidRPr="0096169C">
        <w:t xml:space="preserve"> </w:t>
      </w:r>
      <w:r w:rsidR="001C6226" w:rsidRPr="0096169C">
        <w:rPr>
          <w:noProof/>
          <w:sz w:val="20"/>
          <w:lang w:val="en-US" w:eastAsia="en-US"/>
        </w:rPr>
        <w:drawing>
          <wp:inline distT="0" distB="0" distL="0" distR="0" wp14:anchorId="492F3B7A" wp14:editId="34098ED6">
            <wp:extent cx="112395" cy="112395"/>
            <wp:effectExtent l="0" t="0" r="1905" b="1905"/>
            <wp:docPr id="846" name="Picture 846" descr="IU-ICON-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U-ICON-intercultural understand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1C6226" w:rsidRPr="0096169C">
        <w:t xml:space="preserve"> </w:t>
      </w:r>
      <w:r w:rsidR="001C6226" w:rsidRPr="0096169C">
        <w:rPr>
          <w:noProof/>
          <w:sz w:val="20"/>
          <w:lang w:val="en-US" w:eastAsia="en-US"/>
        </w:rPr>
        <w:drawing>
          <wp:inline distT="0" distB="0" distL="0" distR="0" wp14:anchorId="04BC2E0F" wp14:editId="423F9884">
            <wp:extent cx="137795" cy="120650"/>
            <wp:effectExtent l="0" t="0" r="0" b="0"/>
            <wp:docPr id="847" name="Picture 847" descr="EU-ICON-e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U-ICON-ethical understand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p w14:paraId="7E38A9DC" w14:textId="77777777" w:rsidR="00127AC9" w:rsidRPr="0096169C" w:rsidRDefault="00127AC9" w:rsidP="0096169C">
      <w:pPr>
        <w:pStyle w:val="Heading5"/>
      </w:pPr>
      <w:r w:rsidRPr="00C54198">
        <w:t>Investigative study</w:t>
      </w:r>
    </w:p>
    <w:p w14:paraId="53F04522" w14:textId="189F5706" w:rsidR="00127AC9" w:rsidRPr="0096169C" w:rsidRDefault="00127AC9" w:rsidP="0096169C">
      <w:r w:rsidRPr="0096169C">
        <w:t>Select at least ONE area of political tension and conflict</w:t>
      </w:r>
      <w:r w:rsidR="004240A3" w:rsidRPr="0096169C">
        <w:t>.</w:t>
      </w:r>
    </w:p>
    <w:p w14:paraId="603BDF0C" w14:textId="080D29AF" w:rsidR="00127AC9" w:rsidRPr="0096169C" w:rsidRDefault="00127AC9" w:rsidP="0096169C">
      <w:r w:rsidRPr="0096169C">
        <w:t>Students</w:t>
      </w:r>
      <w:r w:rsidR="00167A8F" w:rsidRPr="0096169C">
        <w:t>:</w:t>
      </w:r>
    </w:p>
    <w:p w14:paraId="141E0FA3" w14:textId="1CCADA18" w:rsidR="003E474C" w:rsidRPr="0096169C" w:rsidRDefault="00C95872" w:rsidP="0096169C">
      <w:pPr>
        <w:pStyle w:val="ListBullet"/>
      </w:pPr>
      <w:r w:rsidRPr="0096169C">
        <w:t>identify and locate ONE area affected by political tension and</w:t>
      </w:r>
      <w:r w:rsidR="00127AC9" w:rsidRPr="0096169C">
        <w:t xml:space="preserve"> conflict</w:t>
      </w:r>
      <w:r w:rsidR="001C6226" w:rsidRPr="0096169C">
        <w:t xml:space="preserve"> M</w:t>
      </w:r>
    </w:p>
    <w:p w14:paraId="73642C8A" w14:textId="62E94CA3" w:rsidR="00C95872" w:rsidRPr="0096169C" w:rsidRDefault="00C95872" w:rsidP="0096169C">
      <w:pPr>
        <w:pStyle w:val="ListBullet"/>
      </w:pPr>
      <w:r w:rsidRPr="0096169C">
        <w:t>examine</w:t>
      </w:r>
      <w:r w:rsidR="00127AC9" w:rsidRPr="0096169C">
        <w:t xml:space="preserve"> the nat</w:t>
      </w:r>
      <w:r w:rsidRPr="0096169C">
        <w:t>ure of the political tension and</w:t>
      </w:r>
      <w:r w:rsidR="00127AC9" w:rsidRPr="0096169C">
        <w:t xml:space="preserve"> conflict</w:t>
      </w:r>
      <w:r w:rsidR="001D6272" w:rsidRPr="0096169C">
        <w:t xml:space="preserve"> VR</w:t>
      </w:r>
      <w:r w:rsidR="0045175F" w:rsidRPr="0096169C">
        <w:t xml:space="preserve"> </w:t>
      </w:r>
      <w:r w:rsidR="001D6272" w:rsidRPr="0096169C">
        <w:rPr>
          <w:noProof/>
          <w:sz w:val="20"/>
          <w:lang w:val="en-US" w:eastAsia="en-US"/>
        </w:rPr>
        <w:drawing>
          <wp:inline distT="0" distB="0" distL="0" distR="0" wp14:anchorId="6461C653" wp14:editId="1602427C">
            <wp:extent cx="146685" cy="112395"/>
            <wp:effectExtent l="0" t="0" r="5715" b="1905"/>
            <wp:docPr id="849" name="Picture 849"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p>
    <w:p w14:paraId="343E4FCA" w14:textId="0569D7B8" w:rsidR="003E474C" w:rsidRPr="0096169C" w:rsidRDefault="00C95872" w:rsidP="0096169C">
      <w:pPr>
        <w:pStyle w:val="ListBullet"/>
      </w:pPr>
      <w:r w:rsidRPr="0096169C">
        <w:t xml:space="preserve">outline events </w:t>
      </w:r>
      <w:r w:rsidR="00B33A47">
        <w:t xml:space="preserve">and causes </w:t>
      </w:r>
      <w:r w:rsidRPr="0096169C">
        <w:t>leading to the political tension and conflict</w:t>
      </w:r>
      <w:r w:rsidR="001D6272" w:rsidRPr="0096169C">
        <w:t xml:space="preserve"> M</w:t>
      </w:r>
      <w:r w:rsidR="0045175F" w:rsidRPr="0096169C">
        <w:t xml:space="preserve"> </w:t>
      </w:r>
      <w:r w:rsidR="001D6272" w:rsidRPr="0096169C">
        <w:rPr>
          <w:noProof/>
          <w:sz w:val="20"/>
          <w:lang w:val="en-US" w:eastAsia="en-US"/>
        </w:rPr>
        <w:drawing>
          <wp:inline distT="0" distB="0" distL="0" distR="0" wp14:anchorId="02DA4744" wp14:editId="0AECADC2">
            <wp:extent cx="86360" cy="120650"/>
            <wp:effectExtent l="0" t="0" r="8890" b="0"/>
            <wp:docPr id="851" name="Picture 851" descr="N-ICON-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ICON-num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360" cy="120650"/>
                    </a:xfrm>
                    <a:prstGeom prst="rect">
                      <a:avLst/>
                    </a:prstGeom>
                    <a:noFill/>
                    <a:ln>
                      <a:noFill/>
                    </a:ln>
                  </pic:spPr>
                </pic:pic>
              </a:graphicData>
            </a:graphic>
          </wp:inline>
        </w:drawing>
      </w:r>
    </w:p>
    <w:p w14:paraId="59D0E4A4" w14:textId="1FE722A6" w:rsidR="003E474C" w:rsidRPr="0096169C" w:rsidRDefault="002B3370" w:rsidP="0096169C">
      <w:pPr>
        <w:pStyle w:val="ListBullet"/>
      </w:pPr>
      <w:r w:rsidRPr="0096169C">
        <w:t>recognise the</w:t>
      </w:r>
      <w:r w:rsidR="00127AC9" w:rsidRPr="0096169C">
        <w:t xml:space="preserve"> perspectives of groups involved in the political tension and conflict</w:t>
      </w:r>
      <w:r w:rsidR="001D6272" w:rsidRPr="0096169C">
        <w:t xml:space="preserve"> </w:t>
      </w:r>
      <w:r w:rsidR="001D6272" w:rsidRPr="0096169C">
        <w:rPr>
          <w:noProof/>
          <w:sz w:val="20"/>
          <w:lang w:val="en-US" w:eastAsia="en-US"/>
        </w:rPr>
        <w:drawing>
          <wp:inline distT="0" distB="0" distL="0" distR="0" wp14:anchorId="7F864287" wp14:editId="5CB329DB">
            <wp:extent cx="77470" cy="120650"/>
            <wp:effectExtent l="0" t="0" r="0" b="0"/>
            <wp:docPr id="852" name="Picture 852" descr="DD Difference and diversi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D Difference and diversity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470" cy="120650"/>
                    </a:xfrm>
                    <a:prstGeom prst="rect">
                      <a:avLst/>
                    </a:prstGeom>
                    <a:noFill/>
                    <a:ln>
                      <a:noFill/>
                    </a:ln>
                  </pic:spPr>
                </pic:pic>
              </a:graphicData>
            </a:graphic>
          </wp:inline>
        </w:drawing>
      </w:r>
      <w:r w:rsidR="0045175F" w:rsidRPr="0096169C">
        <w:t xml:space="preserve"> </w:t>
      </w:r>
      <w:r w:rsidR="001D6272" w:rsidRPr="0096169C">
        <w:rPr>
          <w:noProof/>
          <w:sz w:val="20"/>
          <w:lang w:val="en-US" w:eastAsia="en-US"/>
        </w:rPr>
        <w:drawing>
          <wp:inline distT="0" distB="0" distL="0" distR="0" wp14:anchorId="6258106A" wp14:editId="677AA4B2">
            <wp:extent cx="112395" cy="112395"/>
            <wp:effectExtent l="0" t="0" r="1905" b="1905"/>
            <wp:docPr id="853" name="Picture 853" descr="IU-ICON-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U-ICON-intercultural understand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44414B98" w14:textId="24A09D1E" w:rsidR="001D6272" w:rsidRPr="0096169C" w:rsidRDefault="00B33A47" w:rsidP="0096169C">
      <w:pPr>
        <w:pStyle w:val="ListBullet"/>
      </w:pPr>
      <w:r>
        <w:t>explore</w:t>
      </w:r>
      <w:r w:rsidR="00C95872" w:rsidRPr="0096169C">
        <w:t xml:space="preserve"> </w:t>
      </w:r>
      <w:r w:rsidR="00127AC9" w:rsidRPr="0096169C">
        <w:t xml:space="preserve">attempts at </w:t>
      </w:r>
      <w:r w:rsidR="00C95872" w:rsidRPr="0096169C">
        <w:t>conf</w:t>
      </w:r>
      <w:r w:rsidR="001D6272" w:rsidRPr="0096169C">
        <w:t xml:space="preserve">lict resolution and </w:t>
      </w:r>
      <w:r w:rsidR="00127AC9" w:rsidRPr="0096169C">
        <w:t>their effectiveness</w:t>
      </w:r>
      <w:r w:rsidR="001D6272" w:rsidRPr="0096169C">
        <w:t xml:space="preserve"> </w:t>
      </w:r>
      <w:r w:rsidR="001D6272" w:rsidRPr="0096169C">
        <w:rPr>
          <w:noProof/>
          <w:sz w:val="20"/>
          <w:lang w:val="en-US" w:eastAsia="en-US"/>
        </w:rPr>
        <w:drawing>
          <wp:inline distT="0" distB="0" distL="0" distR="0" wp14:anchorId="322170AD" wp14:editId="47EC6B4C">
            <wp:extent cx="120650" cy="112395"/>
            <wp:effectExtent l="0" t="0" r="0" b="1905"/>
            <wp:docPr id="858" name="Picture 858" descr="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C-ICON-Civics citizenship-gre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sidR="0045175F" w:rsidRPr="0096169C">
        <w:t xml:space="preserve"> </w:t>
      </w:r>
      <w:r w:rsidR="001D6272" w:rsidRPr="0096169C">
        <w:rPr>
          <w:noProof/>
          <w:sz w:val="20"/>
          <w:lang w:val="en-US" w:eastAsia="en-US"/>
        </w:rPr>
        <w:drawing>
          <wp:inline distT="0" distB="0" distL="0" distR="0" wp14:anchorId="55624A58" wp14:editId="36CAF421">
            <wp:extent cx="112395" cy="112395"/>
            <wp:effectExtent l="0" t="0" r="1905" b="1905"/>
            <wp:docPr id="857" name="Picture 857" descr="WE-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E-work and enterpris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721AE380" w14:textId="40B83C80" w:rsidR="00D36B2F" w:rsidRPr="00C54198" w:rsidRDefault="00C95872" w:rsidP="00195DBA">
      <w:pPr>
        <w:pStyle w:val="ListBullet"/>
      </w:pPr>
      <w:r w:rsidRPr="0096169C">
        <w:t xml:space="preserve">propose an alternative </w:t>
      </w:r>
      <w:r w:rsidR="00B33A47">
        <w:t>action</w:t>
      </w:r>
      <w:r w:rsidR="001D6272" w:rsidRPr="0096169C">
        <w:t xml:space="preserve"> </w:t>
      </w:r>
      <w:r w:rsidR="001D6272" w:rsidRPr="0096169C">
        <w:rPr>
          <w:noProof/>
          <w:sz w:val="20"/>
          <w:lang w:val="en-US" w:eastAsia="en-US"/>
        </w:rPr>
        <w:drawing>
          <wp:inline distT="0" distB="0" distL="0" distR="0" wp14:anchorId="0251B752" wp14:editId="13F269F5">
            <wp:extent cx="137795" cy="103505"/>
            <wp:effectExtent l="0" t="0" r="0" b="0"/>
            <wp:docPr id="855" name="Picture 855"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1D6272" w:rsidRPr="0096169C">
        <w:t xml:space="preserve"> </w:t>
      </w:r>
      <w:r w:rsidR="001D6272" w:rsidRPr="0096169C">
        <w:rPr>
          <w:noProof/>
          <w:sz w:val="20"/>
          <w:lang w:val="en-US" w:eastAsia="en-US"/>
        </w:rPr>
        <w:drawing>
          <wp:inline distT="0" distB="0" distL="0" distR="0" wp14:anchorId="0738C33A" wp14:editId="27A63E78">
            <wp:extent cx="103505" cy="112395"/>
            <wp:effectExtent l="0" t="0" r="0" b="1905"/>
            <wp:docPr id="856" name="Picture 856"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0D44B8AE" w14:textId="77777777" w:rsidR="003A03C4" w:rsidRDefault="00127AC9" w:rsidP="003A03C4">
      <w:pPr>
        <w:pStyle w:val="Heading3"/>
        <w:tabs>
          <w:tab w:val="left" w:pos="6237"/>
        </w:tabs>
        <w:spacing w:before="0" w:after="0"/>
      </w:pPr>
      <w:r w:rsidRPr="0096169C">
        <w:br w:type="page"/>
      </w:r>
      <w:r w:rsidR="00167A8F" w:rsidRPr="0096169C">
        <w:t xml:space="preserve">Interactions and Patterns along a </w:t>
      </w:r>
      <w:r w:rsidR="002C5772">
        <w:t>Transc</w:t>
      </w:r>
      <w:r w:rsidR="00167A8F" w:rsidRPr="0096169C">
        <w:t>ontinental Transect</w:t>
      </w:r>
    </w:p>
    <w:p w14:paraId="507E5F0B" w14:textId="1E68AED7" w:rsidR="00127AC9" w:rsidRPr="0096169C" w:rsidRDefault="003A03C4" w:rsidP="003A03C4">
      <w:pPr>
        <w:pStyle w:val="bodyconsult"/>
        <w:spacing w:before="0"/>
        <w:rPr>
          <w:b/>
        </w:rPr>
      </w:pPr>
      <w:r>
        <w:tab/>
      </w:r>
      <w:r>
        <w:tab/>
      </w:r>
      <w:r>
        <w:tab/>
      </w:r>
      <w:r>
        <w:tab/>
      </w:r>
      <w:r>
        <w:tab/>
      </w:r>
      <w:r>
        <w:tab/>
      </w:r>
      <w:r>
        <w:tab/>
      </w:r>
      <w:r>
        <w:tab/>
      </w:r>
      <w:r>
        <w:tab/>
      </w:r>
      <w:r>
        <w:tab/>
      </w:r>
      <w:r>
        <w:tab/>
      </w:r>
    </w:p>
    <w:p w14:paraId="7519EF42" w14:textId="77777777" w:rsidR="00127AC9" w:rsidRPr="0096169C" w:rsidRDefault="00127AC9" w:rsidP="0096169C">
      <w:pPr>
        <w:ind w:left="851" w:hanging="851"/>
      </w:pPr>
      <w:r w:rsidRPr="0096169C">
        <w:rPr>
          <w:b/>
        </w:rPr>
        <w:t>Focus:</w:t>
      </w:r>
      <w:r w:rsidRPr="0096169C">
        <w:tab/>
        <w:t>The factors responsible for causing variation in spatial patterns across a continent from one specific location to another.</w:t>
      </w:r>
    </w:p>
    <w:p w14:paraId="3EF83DE0" w14:textId="408EFAA3" w:rsidR="00127AC9" w:rsidRPr="0096169C" w:rsidRDefault="00167A8F" w:rsidP="0096169C">
      <w:pPr>
        <w:pStyle w:val="Heading4"/>
      </w:pPr>
      <w:r w:rsidRPr="0096169C">
        <w:t>Outcomes</w:t>
      </w:r>
    </w:p>
    <w:p w14:paraId="4A30C94B" w14:textId="77777777" w:rsidR="00830F91" w:rsidRPr="004514E5" w:rsidRDefault="00830F91" w:rsidP="00830F91">
      <w:pPr>
        <w:rPr>
          <w:b/>
        </w:rPr>
      </w:pPr>
      <w:r w:rsidRPr="004514E5">
        <w:rPr>
          <w:b/>
        </w:rPr>
        <w:t>A student:</w:t>
      </w:r>
    </w:p>
    <w:p w14:paraId="4CA710A1" w14:textId="77777777" w:rsidR="00830F91" w:rsidRPr="0096169C" w:rsidRDefault="00830F91" w:rsidP="00830F91">
      <w:pPr>
        <w:ind w:left="851" w:hanging="851"/>
      </w:pPr>
      <w:r>
        <w:t>GE</w:t>
      </w:r>
      <w:r w:rsidRPr="0096169C">
        <w:t>ELS-1</w:t>
      </w:r>
      <w:r w:rsidRPr="0096169C">
        <w:tab/>
        <w:t>recognises features and characteristics of places and environments</w:t>
      </w:r>
    </w:p>
    <w:p w14:paraId="4035D977" w14:textId="77777777" w:rsidR="00830F91" w:rsidRPr="0096169C" w:rsidRDefault="00830F91" w:rsidP="00830F91">
      <w:pPr>
        <w:ind w:left="851" w:hanging="851"/>
      </w:pPr>
      <w:r>
        <w:t>GE</w:t>
      </w:r>
      <w:r w:rsidRPr="0096169C">
        <w:t>ELS-2</w:t>
      </w:r>
      <w:r w:rsidRPr="0096169C">
        <w:tab/>
        <w:t>demonstrates an understanding that places and environments change</w:t>
      </w:r>
    </w:p>
    <w:p w14:paraId="6CE47010" w14:textId="77777777" w:rsidR="00830F91" w:rsidRPr="0096169C" w:rsidRDefault="00830F91" w:rsidP="00830F91">
      <w:pPr>
        <w:ind w:left="851" w:hanging="851"/>
      </w:pPr>
      <w:r>
        <w:t>GE</w:t>
      </w:r>
      <w:r w:rsidRPr="0096169C">
        <w:t>ELS-3</w:t>
      </w:r>
      <w:r w:rsidRPr="0096169C">
        <w:tab/>
        <w:t>identifies patterns in natural and human environments</w:t>
      </w:r>
    </w:p>
    <w:p w14:paraId="12ABFABE" w14:textId="77777777" w:rsidR="00830F91" w:rsidRPr="0096169C" w:rsidRDefault="00830F91" w:rsidP="00830F91">
      <w:pPr>
        <w:ind w:left="851" w:hanging="851"/>
      </w:pPr>
      <w:r>
        <w:t>GE</w:t>
      </w:r>
      <w:r w:rsidRPr="0096169C">
        <w:t>ELS-4</w:t>
      </w:r>
      <w:r w:rsidRPr="0096169C">
        <w:tab/>
        <w:t>explores interactions and connections between people, places and environments</w:t>
      </w:r>
    </w:p>
    <w:p w14:paraId="6ABF1846" w14:textId="77777777" w:rsidR="00830F91" w:rsidRPr="0096169C" w:rsidRDefault="00830F91" w:rsidP="00830F91">
      <w:pPr>
        <w:ind w:left="851" w:hanging="851"/>
      </w:pPr>
      <w:r>
        <w:t>GE</w:t>
      </w:r>
      <w:r w:rsidRPr="0096169C">
        <w:t>ELS-5</w:t>
      </w:r>
      <w:r w:rsidRPr="0096169C">
        <w:tab/>
        <w:t>explores contemporary geographical issues and events</w:t>
      </w:r>
    </w:p>
    <w:p w14:paraId="54C7F9DA" w14:textId="77777777" w:rsidR="00830F91" w:rsidRPr="0096169C" w:rsidRDefault="00830F91" w:rsidP="00830F91">
      <w:pPr>
        <w:ind w:left="851" w:hanging="851"/>
        <w:rPr>
          <w:b/>
        </w:rPr>
      </w:pPr>
      <w:r>
        <w:t>GE</w:t>
      </w:r>
      <w:r w:rsidRPr="0096169C">
        <w:t>ELS-8</w:t>
      </w:r>
      <w:r w:rsidRPr="0096169C">
        <w:tab/>
        <w:t>collects and uses geographical information for inquiry</w:t>
      </w:r>
    </w:p>
    <w:p w14:paraId="16C8FC23" w14:textId="77777777" w:rsidR="00830F91" w:rsidRDefault="00830F91" w:rsidP="00830F91">
      <w:pPr>
        <w:ind w:left="851" w:hanging="851"/>
      </w:pPr>
      <w:r>
        <w:t>GE</w:t>
      </w:r>
      <w:r w:rsidRPr="0096169C">
        <w:t>ELS-9</w:t>
      </w:r>
      <w:r w:rsidRPr="0096169C">
        <w:tab/>
        <w:t>communicates geographical information</w:t>
      </w:r>
    </w:p>
    <w:p w14:paraId="377D7952" w14:textId="77777777" w:rsidR="00830F91" w:rsidRPr="00520808" w:rsidRDefault="00830F91" w:rsidP="00830F91">
      <w:pPr>
        <w:ind w:left="851" w:hanging="851"/>
        <w:rPr>
          <w:b/>
        </w:rPr>
      </w:pPr>
    </w:p>
    <w:p w14:paraId="63A417E0" w14:textId="0CC3587B" w:rsidR="00830F91" w:rsidRPr="00C9122D" w:rsidRDefault="00830F91" w:rsidP="00830F91">
      <w:pPr>
        <w:widowControl w:val="0"/>
        <w:spacing w:before="80" w:after="0" w:line="276" w:lineRule="auto"/>
        <w:rPr>
          <w:rFonts w:cs="Arial"/>
          <w:b/>
          <w:szCs w:val="22"/>
          <w:lang w:eastAsia="en-AU"/>
        </w:rPr>
      </w:pPr>
      <w:r w:rsidRPr="00C9122D">
        <w:rPr>
          <w:rFonts w:cs="Arial"/>
          <w:b/>
          <w:szCs w:val="22"/>
          <w:lang w:eastAsia="en-AU"/>
        </w:rPr>
        <w:t xml:space="preserve">Related Stage 4/5 outcomes: </w:t>
      </w:r>
      <w:r w:rsidRPr="00C9122D">
        <w:rPr>
          <w:rFonts w:cs="Arial"/>
          <w:i/>
          <w:szCs w:val="22"/>
          <w:lang w:eastAsia="en-AU"/>
        </w:rPr>
        <w:t>GEE4-1, GEE4-2, GEE4-3, GEE4-4, GEE4-5, GEE4-8, GEE4-9, GEE5-1, GEE5-2, GEE5-3, GEE5-4, GEE5-5, GEE5-8, GEE5-9</w:t>
      </w:r>
    </w:p>
    <w:p w14:paraId="3456B536" w14:textId="0D3F2310" w:rsidR="00A82662" w:rsidRPr="0096169C" w:rsidRDefault="00A82662" w:rsidP="0096169C">
      <w:pPr>
        <w:ind w:left="851" w:hanging="851"/>
      </w:pPr>
    </w:p>
    <w:p w14:paraId="16AF6326" w14:textId="05890BC3" w:rsidR="00127AC9" w:rsidRPr="0096169C" w:rsidRDefault="00167A8F" w:rsidP="0096169C">
      <w:pPr>
        <w:pStyle w:val="Heading4"/>
      </w:pPr>
      <w:r w:rsidRPr="0096169C">
        <w:t>Content</w:t>
      </w:r>
    </w:p>
    <w:p w14:paraId="53CC909F" w14:textId="77777777" w:rsidR="00127AC9" w:rsidRPr="0096169C" w:rsidRDefault="00127AC9" w:rsidP="0096169C">
      <w:pPr>
        <w:pStyle w:val="Heading5"/>
        <w:rPr>
          <w:b w:val="0"/>
        </w:rPr>
      </w:pPr>
      <w:r w:rsidRPr="0096169C">
        <w:t>Investigative study</w:t>
      </w:r>
    </w:p>
    <w:p w14:paraId="0C969585" w14:textId="727FD5A8" w:rsidR="00D36B2F" w:rsidRPr="00C54198" w:rsidRDefault="00127AC9" w:rsidP="00195DBA">
      <w:r w:rsidRPr="0096169C">
        <w:t>Students select one transcontinental transect</w:t>
      </w:r>
      <w:r w:rsidR="00D14F2A">
        <w:t>, f</w:t>
      </w:r>
      <w:r w:rsidRPr="0096169C">
        <w:t>or example</w:t>
      </w:r>
      <w:r w:rsidR="00B66C3C">
        <w:t>:</w:t>
      </w:r>
    </w:p>
    <w:p w14:paraId="07F2D813" w14:textId="70E594D1" w:rsidR="00D36B2F" w:rsidRDefault="004060F4" w:rsidP="00195DBA">
      <w:pPr>
        <w:pStyle w:val="ListBullet"/>
      </w:pPr>
      <w:r w:rsidRPr="0096169C">
        <w:t>Australia from Adelaide to Darwin</w:t>
      </w:r>
    </w:p>
    <w:p w14:paraId="43B353C0" w14:textId="384D6BFF" w:rsidR="00A72F39" w:rsidRPr="00C54198" w:rsidRDefault="00A72F39" w:rsidP="00195DBA">
      <w:pPr>
        <w:pStyle w:val="ListBullet"/>
      </w:pPr>
      <w:r>
        <w:t>Australia from Sydney to Perth</w:t>
      </w:r>
    </w:p>
    <w:p w14:paraId="62147BF8" w14:textId="77777777" w:rsidR="004060F4" w:rsidRPr="0096169C" w:rsidRDefault="004060F4" w:rsidP="0096169C">
      <w:pPr>
        <w:pStyle w:val="ListBullet"/>
      </w:pPr>
      <w:r w:rsidRPr="0096169C">
        <w:t>Australia from the Indian Ocean to the Pacific Ocean along the Tropic of Capricorn</w:t>
      </w:r>
    </w:p>
    <w:p w14:paraId="0A5812B1" w14:textId="1C7DE615" w:rsidR="00D36B2F" w:rsidRPr="00C54198" w:rsidRDefault="004060F4" w:rsidP="00195DBA">
      <w:pPr>
        <w:pStyle w:val="ListBullet"/>
      </w:pPr>
      <w:r w:rsidRPr="0096169C">
        <w:t>Africa along the Equator</w:t>
      </w:r>
    </w:p>
    <w:p w14:paraId="54098EF0" w14:textId="24F06323" w:rsidR="004060F4" w:rsidRPr="0096169C" w:rsidRDefault="003611C5" w:rsidP="0096169C">
      <w:pPr>
        <w:pStyle w:val="ListBullet"/>
      </w:pPr>
      <w:r>
        <w:t>t</w:t>
      </w:r>
      <w:r w:rsidR="004060F4" w:rsidRPr="0096169C">
        <w:t>he Nile from source to mouth</w:t>
      </w:r>
    </w:p>
    <w:p w14:paraId="0DBD617C" w14:textId="77777777" w:rsidR="004060F4" w:rsidRPr="0096169C" w:rsidRDefault="004060F4" w:rsidP="0096169C">
      <w:pPr>
        <w:pStyle w:val="ListBullet"/>
      </w:pPr>
      <w:r w:rsidRPr="0096169C">
        <w:t>North America from Los Angeles to New York</w:t>
      </w:r>
    </w:p>
    <w:p w14:paraId="355192C9" w14:textId="3517EF56" w:rsidR="004060F4" w:rsidRPr="0096169C" w:rsidRDefault="003611C5" w:rsidP="0096169C">
      <w:pPr>
        <w:pStyle w:val="ListBullet"/>
      </w:pPr>
      <w:r>
        <w:t>t</w:t>
      </w:r>
      <w:r w:rsidR="004060F4" w:rsidRPr="0096169C">
        <w:t>he Trans-Siberian Railway</w:t>
      </w:r>
    </w:p>
    <w:p w14:paraId="15790077" w14:textId="77777777" w:rsidR="004060F4" w:rsidRPr="0096169C" w:rsidRDefault="004060F4" w:rsidP="0096169C">
      <w:pPr>
        <w:pStyle w:val="ListBullet"/>
      </w:pPr>
      <w:r w:rsidRPr="0096169C">
        <w:t>India from north to south</w:t>
      </w:r>
    </w:p>
    <w:p w14:paraId="6FD1D635" w14:textId="6FE0BC61" w:rsidR="00D36B2F" w:rsidRPr="00C54198" w:rsidRDefault="004060F4" w:rsidP="00195DBA">
      <w:pPr>
        <w:pStyle w:val="ListBullet"/>
      </w:pPr>
      <w:r w:rsidRPr="0096169C">
        <w:t>China from West to East</w:t>
      </w:r>
    </w:p>
    <w:p w14:paraId="2E4AFB1C" w14:textId="77777777" w:rsidR="004060F4" w:rsidRDefault="004060F4" w:rsidP="0096169C">
      <w:pPr>
        <w:pStyle w:val="ListBullet"/>
      </w:pPr>
      <w:r w:rsidRPr="0096169C">
        <w:t>Antarctica through the South Pole</w:t>
      </w:r>
    </w:p>
    <w:p w14:paraId="55FD67C5" w14:textId="77777777" w:rsidR="00127AC9" w:rsidRPr="00B33A47" w:rsidRDefault="00127AC9" w:rsidP="0096169C">
      <w:pPr>
        <w:pStyle w:val="Heading6"/>
        <w:rPr>
          <w:b/>
          <w:lang w:val="en-AU"/>
        </w:rPr>
      </w:pPr>
      <w:r w:rsidRPr="00B33A47">
        <w:rPr>
          <w:b/>
          <w:lang w:val="en-AU"/>
        </w:rPr>
        <w:t>Broad continental patterns</w:t>
      </w:r>
    </w:p>
    <w:p w14:paraId="17E0071A" w14:textId="1BA7C243" w:rsidR="004240A3" w:rsidRPr="0096169C" w:rsidRDefault="00127AC9" w:rsidP="0096169C">
      <w:r w:rsidRPr="0096169C">
        <w:t>Students</w:t>
      </w:r>
      <w:r w:rsidR="00167A8F" w:rsidRPr="0096169C">
        <w:t>:</w:t>
      </w:r>
    </w:p>
    <w:p w14:paraId="60139B26" w14:textId="1C4EF8B2" w:rsidR="00D36B2F" w:rsidRPr="00C54198" w:rsidRDefault="00CE7CFA" w:rsidP="00195DBA">
      <w:pPr>
        <w:pStyle w:val="ListBullet"/>
      </w:pPr>
      <w:r w:rsidRPr="0096169C">
        <w:t>investigate</w:t>
      </w:r>
      <w:r w:rsidR="00127AC9" w:rsidRPr="0096169C">
        <w:t xml:space="preserve"> changes in the physical environment along the selected transect including climate, topography, vegetation and fauna</w:t>
      </w:r>
      <w:r w:rsidR="001D6272" w:rsidRPr="0096169C">
        <w:t xml:space="preserve"> M VR</w:t>
      </w:r>
    </w:p>
    <w:p w14:paraId="04B443D8" w14:textId="357DEE45" w:rsidR="00127AC9" w:rsidRPr="0096169C" w:rsidRDefault="00CE7CFA" w:rsidP="0096169C">
      <w:pPr>
        <w:pStyle w:val="ListBullet"/>
      </w:pPr>
      <w:r w:rsidRPr="0096169C">
        <w:t>explore</w:t>
      </w:r>
      <w:r w:rsidR="00127AC9" w:rsidRPr="0096169C">
        <w:t xml:space="preserve"> changes in the human environment along the transect, including land</w:t>
      </w:r>
      <w:r w:rsidR="009920C7" w:rsidRPr="0096169C">
        <w:t xml:space="preserve"> </w:t>
      </w:r>
      <w:r w:rsidR="00127AC9" w:rsidRPr="0096169C">
        <w:t>use, population, settlement and resource use</w:t>
      </w:r>
      <w:r w:rsidR="001D6272" w:rsidRPr="0096169C">
        <w:t xml:space="preserve"> GS ST</w:t>
      </w:r>
    </w:p>
    <w:p w14:paraId="129B7310" w14:textId="794ACE20" w:rsidR="00127AC9" w:rsidRPr="0096169C" w:rsidRDefault="00CE7CFA" w:rsidP="0096169C">
      <w:pPr>
        <w:pStyle w:val="ListBullet"/>
      </w:pPr>
      <w:r w:rsidRPr="0096169C">
        <w:t xml:space="preserve">identify </w:t>
      </w:r>
      <w:r w:rsidR="00B33A47">
        <w:t>natural hazards experienced at</w:t>
      </w:r>
      <w:r w:rsidR="00127AC9" w:rsidRPr="0096169C">
        <w:t xml:space="preserve"> places along the transect</w:t>
      </w:r>
      <w:r w:rsidR="001D6272" w:rsidRPr="0096169C">
        <w:t xml:space="preserve"> </w:t>
      </w:r>
      <w:r w:rsidR="001D6272" w:rsidRPr="0096169C">
        <w:rPr>
          <w:noProof/>
          <w:lang w:val="en-US" w:eastAsia="en-US"/>
        </w:rPr>
        <w:drawing>
          <wp:inline distT="0" distB="0" distL="0" distR="0" wp14:anchorId="1AE433C1" wp14:editId="3FA222FE">
            <wp:extent cx="137795" cy="103505"/>
            <wp:effectExtent l="0" t="0" r="0" b="0"/>
            <wp:docPr id="859" name="Picture 859"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5C04741F" w14:textId="77777777" w:rsidR="00127AC9" w:rsidRPr="00B33A47" w:rsidRDefault="00127AC9" w:rsidP="0096169C">
      <w:pPr>
        <w:pStyle w:val="Heading6"/>
        <w:keepNext/>
        <w:keepLines/>
        <w:rPr>
          <w:b/>
          <w:lang w:val="en-AU"/>
        </w:rPr>
      </w:pPr>
      <w:r w:rsidRPr="00B33A47">
        <w:rPr>
          <w:b/>
          <w:lang w:val="en-AU"/>
        </w:rPr>
        <w:t>Places of significance</w:t>
      </w:r>
    </w:p>
    <w:p w14:paraId="1E7FED16" w14:textId="1CA779F1" w:rsidR="00127AC9" w:rsidRPr="0096169C" w:rsidRDefault="00127AC9" w:rsidP="0096169C">
      <w:pPr>
        <w:keepNext/>
        <w:keepLines/>
      </w:pPr>
      <w:r w:rsidRPr="0096169C">
        <w:t>Students</w:t>
      </w:r>
      <w:r w:rsidR="00167A8F" w:rsidRPr="0096169C">
        <w:t>:</w:t>
      </w:r>
    </w:p>
    <w:p w14:paraId="2656A7E1" w14:textId="4A2546BC" w:rsidR="00127AC9" w:rsidRPr="0096169C" w:rsidRDefault="00127AC9" w:rsidP="0096169C">
      <w:pPr>
        <w:pStyle w:val="ListBullet"/>
        <w:keepNext/>
        <w:keepLines/>
      </w:pPr>
      <w:r w:rsidRPr="0096169C">
        <w:t xml:space="preserve">identify distinctive landforms </w:t>
      </w:r>
      <w:r w:rsidR="001D6272" w:rsidRPr="0096169C">
        <w:t>VR</w:t>
      </w:r>
    </w:p>
    <w:p w14:paraId="6B33F039" w14:textId="3A554DAF" w:rsidR="00D36B2F" w:rsidRPr="00C54198" w:rsidRDefault="00CE7CFA" w:rsidP="00195DBA">
      <w:pPr>
        <w:pStyle w:val="ListBullet"/>
        <w:keepNext/>
        <w:keepLines/>
      </w:pPr>
      <w:r w:rsidRPr="0096169C">
        <w:t>explore</w:t>
      </w:r>
      <w:r w:rsidR="00127AC9" w:rsidRPr="0096169C">
        <w:t xml:space="preserve"> </w:t>
      </w:r>
      <w:r w:rsidR="00A72F39">
        <w:t xml:space="preserve">custodianship or </w:t>
      </w:r>
      <w:r w:rsidR="00092E4A">
        <w:t xml:space="preserve">human </w:t>
      </w:r>
      <w:r w:rsidR="00A72F39">
        <w:t>settlement</w:t>
      </w:r>
      <w:r w:rsidR="00B33A47">
        <w:t xml:space="preserve"> at places along the transect</w:t>
      </w:r>
      <w:r w:rsidR="001D6272" w:rsidRPr="0096169C">
        <w:t xml:space="preserve"> M</w:t>
      </w:r>
    </w:p>
    <w:p w14:paraId="0D1F1706" w14:textId="78B35475" w:rsidR="00127AC9" w:rsidRPr="0096169C" w:rsidRDefault="001D6272" w:rsidP="0096169C">
      <w:pPr>
        <w:pStyle w:val="ListBullet"/>
        <w:keepNext/>
        <w:keepLines/>
      </w:pPr>
      <w:r w:rsidRPr="0096169C">
        <w:t xml:space="preserve">identify </w:t>
      </w:r>
      <w:r w:rsidR="00127AC9" w:rsidRPr="0096169C">
        <w:t>places of religious or cultural significance</w:t>
      </w:r>
      <w:r w:rsidRPr="0096169C">
        <w:t xml:space="preserve"> </w:t>
      </w:r>
      <w:r w:rsidRPr="0096169C">
        <w:rPr>
          <w:noProof/>
          <w:lang w:val="en-US" w:eastAsia="en-US"/>
        </w:rPr>
        <w:drawing>
          <wp:inline distT="0" distB="0" distL="0" distR="0" wp14:anchorId="61CDC379" wp14:editId="2DD0ECF3">
            <wp:extent cx="112395" cy="112395"/>
            <wp:effectExtent l="0" t="0" r="1905" b="1905"/>
            <wp:docPr id="860" name="Picture 860" descr="IU-ICON-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U-ICON-intercultural understand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96169C">
        <w:t xml:space="preserve"> </w:t>
      </w:r>
      <w:r w:rsidRPr="0096169C">
        <w:rPr>
          <w:noProof/>
          <w:lang w:val="en-US" w:eastAsia="en-US"/>
        </w:rPr>
        <w:drawing>
          <wp:inline distT="0" distB="0" distL="0" distR="0" wp14:anchorId="73800A2C" wp14:editId="1213280F">
            <wp:extent cx="137795" cy="120650"/>
            <wp:effectExtent l="0" t="0" r="0" b="0"/>
            <wp:docPr id="861" name="Picture 861" descr="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HC-ICON-Aboriginal Torres Strait Islander histori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r w:rsidRPr="0096169C">
        <w:t xml:space="preserve"> </w:t>
      </w:r>
      <w:r w:rsidRPr="0096169C">
        <w:rPr>
          <w:noProof/>
          <w:lang w:val="en-US" w:eastAsia="en-US"/>
        </w:rPr>
        <w:drawing>
          <wp:inline distT="0" distB="0" distL="0" distR="0" wp14:anchorId="12BC0C1C" wp14:editId="53294E89">
            <wp:extent cx="77470" cy="120650"/>
            <wp:effectExtent l="0" t="0" r="0" b="0"/>
            <wp:docPr id="862" name="Picture 862" descr="DD Difference and diversi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D Difference and diversity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470" cy="120650"/>
                    </a:xfrm>
                    <a:prstGeom prst="rect">
                      <a:avLst/>
                    </a:prstGeom>
                    <a:noFill/>
                    <a:ln>
                      <a:noFill/>
                    </a:ln>
                  </pic:spPr>
                </pic:pic>
              </a:graphicData>
            </a:graphic>
          </wp:inline>
        </w:drawing>
      </w:r>
    </w:p>
    <w:p w14:paraId="5F477628" w14:textId="77777777" w:rsidR="00127AC9" w:rsidRPr="00B33A47" w:rsidRDefault="00127AC9" w:rsidP="0096169C">
      <w:pPr>
        <w:pStyle w:val="Heading6"/>
        <w:rPr>
          <w:b/>
          <w:lang w:val="en-AU"/>
        </w:rPr>
      </w:pPr>
      <w:r w:rsidRPr="00B33A47">
        <w:rPr>
          <w:b/>
          <w:lang w:val="en-AU"/>
        </w:rPr>
        <w:t>A geographical issue</w:t>
      </w:r>
    </w:p>
    <w:p w14:paraId="5B84866B" w14:textId="4022392C" w:rsidR="00127AC9" w:rsidRPr="0096169C" w:rsidRDefault="00127AC9" w:rsidP="0096169C">
      <w:pPr>
        <w:rPr>
          <w:szCs w:val="22"/>
        </w:rPr>
      </w:pPr>
      <w:r w:rsidRPr="0096169C">
        <w:rPr>
          <w:szCs w:val="22"/>
        </w:rPr>
        <w:t>Students</w:t>
      </w:r>
    </w:p>
    <w:p w14:paraId="10B2F038" w14:textId="40E4EAA4" w:rsidR="00167A8F" w:rsidRPr="00C54198" w:rsidRDefault="00127AC9" w:rsidP="00195DBA">
      <w:pPr>
        <w:pStyle w:val="ListBullet"/>
      </w:pPr>
      <w:r w:rsidRPr="00C54198">
        <w:t xml:space="preserve">investigate at least ONE geographical issue or event relevant to the study area </w:t>
      </w:r>
      <w:r w:rsidR="001D6272" w:rsidRPr="0096169C">
        <w:rPr>
          <w:noProof/>
          <w:lang w:val="en-US" w:eastAsia="en-US"/>
        </w:rPr>
        <w:drawing>
          <wp:inline distT="0" distB="0" distL="0" distR="0" wp14:anchorId="68ACBC39" wp14:editId="45BDD051">
            <wp:extent cx="103505" cy="112395"/>
            <wp:effectExtent l="0" t="0" r="0" b="1905"/>
            <wp:docPr id="863" name="Picture 863"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290A6D52" w14:textId="77777777" w:rsidR="00167A8F" w:rsidRPr="00C54198" w:rsidRDefault="00167A8F">
      <w:pPr>
        <w:spacing w:after="0"/>
        <w:rPr>
          <w:rFonts w:cs="Arial"/>
          <w:szCs w:val="20"/>
          <w:lang w:eastAsia="en-AU"/>
        </w:rPr>
      </w:pPr>
      <w:r w:rsidRPr="00C54198">
        <w:br w:type="page"/>
      </w:r>
    </w:p>
    <w:p w14:paraId="7FC7147E" w14:textId="31083091" w:rsidR="00127AC9" w:rsidRPr="0096169C" w:rsidRDefault="00167A8F" w:rsidP="003A03C4">
      <w:pPr>
        <w:pStyle w:val="bodyconsult"/>
      </w:pPr>
      <w:r w:rsidRPr="003A03C4">
        <w:rPr>
          <w:rStyle w:val="Heading3Char"/>
        </w:rPr>
        <w:t>School-developed Option</w:t>
      </w:r>
      <w:r w:rsidR="003A03C4">
        <w:tab/>
      </w:r>
      <w:r w:rsidR="003A03C4">
        <w:tab/>
      </w:r>
      <w:r w:rsidR="003A03C4">
        <w:tab/>
      </w:r>
      <w:r w:rsidR="003A03C4">
        <w:tab/>
      </w:r>
      <w:r w:rsidR="003A03C4">
        <w:tab/>
      </w:r>
      <w:r w:rsidR="003A03C4">
        <w:tab/>
      </w:r>
      <w:r w:rsidR="003A03C4">
        <w:tab/>
      </w:r>
    </w:p>
    <w:p w14:paraId="68B30B69" w14:textId="7591FC4D" w:rsidR="00127AC9" w:rsidRPr="0096169C" w:rsidRDefault="00127AC9" w:rsidP="0096169C">
      <w:pPr>
        <w:rPr>
          <w:szCs w:val="22"/>
        </w:rPr>
      </w:pPr>
      <w:r w:rsidRPr="0096169C">
        <w:rPr>
          <w:szCs w:val="22"/>
        </w:rPr>
        <w:t xml:space="preserve">This </w:t>
      </w:r>
      <w:r w:rsidR="00D3213F">
        <w:rPr>
          <w:szCs w:val="22"/>
        </w:rPr>
        <w:t>option</w:t>
      </w:r>
      <w:r w:rsidRPr="0096169C">
        <w:rPr>
          <w:szCs w:val="22"/>
        </w:rPr>
        <w:t xml:space="preserve"> provides students with the opportunity to develop their geographical knowledge and understanding of a particular location and/or area of inquiry that caters for their interests, needs and resources. </w:t>
      </w:r>
      <w:r w:rsidR="00D3213F">
        <w:rPr>
          <w:rFonts w:cs="Arial"/>
        </w:rPr>
        <w:t xml:space="preserve">This study also provides an opportunity to investigate a geographical issue in-depth and to undertake fieldwork within the local area or at an accessible location. </w:t>
      </w:r>
      <w:r w:rsidRPr="0096169C">
        <w:rPr>
          <w:szCs w:val="22"/>
        </w:rPr>
        <w:t xml:space="preserve">Students will use geographical inquiry </w:t>
      </w:r>
      <w:r w:rsidR="004060F4" w:rsidRPr="0096169C">
        <w:rPr>
          <w:szCs w:val="22"/>
        </w:rPr>
        <w:t xml:space="preserve">to </w:t>
      </w:r>
      <w:r w:rsidRPr="0096169C">
        <w:rPr>
          <w:szCs w:val="22"/>
        </w:rPr>
        <w:t xml:space="preserve">investigate the </w:t>
      </w:r>
      <w:r w:rsidR="004060F4" w:rsidRPr="0096169C">
        <w:rPr>
          <w:szCs w:val="22"/>
        </w:rPr>
        <w:t xml:space="preserve">interactions between people and environments </w:t>
      </w:r>
      <w:r w:rsidRPr="0096169C">
        <w:rPr>
          <w:szCs w:val="22"/>
        </w:rPr>
        <w:t xml:space="preserve">and </w:t>
      </w:r>
      <w:r w:rsidR="004060F4" w:rsidRPr="0096169C">
        <w:rPr>
          <w:szCs w:val="22"/>
        </w:rPr>
        <w:t xml:space="preserve">the </w:t>
      </w:r>
      <w:r w:rsidRPr="0096169C">
        <w:rPr>
          <w:szCs w:val="22"/>
        </w:rPr>
        <w:t>citizenship aspects of a selected study.</w:t>
      </w:r>
    </w:p>
    <w:p w14:paraId="511C7764" w14:textId="054A3750" w:rsidR="00127AC9" w:rsidRPr="0096169C" w:rsidRDefault="00127AC9" w:rsidP="0096169C">
      <w:pPr>
        <w:ind w:left="851" w:hanging="851"/>
        <w:rPr>
          <w:szCs w:val="22"/>
        </w:rPr>
      </w:pPr>
      <w:r w:rsidRPr="0096169C">
        <w:rPr>
          <w:b/>
          <w:szCs w:val="22"/>
        </w:rPr>
        <w:t>Focus:</w:t>
      </w:r>
      <w:r w:rsidRPr="0096169C">
        <w:rPr>
          <w:szCs w:val="22"/>
        </w:rPr>
        <w:tab/>
      </w:r>
      <w:r w:rsidR="004060F4" w:rsidRPr="0096169C">
        <w:rPr>
          <w:szCs w:val="22"/>
        </w:rPr>
        <w:t>Ways in which the people and environments interact and the role of informed</w:t>
      </w:r>
      <w:r w:rsidR="00C9122D">
        <w:rPr>
          <w:szCs w:val="22"/>
        </w:rPr>
        <w:t>, responsible</w:t>
      </w:r>
      <w:r w:rsidR="004060F4" w:rsidRPr="0096169C">
        <w:rPr>
          <w:szCs w:val="22"/>
        </w:rPr>
        <w:t xml:space="preserve"> and active citizenship in the interaction.</w:t>
      </w:r>
    </w:p>
    <w:p w14:paraId="13F17BBC" w14:textId="29DC37BB" w:rsidR="00127AC9" w:rsidRPr="0096169C" w:rsidRDefault="00167A8F" w:rsidP="0096169C">
      <w:pPr>
        <w:pStyle w:val="Heading4"/>
      </w:pPr>
      <w:r w:rsidRPr="0096169C">
        <w:t>Outcomes</w:t>
      </w:r>
    </w:p>
    <w:p w14:paraId="6E399D60" w14:textId="77777777" w:rsidR="00830F91" w:rsidRPr="004514E5" w:rsidRDefault="00830F91" w:rsidP="00830F91">
      <w:pPr>
        <w:rPr>
          <w:b/>
        </w:rPr>
      </w:pPr>
      <w:r w:rsidRPr="004514E5">
        <w:rPr>
          <w:b/>
        </w:rPr>
        <w:t>A student:</w:t>
      </w:r>
    </w:p>
    <w:p w14:paraId="33575CB8" w14:textId="77777777" w:rsidR="00830F91" w:rsidRPr="0096169C" w:rsidRDefault="00830F91" w:rsidP="00830F91">
      <w:pPr>
        <w:ind w:left="851" w:hanging="851"/>
      </w:pPr>
      <w:r>
        <w:t>GE</w:t>
      </w:r>
      <w:r w:rsidRPr="0096169C">
        <w:t>ELS-1</w:t>
      </w:r>
      <w:r w:rsidRPr="0096169C">
        <w:tab/>
        <w:t>recognises features and characteristics of places and environments</w:t>
      </w:r>
    </w:p>
    <w:p w14:paraId="398CC773" w14:textId="77777777" w:rsidR="00830F91" w:rsidRPr="0096169C" w:rsidRDefault="00830F91" w:rsidP="00830F91">
      <w:pPr>
        <w:ind w:left="851" w:hanging="851"/>
      </w:pPr>
      <w:r>
        <w:t>GE</w:t>
      </w:r>
      <w:r w:rsidRPr="0096169C">
        <w:t>ELS-2</w:t>
      </w:r>
      <w:r w:rsidRPr="0096169C">
        <w:tab/>
        <w:t>demonstrates an understanding that places and environments change</w:t>
      </w:r>
    </w:p>
    <w:p w14:paraId="68CC60FD" w14:textId="77777777" w:rsidR="00830F91" w:rsidRPr="0096169C" w:rsidRDefault="00830F91" w:rsidP="00830F91">
      <w:pPr>
        <w:ind w:left="851" w:hanging="851"/>
      </w:pPr>
      <w:r>
        <w:t>GE</w:t>
      </w:r>
      <w:r w:rsidRPr="0096169C">
        <w:t>ELS-3</w:t>
      </w:r>
      <w:r w:rsidRPr="0096169C">
        <w:tab/>
        <w:t>identifies patterns in natural and human environments</w:t>
      </w:r>
    </w:p>
    <w:p w14:paraId="03B1BE6D" w14:textId="77777777" w:rsidR="00830F91" w:rsidRPr="0096169C" w:rsidRDefault="00830F91" w:rsidP="00830F91">
      <w:pPr>
        <w:ind w:left="851" w:hanging="851"/>
      </w:pPr>
      <w:r>
        <w:t>GE</w:t>
      </w:r>
      <w:r w:rsidRPr="0096169C">
        <w:t>ELS-4</w:t>
      </w:r>
      <w:r w:rsidRPr="0096169C">
        <w:tab/>
        <w:t>explores interactions and connections between people, places and environments</w:t>
      </w:r>
    </w:p>
    <w:p w14:paraId="54E32062" w14:textId="77777777" w:rsidR="00830F91" w:rsidRPr="0096169C" w:rsidRDefault="00830F91" w:rsidP="00830F91">
      <w:pPr>
        <w:ind w:left="851" w:hanging="851"/>
      </w:pPr>
      <w:r>
        <w:t>GE</w:t>
      </w:r>
      <w:r w:rsidRPr="0096169C">
        <w:t>ELS-5</w:t>
      </w:r>
      <w:r w:rsidRPr="0096169C">
        <w:tab/>
        <w:t>explores contemporary geographical issues and events</w:t>
      </w:r>
    </w:p>
    <w:p w14:paraId="285E1FB4" w14:textId="77777777" w:rsidR="00830F91" w:rsidRDefault="00830F91" w:rsidP="00830F91">
      <w:pPr>
        <w:ind w:left="1134" w:hanging="1134"/>
      </w:pPr>
      <w:r>
        <w:t>GE</w:t>
      </w:r>
      <w:r w:rsidRPr="0096169C">
        <w:t>ELS-6</w:t>
      </w:r>
      <w:r w:rsidRPr="0096169C">
        <w:tab/>
        <w:t>recognises perspectives of people and organisations on a range of geographical issues</w:t>
      </w:r>
    </w:p>
    <w:p w14:paraId="3DF2F689" w14:textId="77777777" w:rsidR="00830F91" w:rsidRPr="0096169C" w:rsidRDefault="00830F91" w:rsidP="00830F91">
      <w:pPr>
        <w:ind w:left="1134" w:hanging="1134"/>
      </w:pPr>
      <w:r>
        <w:t>GEELS-7   explores management of places and environments</w:t>
      </w:r>
    </w:p>
    <w:p w14:paraId="2CE8BDD0" w14:textId="77777777" w:rsidR="00830F91" w:rsidRPr="0096169C" w:rsidRDefault="00830F91" w:rsidP="00830F91">
      <w:pPr>
        <w:ind w:left="851" w:hanging="851"/>
        <w:rPr>
          <w:b/>
        </w:rPr>
      </w:pPr>
      <w:r>
        <w:t>GE</w:t>
      </w:r>
      <w:r w:rsidRPr="0096169C">
        <w:t>ELS-8</w:t>
      </w:r>
      <w:r w:rsidRPr="0096169C">
        <w:tab/>
        <w:t>collects and uses geographical information for inquiry</w:t>
      </w:r>
    </w:p>
    <w:p w14:paraId="77C69872" w14:textId="77777777" w:rsidR="00830F91" w:rsidRDefault="00830F91" w:rsidP="00830F91">
      <w:pPr>
        <w:ind w:left="851" w:hanging="851"/>
      </w:pPr>
      <w:r>
        <w:t>GE</w:t>
      </w:r>
      <w:r w:rsidRPr="0096169C">
        <w:t>ELS-9</w:t>
      </w:r>
      <w:r w:rsidRPr="0096169C">
        <w:tab/>
        <w:t>communicates geographical information</w:t>
      </w:r>
    </w:p>
    <w:p w14:paraId="18D33CFC" w14:textId="77777777" w:rsidR="00830F91" w:rsidRPr="00520808" w:rsidRDefault="00830F91" w:rsidP="00830F91">
      <w:pPr>
        <w:ind w:left="851" w:hanging="851"/>
        <w:rPr>
          <w:b/>
        </w:rPr>
      </w:pPr>
    </w:p>
    <w:p w14:paraId="7AD754DA" w14:textId="77777777" w:rsidR="00830F91" w:rsidRPr="00C9122D" w:rsidRDefault="00830F91" w:rsidP="00830F91">
      <w:pPr>
        <w:widowControl w:val="0"/>
        <w:spacing w:before="80" w:after="0" w:line="276" w:lineRule="auto"/>
        <w:rPr>
          <w:rFonts w:cs="Arial"/>
          <w:b/>
          <w:szCs w:val="22"/>
          <w:lang w:eastAsia="en-AU"/>
        </w:rPr>
      </w:pPr>
      <w:r w:rsidRPr="00C9122D">
        <w:rPr>
          <w:rFonts w:cs="Arial"/>
          <w:b/>
          <w:szCs w:val="22"/>
          <w:lang w:eastAsia="en-AU"/>
        </w:rPr>
        <w:t xml:space="preserve">Related Stage 4/5 outcomes: </w:t>
      </w:r>
      <w:r w:rsidRPr="00C9122D">
        <w:rPr>
          <w:rFonts w:cs="Arial"/>
          <w:i/>
          <w:szCs w:val="22"/>
          <w:lang w:eastAsia="en-AU"/>
        </w:rPr>
        <w:t>GEE4-1, GEE4-2, GEE4-3, GEE4-4, GEE4-5, GEE4-6, GEE4-7, GEE4-8, GEE4-9, GEE5-1, GEE5-2, GEE5-3, GEE5-4, GEE5-5, GEE5-6, GEE5-7, GEE5-8, GEE5-9</w:t>
      </w:r>
    </w:p>
    <w:p w14:paraId="7DBB0065" w14:textId="2934EB75" w:rsidR="00A82662" w:rsidRPr="0096169C" w:rsidRDefault="00A82662" w:rsidP="0096169C">
      <w:pPr>
        <w:ind w:left="851" w:hanging="851"/>
      </w:pPr>
    </w:p>
    <w:p w14:paraId="3A9DFBF0" w14:textId="35879A13" w:rsidR="00127AC9" w:rsidRPr="0096169C" w:rsidRDefault="00167A8F" w:rsidP="0096169C">
      <w:pPr>
        <w:pStyle w:val="Heading4"/>
      </w:pPr>
      <w:r w:rsidRPr="0096169C">
        <w:t>Content</w:t>
      </w:r>
    </w:p>
    <w:p w14:paraId="27DB41B5" w14:textId="69C5731A" w:rsidR="00127AC9" w:rsidRPr="0096169C" w:rsidRDefault="00127AC9" w:rsidP="0096169C">
      <w:pPr>
        <w:pStyle w:val="Heading5"/>
        <w:rPr>
          <w:lang w:bidi="x-none"/>
        </w:rPr>
      </w:pPr>
      <w:r w:rsidRPr="00C54198">
        <w:rPr>
          <w:lang w:bidi="x-none"/>
        </w:rPr>
        <w:t xml:space="preserve">Area of </w:t>
      </w:r>
      <w:r w:rsidR="003611C5">
        <w:rPr>
          <w:lang w:bidi="x-none"/>
        </w:rPr>
        <w:t>i</w:t>
      </w:r>
      <w:r w:rsidRPr="00C54198">
        <w:rPr>
          <w:lang w:bidi="x-none"/>
        </w:rPr>
        <w:t>nterest</w:t>
      </w:r>
    </w:p>
    <w:p w14:paraId="101E3E44" w14:textId="56DDA6F4" w:rsidR="00127AC9" w:rsidRPr="0096169C" w:rsidRDefault="00127AC9" w:rsidP="0096169C">
      <w:r w:rsidRPr="0096169C">
        <w:t>Students</w:t>
      </w:r>
      <w:r w:rsidR="00167A8F" w:rsidRPr="0096169C">
        <w:t>:</w:t>
      </w:r>
    </w:p>
    <w:p w14:paraId="64F6E567" w14:textId="3DE82747" w:rsidR="004060F4" w:rsidRPr="0096169C" w:rsidRDefault="004060F4" w:rsidP="0096169C">
      <w:pPr>
        <w:pStyle w:val="ListBullet"/>
        <w:rPr>
          <w:lang w:bidi="x-none"/>
        </w:rPr>
      </w:pPr>
      <w:r w:rsidRPr="0096169C">
        <w:rPr>
          <w:lang w:bidi="x-none"/>
        </w:rPr>
        <w:t>identify a geographical area of interest</w:t>
      </w:r>
      <w:r w:rsidR="001D6272" w:rsidRPr="0096169C">
        <w:rPr>
          <w:lang w:bidi="x-none"/>
        </w:rPr>
        <w:t xml:space="preserve"> </w:t>
      </w:r>
      <w:r w:rsidR="001D6272" w:rsidRPr="0096169C">
        <w:rPr>
          <w:noProof/>
          <w:lang w:val="en-US" w:eastAsia="en-US"/>
        </w:rPr>
        <w:drawing>
          <wp:inline distT="0" distB="0" distL="0" distR="0" wp14:anchorId="0E37AE2E" wp14:editId="0921D6F5">
            <wp:extent cx="103505" cy="112395"/>
            <wp:effectExtent l="0" t="0" r="0" b="1905"/>
            <wp:docPr id="864" name="Picture 864"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3E4A74D6" w14:textId="2A03CE06" w:rsidR="00127AC9" w:rsidRPr="0096169C" w:rsidRDefault="004060F4" w:rsidP="0096169C">
      <w:pPr>
        <w:pStyle w:val="ListBullet"/>
        <w:rPr>
          <w:lang w:bidi="x-none"/>
        </w:rPr>
      </w:pPr>
      <w:r w:rsidRPr="0096169C">
        <w:rPr>
          <w:lang w:bidi="x-none"/>
        </w:rPr>
        <w:t>conduct</w:t>
      </w:r>
      <w:r w:rsidR="00127AC9" w:rsidRPr="0096169C">
        <w:rPr>
          <w:lang w:bidi="x-none"/>
        </w:rPr>
        <w:t xml:space="preserve"> research using appropriate primary </w:t>
      </w:r>
      <w:r w:rsidR="0001197B">
        <w:rPr>
          <w:lang w:bidi="x-none"/>
        </w:rPr>
        <w:t xml:space="preserve">geographical </w:t>
      </w:r>
      <w:r w:rsidR="00127AC9" w:rsidRPr="0096169C">
        <w:rPr>
          <w:lang w:bidi="x-none"/>
        </w:rPr>
        <w:t>data and</w:t>
      </w:r>
      <w:r w:rsidR="0001197B">
        <w:rPr>
          <w:lang w:bidi="x-none"/>
        </w:rPr>
        <w:t xml:space="preserve"> </w:t>
      </w:r>
      <w:r w:rsidR="00127AC9" w:rsidRPr="0096169C">
        <w:rPr>
          <w:lang w:bidi="x-none"/>
        </w:rPr>
        <w:t>secondary information sources</w:t>
      </w:r>
      <w:r w:rsidR="001D6272" w:rsidRPr="0096169C">
        <w:rPr>
          <w:lang w:bidi="x-none"/>
        </w:rPr>
        <w:t xml:space="preserve"> F </w:t>
      </w:r>
      <w:r w:rsidR="001D6272" w:rsidRPr="0096169C">
        <w:rPr>
          <w:noProof/>
          <w:lang w:val="en-US" w:eastAsia="en-US"/>
        </w:rPr>
        <w:drawing>
          <wp:inline distT="0" distB="0" distL="0" distR="0" wp14:anchorId="2BC29E16" wp14:editId="64377CC5">
            <wp:extent cx="137795" cy="120650"/>
            <wp:effectExtent l="0" t="0" r="0" b="0"/>
            <wp:docPr id="865" name="Picture 865" descr="EU-ICON-e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U-ICON-ethical understand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r w:rsidR="0001197B">
        <w:rPr>
          <w:lang w:bidi="x-none"/>
        </w:rPr>
        <w:t xml:space="preserve"> </w:t>
      </w:r>
      <w:r w:rsidR="0001197B" w:rsidRPr="0096169C">
        <w:rPr>
          <w:noProof/>
          <w:lang w:val="en-US" w:eastAsia="en-US"/>
        </w:rPr>
        <w:drawing>
          <wp:inline distT="0" distB="0" distL="0" distR="0" wp14:anchorId="5B308231" wp14:editId="6EFF680A">
            <wp:extent cx="137795" cy="103505"/>
            <wp:effectExtent l="0" t="0" r="0" b="0"/>
            <wp:docPr id="217" name="Picture 217"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r w:rsidR="0001197B">
        <w:rPr>
          <w:lang w:bidi="x-none"/>
        </w:rPr>
        <w:t xml:space="preserve"> </w:t>
      </w:r>
    </w:p>
    <w:p w14:paraId="4970F9ED" w14:textId="43814B0B" w:rsidR="00127AC9" w:rsidRPr="0096169C" w:rsidRDefault="004060F4" w:rsidP="0096169C">
      <w:pPr>
        <w:pStyle w:val="ListBullet"/>
        <w:rPr>
          <w:lang w:bidi="x-none"/>
        </w:rPr>
      </w:pPr>
      <w:r w:rsidRPr="0096169C">
        <w:rPr>
          <w:lang w:bidi="x-none"/>
        </w:rPr>
        <w:t xml:space="preserve">explore the usefulness of </w:t>
      </w:r>
      <w:r w:rsidR="00127AC9" w:rsidRPr="0096169C">
        <w:rPr>
          <w:lang w:bidi="x-none"/>
        </w:rPr>
        <w:t>relevant material</w:t>
      </w:r>
      <w:r w:rsidR="001D6272" w:rsidRPr="0096169C">
        <w:rPr>
          <w:lang w:bidi="x-none"/>
        </w:rPr>
        <w:t xml:space="preserve"> </w:t>
      </w:r>
      <w:r w:rsidR="001D6272" w:rsidRPr="0096169C">
        <w:rPr>
          <w:noProof/>
          <w:lang w:val="en-US" w:eastAsia="en-US"/>
        </w:rPr>
        <w:drawing>
          <wp:inline distT="0" distB="0" distL="0" distR="0" wp14:anchorId="5228AB47" wp14:editId="7D3FAB2A">
            <wp:extent cx="137795" cy="103505"/>
            <wp:effectExtent l="0" t="0" r="0" b="0"/>
            <wp:docPr id="866" name="Picture 866" descr="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ICON-critical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0E30DE2E" w14:textId="7DE1A2D4" w:rsidR="00127AC9" w:rsidRPr="0096169C" w:rsidRDefault="004060F4" w:rsidP="0096169C">
      <w:pPr>
        <w:pStyle w:val="ListBullet"/>
        <w:rPr>
          <w:lang w:bidi="x-none"/>
        </w:rPr>
      </w:pPr>
      <w:r w:rsidRPr="0096169C">
        <w:rPr>
          <w:lang w:bidi="x-none"/>
        </w:rPr>
        <w:t>share ideas about their</w:t>
      </w:r>
      <w:r w:rsidR="00127AC9" w:rsidRPr="0096169C">
        <w:rPr>
          <w:lang w:bidi="x-none"/>
        </w:rPr>
        <w:t xml:space="preserve"> research findings </w:t>
      </w:r>
      <w:r w:rsidR="001D6272" w:rsidRPr="0096169C">
        <w:rPr>
          <w:noProof/>
          <w:lang w:val="en-US" w:eastAsia="en-US"/>
        </w:rPr>
        <w:drawing>
          <wp:inline distT="0" distB="0" distL="0" distR="0" wp14:anchorId="54309208" wp14:editId="665F0FDA">
            <wp:extent cx="103505" cy="112395"/>
            <wp:effectExtent l="0" t="0" r="0" b="1905"/>
            <wp:docPr id="867" name="Picture 867" descr="PSC-ICON-personal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SC-ICON-personal socia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p>
    <w:p w14:paraId="03C83F77" w14:textId="320DD603" w:rsidR="00127AC9" w:rsidRDefault="00127AC9" w:rsidP="0096169C">
      <w:pPr>
        <w:pStyle w:val="ListBullet"/>
        <w:rPr>
          <w:lang w:bidi="x-none"/>
        </w:rPr>
      </w:pPr>
      <w:r w:rsidRPr="0096169C">
        <w:rPr>
          <w:lang w:bidi="x-none"/>
        </w:rPr>
        <w:t xml:space="preserve">communicate findings using appropriate </w:t>
      </w:r>
      <w:r w:rsidR="0001197B">
        <w:rPr>
          <w:lang w:bidi="x-none"/>
        </w:rPr>
        <w:t>strategies</w:t>
      </w:r>
      <w:r w:rsidR="00F44A75">
        <w:rPr>
          <w:lang w:bidi="x-none"/>
        </w:rPr>
        <w:t xml:space="preserve"> </w:t>
      </w:r>
      <w:r w:rsidR="0001197B">
        <w:rPr>
          <w:lang w:bidi="x-none"/>
        </w:rPr>
        <w:t>eg</w:t>
      </w:r>
      <w:r w:rsidRPr="0096169C">
        <w:rPr>
          <w:lang w:bidi="x-none"/>
        </w:rPr>
        <w:t xml:space="preserve"> information and communication technologies</w:t>
      </w:r>
      <w:r w:rsidR="001D6272" w:rsidRPr="0096169C">
        <w:rPr>
          <w:lang w:bidi="x-none"/>
        </w:rPr>
        <w:t xml:space="preserve"> </w:t>
      </w:r>
      <w:r w:rsidR="001D6272" w:rsidRPr="0096169C">
        <w:rPr>
          <w:noProof/>
          <w:lang w:val="en-US" w:eastAsia="en-US"/>
        </w:rPr>
        <w:drawing>
          <wp:inline distT="0" distB="0" distL="0" distR="0" wp14:anchorId="149FD727" wp14:editId="530DA525">
            <wp:extent cx="146685" cy="112395"/>
            <wp:effectExtent l="0" t="0" r="5715" b="1905"/>
            <wp:docPr id="868" name="Picture 868" descr="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CON-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45175F" w:rsidRPr="0096169C">
        <w:rPr>
          <w:lang w:bidi="x-none"/>
        </w:rPr>
        <w:t xml:space="preserve"> </w:t>
      </w:r>
      <w:r w:rsidR="001D6272" w:rsidRPr="0096169C">
        <w:rPr>
          <w:noProof/>
          <w:lang w:val="en-US" w:eastAsia="en-US"/>
        </w:rPr>
        <w:drawing>
          <wp:inline distT="0" distB="0" distL="0" distR="0" wp14:anchorId="34A32671" wp14:editId="7206891A">
            <wp:extent cx="86360" cy="120650"/>
            <wp:effectExtent l="0" t="0" r="8890" b="0"/>
            <wp:docPr id="869" name="Picture 869" descr="N-ICON-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ICON-num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360" cy="120650"/>
                    </a:xfrm>
                    <a:prstGeom prst="rect">
                      <a:avLst/>
                    </a:prstGeom>
                    <a:noFill/>
                    <a:ln>
                      <a:noFill/>
                    </a:ln>
                  </pic:spPr>
                </pic:pic>
              </a:graphicData>
            </a:graphic>
          </wp:inline>
        </w:drawing>
      </w:r>
      <w:r w:rsidR="001D6272" w:rsidRPr="0096169C">
        <w:rPr>
          <w:lang w:bidi="x-none"/>
        </w:rPr>
        <w:t xml:space="preserve"> </w:t>
      </w:r>
      <w:r w:rsidR="001D6272" w:rsidRPr="0096169C">
        <w:rPr>
          <w:noProof/>
          <w:lang w:val="en-US" w:eastAsia="en-US"/>
        </w:rPr>
        <w:drawing>
          <wp:inline distT="0" distB="0" distL="0" distR="0" wp14:anchorId="5A804DA4" wp14:editId="072F799A">
            <wp:extent cx="137795" cy="103505"/>
            <wp:effectExtent l="0" t="0" r="0" b="0"/>
            <wp:docPr id="870" name="Picture 870" descr="IC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IC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795" cy="103505"/>
                    </a:xfrm>
                    <a:prstGeom prst="rect">
                      <a:avLst/>
                    </a:prstGeom>
                    <a:noFill/>
                    <a:ln>
                      <a:noFill/>
                    </a:ln>
                  </pic:spPr>
                </pic:pic>
              </a:graphicData>
            </a:graphic>
          </wp:inline>
        </w:drawing>
      </w:r>
    </w:p>
    <w:p w14:paraId="1263422F" w14:textId="60708A09" w:rsidR="0001197B" w:rsidRPr="0096169C" w:rsidRDefault="0001197B" w:rsidP="0001197B">
      <w:pPr>
        <w:pStyle w:val="ListBullet"/>
      </w:pPr>
      <w:r>
        <w:t>propose an action, and where appropriate, take action.</w:t>
      </w:r>
    </w:p>
    <w:p w14:paraId="4A2B31A0" w14:textId="77777777" w:rsidR="0001197B" w:rsidRPr="0096169C" w:rsidRDefault="0001197B" w:rsidP="0001197B">
      <w:pPr>
        <w:pStyle w:val="ListBullet"/>
        <w:numPr>
          <w:ilvl w:val="0"/>
          <w:numId w:val="0"/>
        </w:numPr>
        <w:ind w:left="426"/>
        <w:rPr>
          <w:lang w:bidi="x-none"/>
        </w:rPr>
      </w:pPr>
    </w:p>
    <w:p w14:paraId="64D9EE26" w14:textId="77777777" w:rsidR="0001197B" w:rsidRDefault="0001197B" w:rsidP="0001197B">
      <w:pPr>
        <w:spacing w:before="360"/>
        <w:rPr>
          <w:b/>
        </w:rPr>
      </w:pPr>
    </w:p>
    <w:p w14:paraId="2AAB39C2" w14:textId="77777777" w:rsidR="000C754B" w:rsidRDefault="000C754B" w:rsidP="000C754B">
      <w:pPr>
        <w:spacing w:before="360"/>
        <w:rPr>
          <w:b/>
          <w:i/>
        </w:rPr>
      </w:pPr>
      <w:r w:rsidRPr="00C54198">
        <w:rPr>
          <w:b/>
        </w:rPr>
        <w:t xml:space="preserve">The </w:t>
      </w:r>
      <w:r>
        <w:rPr>
          <w:b/>
        </w:rPr>
        <w:t>contexts</w:t>
      </w:r>
      <w:r w:rsidRPr="00C54198">
        <w:rPr>
          <w:b/>
        </w:rPr>
        <w:t xml:space="preserve"> chosen in the Geography Elective</w:t>
      </w:r>
      <w:r>
        <w:rPr>
          <w:b/>
        </w:rPr>
        <w:t xml:space="preserve"> topics</w:t>
      </w:r>
      <w:r w:rsidRPr="00C54198">
        <w:rPr>
          <w:b/>
        </w:rPr>
        <w:t xml:space="preserve"> must not overlap or duplicate significantly any of the </w:t>
      </w:r>
      <w:r>
        <w:rPr>
          <w:b/>
        </w:rPr>
        <w:t>contexts studied</w:t>
      </w:r>
      <w:r w:rsidRPr="00C54198">
        <w:rPr>
          <w:b/>
        </w:rPr>
        <w:t xml:space="preserve"> in the </w:t>
      </w:r>
      <w:r w:rsidRPr="00C54198">
        <w:rPr>
          <w:b/>
          <w:i/>
        </w:rPr>
        <w:t>Geography K–10 Syllabus.</w:t>
      </w:r>
    </w:p>
    <w:p w14:paraId="2D74D72B" w14:textId="5862432C" w:rsidR="004D0F3E" w:rsidRPr="0096169C" w:rsidRDefault="004D0F3E" w:rsidP="0096169C">
      <w:pPr>
        <w:pStyle w:val="Heading1"/>
        <w:spacing w:before="120"/>
      </w:pPr>
      <w:r w:rsidRPr="0096169C">
        <w:rPr>
          <w:sz w:val="20"/>
        </w:rPr>
        <w:br w:type="page"/>
      </w:r>
      <w:bookmarkStart w:id="64" w:name="_Toc416342474"/>
      <w:bookmarkStart w:id="65" w:name="_Toc447537777"/>
      <w:bookmarkEnd w:id="62"/>
      <w:r w:rsidR="002C7084" w:rsidRPr="0096169C">
        <w:t>A</w:t>
      </w:r>
      <w:r w:rsidRPr="0096169C">
        <w:t>ssessment</w:t>
      </w:r>
      <w:bookmarkEnd w:id="64"/>
      <w:bookmarkEnd w:id="65"/>
    </w:p>
    <w:p w14:paraId="766F468A" w14:textId="77777777" w:rsidR="004D0F3E" w:rsidRPr="0096169C" w:rsidRDefault="002C7084">
      <w:pPr>
        <w:pStyle w:val="Heading2"/>
        <w:rPr>
          <w:lang w:val="en-AU"/>
        </w:rPr>
      </w:pPr>
      <w:bookmarkStart w:id="66" w:name="_Toc166053602"/>
      <w:bookmarkStart w:id="67" w:name="_Toc173312553"/>
      <w:bookmarkStart w:id="68" w:name="_Toc188522515"/>
      <w:bookmarkStart w:id="69" w:name="_Toc211316861"/>
      <w:bookmarkStart w:id="70" w:name="_Toc211316945"/>
      <w:bookmarkStart w:id="71" w:name="_Toc211330661"/>
      <w:bookmarkStart w:id="72" w:name="_Toc211331184"/>
      <w:bookmarkStart w:id="73" w:name="_Toc211591807"/>
      <w:bookmarkStart w:id="74" w:name="_Toc416342475"/>
      <w:r w:rsidRPr="0096169C">
        <w:rPr>
          <w:lang w:val="en-AU"/>
        </w:rPr>
        <w:t>S</w:t>
      </w:r>
      <w:r w:rsidR="004D0F3E" w:rsidRPr="0096169C">
        <w:rPr>
          <w:lang w:val="en-AU"/>
        </w:rPr>
        <w:t>tandards</w:t>
      </w:r>
      <w:bookmarkEnd w:id="66"/>
      <w:bookmarkEnd w:id="67"/>
      <w:bookmarkEnd w:id="68"/>
      <w:bookmarkEnd w:id="69"/>
      <w:bookmarkEnd w:id="70"/>
      <w:bookmarkEnd w:id="71"/>
      <w:bookmarkEnd w:id="72"/>
      <w:bookmarkEnd w:id="73"/>
      <w:bookmarkEnd w:id="74"/>
    </w:p>
    <w:p w14:paraId="25F205A2" w14:textId="77777777" w:rsidR="004D0F3E" w:rsidRPr="0096169C" w:rsidRDefault="004D0F3E" w:rsidP="0096169C">
      <w:r w:rsidRPr="0096169C">
        <w:t xml:space="preserve">The Board of Studies, Teaching and Educational Standards NSW (BOSTES) </w:t>
      </w:r>
      <w:r w:rsidRPr="0096169C">
        <w:rPr>
          <w:rStyle w:val="Emphasis"/>
          <w:rFonts w:eastAsia="Times" w:cs="Arial"/>
          <w:sz w:val="20"/>
          <w:szCs w:val="20"/>
        </w:rPr>
        <w:t>K–10 Curriculum Framework</w:t>
      </w:r>
      <w:r w:rsidRPr="0096169C">
        <w:t xml:space="preserve"> is a standards-referenced framework that describes, through syllabuses and other documents, the expected learning outcomes for students.</w:t>
      </w:r>
    </w:p>
    <w:p w14:paraId="50CEE819" w14:textId="77777777" w:rsidR="004D0F3E" w:rsidRPr="0096169C" w:rsidRDefault="004D0F3E" w:rsidP="0096169C">
      <w:r w:rsidRPr="0096169C">
        <w:t>Standards in the framework consist of three interrelated elements:</w:t>
      </w:r>
    </w:p>
    <w:p w14:paraId="2CAAF587" w14:textId="77777777" w:rsidR="004D0F3E" w:rsidRPr="00C54198" w:rsidRDefault="004D0F3E" w:rsidP="0096169C">
      <w:pPr>
        <w:pStyle w:val="ListBullet"/>
      </w:pPr>
      <w:r w:rsidRPr="00C54198">
        <w:t>outcomes and content in syllabuses showing what is to be learned</w:t>
      </w:r>
    </w:p>
    <w:p w14:paraId="359A0BD8" w14:textId="77777777" w:rsidR="004D0F3E" w:rsidRPr="00C54198" w:rsidRDefault="00E17858" w:rsidP="0096169C">
      <w:pPr>
        <w:pStyle w:val="ListBullet"/>
      </w:pPr>
      <w:r w:rsidRPr="00C54198">
        <w:t>S</w:t>
      </w:r>
      <w:r w:rsidR="004D0F3E" w:rsidRPr="00C54198">
        <w:t>tage statements that summarise student achievement</w:t>
      </w:r>
    </w:p>
    <w:p w14:paraId="71C5221A" w14:textId="77777777" w:rsidR="004D0F3E" w:rsidRPr="00C54198" w:rsidRDefault="004D0F3E" w:rsidP="0096169C">
      <w:pPr>
        <w:pStyle w:val="ListBullet"/>
      </w:pPr>
      <w:r w:rsidRPr="00C54198">
        <w:t xml:space="preserve">samples of work on the BOSTES Assessment Resource Centre (ARC) website which provide examples of levels of achievement within a </w:t>
      </w:r>
      <w:r w:rsidR="00E17858" w:rsidRPr="00C54198">
        <w:t>S</w:t>
      </w:r>
      <w:r w:rsidRPr="00C54198">
        <w:t>tage.</w:t>
      </w:r>
    </w:p>
    <w:p w14:paraId="2BB87138" w14:textId="6F9006C2" w:rsidR="00D36B2F" w:rsidRPr="00C54198" w:rsidRDefault="004D0F3E" w:rsidP="00195DBA">
      <w:r w:rsidRPr="0096169C">
        <w:t>Syllabus outcomes in Geography</w:t>
      </w:r>
      <w:r w:rsidR="004240A3" w:rsidRPr="0096169C">
        <w:t xml:space="preserve"> Elective</w:t>
      </w:r>
      <w:r w:rsidRPr="0096169C">
        <w:t xml:space="preserve"> </w:t>
      </w:r>
      <w:r w:rsidR="00C64EAC" w:rsidRPr="0096169C">
        <w:t xml:space="preserve">Years 7–10 </w:t>
      </w:r>
      <w:r w:rsidRPr="0096169C">
        <w:t>contribute to a developmental sequence in which students are challenged to acquire new knowledge, understanding and skills.</w:t>
      </w:r>
      <w:bookmarkStart w:id="75" w:name="_Toc166053603"/>
      <w:bookmarkStart w:id="76" w:name="_Toc173312554"/>
      <w:bookmarkStart w:id="77" w:name="_Toc188522516"/>
      <w:bookmarkStart w:id="78" w:name="_Toc211316862"/>
      <w:bookmarkStart w:id="79" w:name="_Toc211316946"/>
      <w:bookmarkStart w:id="80" w:name="_Toc211330662"/>
      <w:bookmarkStart w:id="81" w:name="_Toc211331185"/>
      <w:bookmarkStart w:id="82" w:name="_Toc211591808"/>
      <w:bookmarkStart w:id="83" w:name="_Toc416342476"/>
    </w:p>
    <w:p w14:paraId="2A9C3DEC" w14:textId="77777777" w:rsidR="004D0F3E" w:rsidRPr="0096169C" w:rsidRDefault="002C7084" w:rsidP="0096169C">
      <w:pPr>
        <w:pStyle w:val="Heading2"/>
      </w:pPr>
      <w:r w:rsidRPr="0096169C">
        <w:rPr>
          <w:lang w:val="en-AU"/>
        </w:rPr>
        <w:t>A</w:t>
      </w:r>
      <w:r w:rsidR="004D0F3E" w:rsidRPr="0096169C">
        <w:rPr>
          <w:lang w:val="en-AU"/>
        </w:rPr>
        <w:t>ssessment</w:t>
      </w:r>
      <w:bookmarkEnd w:id="75"/>
      <w:bookmarkEnd w:id="76"/>
      <w:bookmarkEnd w:id="77"/>
      <w:bookmarkEnd w:id="78"/>
      <w:bookmarkEnd w:id="79"/>
      <w:bookmarkEnd w:id="80"/>
      <w:bookmarkEnd w:id="81"/>
      <w:bookmarkEnd w:id="82"/>
      <w:bookmarkEnd w:id="83"/>
    </w:p>
    <w:p w14:paraId="1CE884E1" w14:textId="050BF29F" w:rsidR="00D36B2F" w:rsidRPr="00C54198" w:rsidRDefault="004D0F3E" w:rsidP="00195DBA">
      <w:r w:rsidRPr="0096169C">
        <w:t>Assessment is an integral part of teaching and learning. Well-designed assessment is central to engaging students and should be closely al</w:t>
      </w:r>
      <w:r w:rsidR="00E17858" w:rsidRPr="0096169C">
        <w:t>igned to the outcomes within a S</w:t>
      </w:r>
      <w:r w:rsidRPr="0096169C">
        <w:t>tage. Effective assessment increases student engagement in their learning and leads to enhanced student outcomes.</w:t>
      </w:r>
    </w:p>
    <w:p w14:paraId="1F3E7086" w14:textId="13BBA625" w:rsidR="00D36B2F" w:rsidRPr="00C54198" w:rsidRDefault="004D0F3E" w:rsidP="00195DBA">
      <w:pPr>
        <w:spacing w:after="240"/>
      </w:pPr>
      <w:r w:rsidRPr="0096169C">
        <w:rPr>
          <w:i/>
        </w:rPr>
        <w:t>Assessment for Learning</w:t>
      </w:r>
      <w:r w:rsidRPr="0096169C">
        <w:t>,</w:t>
      </w:r>
      <w:r w:rsidRPr="0096169C">
        <w:rPr>
          <w:i/>
        </w:rPr>
        <w:t xml:space="preserve"> Assessment as Learning </w:t>
      </w:r>
      <w:r w:rsidRPr="0096169C">
        <w:t>and</w:t>
      </w:r>
      <w:r w:rsidRPr="0096169C">
        <w:rPr>
          <w:i/>
        </w:rPr>
        <w:t xml:space="preserve"> Assessment of Learning</w:t>
      </w:r>
      <w:r w:rsidRPr="0096169C">
        <w:t xml:space="preserve"> are three approaches to assessment that play an important role in teaching and learning. BOSTES syllabuses particularly promote </w:t>
      </w:r>
      <w:r w:rsidRPr="0096169C">
        <w:rPr>
          <w:i/>
        </w:rPr>
        <w:t>Assessment for Learning</w:t>
      </w:r>
      <w:r w:rsidRPr="0096169C">
        <w:t xml:space="preserve"> as an essential component of good teaching.</w:t>
      </w:r>
    </w:p>
    <w:p w14:paraId="1FBE109A" w14:textId="69E529A9" w:rsidR="00195DBA" w:rsidRPr="0096169C" w:rsidRDefault="00195DBA" w:rsidP="0096169C">
      <w:r w:rsidRPr="0096169C">
        <w:rPr>
          <w:noProof/>
          <w:lang w:val="en-US"/>
        </w:rPr>
        <w:drawing>
          <wp:inline distT="0" distB="0" distL="0" distR="0" wp14:anchorId="598FBA30" wp14:editId="39862278">
            <wp:extent cx="5056505" cy="3430905"/>
            <wp:effectExtent l="0" t="0" r="0" b="0"/>
            <wp:docPr id="205" name="Picture 205" descr="Image describing three appoaches to assessment: Assessment for Learning, Assessment as Learning and Assessment of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describing three appoaches to assessment: Assessment for Learning, Assessment as Learning and Assessment of Learni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056505" cy="3430905"/>
                    </a:xfrm>
                    <a:prstGeom prst="rect">
                      <a:avLst/>
                    </a:prstGeom>
                    <a:noFill/>
                    <a:ln>
                      <a:noFill/>
                    </a:ln>
                  </pic:spPr>
                </pic:pic>
              </a:graphicData>
            </a:graphic>
          </wp:inline>
        </w:drawing>
      </w:r>
    </w:p>
    <w:p w14:paraId="2BC10A9F" w14:textId="739ADDDF" w:rsidR="004D0F3E" w:rsidRPr="0096169C" w:rsidRDefault="004D0F3E" w:rsidP="0096169C">
      <w:pPr>
        <w:keepNext/>
        <w:keepLines/>
      </w:pPr>
      <w:r w:rsidRPr="0096169C">
        <w:t>Further advice on programming and appropriate assess</w:t>
      </w:r>
      <w:r w:rsidR="004A7402">
        <w:t>ment practice in relation to</w:t>
      </w:r>
      <w:r w:rsidRPr="0096169C">
        <w:t xml:space="preserve"> </w:t>
      </w:r>
      <w:r w:rsidRPr="004A7402">
        <w:t xml:space="preserve">Geography </w:t>
      </w:r>
      <w:r w:rsidRPr="0096169C">
        <w:t>is contained on the BOSTES website. This support material provides general advice on assessment as well as strategies to assist teachers in planning education programs.</w:t>
      </w:r>
    </w:p>
    <w:p w14:paraId="27C1318E" w14:textId="77777777" w:rsidR="004D0F3E" w:rsidRPr="0096169C" w:rsidRDefault="002C7084" w:rsidP="0096169C">
      <w:pPr>
        <w:pStyle w:val="Heading3"/>
      </w:pPr>
      <w:bookmarkStart w:id="84" w:name="_Toc170277772"/>
      <w:bookmarkStart w:id="85" w:name="_Toc170278378"/>
      <w:bookmarkStart w:id="86" w:name="_Toc170464246"/>
      <w:bookmarkStart w:id="87" w:name="_Toc172608806"/>
      <w:bookmarkStart w:id="88" w:name="_Toc172860000"/>
      <w:bookmarkStart w:id="89" w:name="_Toc173312555"/>
      <w:bookmarkStart w:id="90" w:name="_Toc188522517"/>
      <w:bookmarkStart w:id="91" w:name="_Toc211316863"/>
      <w:bookmarkStart w:id="92" w:name="_Toc211316947"/>
      <w:bookmarkStart w:id="93" w:name="_Toc211317581"/>
      <w:bookmarkStart w:id="94" w:name="_Toc416342477"/>
      <w:r w:rsidRPr="0096169C">
        <w:t>A</w:t>
      </w:r>
      <w:r w:rsidR="004D0F3E" w:rsidRPr="0096169C">
        <w:t>ssessment for students with special education needs</w:t>
      </w:r>
      <w:bookmarkEnd w:id="84"/>
      <w:bookmarkEnd w:id="85"/>
      <w:bookmarkEnd w:id="86"/>
      <w:bookmarkEnd w:id="87"/>
      <w:bookmarkEnd w:id="88"/>
      <w:bookmarkEnd w:id="89"/>
      <w:bookmarkEnd w:id="90"/>
      <w:bookmarkEnd w:id="91"/>
      <w:bookmarkEnd w:id="92"/>
      <w:bookmarkEnd w:id="93"/>
      <w:bookmarkEnd w:id="94"/>
    </w:p>
    <w:p w14:paraId="3996EC7A" w14:textId="77777777" w:rsidR="006B5A39" w:rsidRPr="00C54198" w:rsidRDefault="006B5A39" w:rsidP="0096169C">
      <w:pPr>
        <w:rPr>
          <w:lang w:eastAsia="en-AU"/>
        </w:rPr>
      </w:pPr>
      <w:r w:rsidRPr="00C54198">
        <w:rPr>
          <w:lang w:eastAsia="en-AU"/>
        </w:rPr>
        <w:t>Some students with special education needs will require adjustments to assessment practices in order to demonstrate what they know and can do in relation to syllabus outcomes and content. The type of adjustments and support will vary according to the particular needs of the student and the requirements of the activity. These may be:</w:t>
      </w:r>
    </w:p>
    <w:p w14:paraId="396F94C7" w14:textId="308EDAD0" w:rsidR="00D36B2F" w:rsidRPr="00C54198" w:rsidRDefault="006B5A39" w:rsidP="00195DBA">
      <w:pPr>
        <w:pStyle w:val="ListBullet"/>
      </w:pPr>
      <w:r w:rsidRPr="0096169C">
        <w:t>alternative formats for responses, for example written point form instead of essays, scaffolded structured responses, short objective questions or multimedia presentations</w:t>
      </w:r>
    </w:p>
    <w:p w14:paraId="4C88784C" w14:textId="77777777" w:rsidR="006B5A39" w:rsidRPr="0096169C" w:rsidRDefault="006B5A39" w:rsidP="0096169C">
      <w:pPr>
        <w:pStyle w:val="ListBullet"/>
      </w:pPr>
      <w:r w:rsidRPr="0096169C">
        <w:t>adjustments to assessment activities, for example rephrasing questions, using simplified language, fewer questions or alternative formats for questions</w:t>
      </w:r>
    </w:p>
    <w:p w14:paraId="2A7BE689" w14:textId="77777777" w:rsidR="006B5A39" w:rsidRPr="0096169C" w:rsidRDefault="006B5A39" w:rsidP="0096169C">
      <w:pPr>
        <w:pStyle w:val="ListBullet"/>
      </w:pPr>
      <w:r w:rsidRPr="0096169C">
        <w:t>adjustments to the assessment process, for example additional time, rest breaks, quieter conditions, or the use of a reader and/or scribe or specific technology.</w:t>
      </w:r>
      <w:bookmarkStart w:id="95" w:name="h.32hioqz" w:colFirst="0" w:colLast="0"/>
      <w:bookmarkEnd w:id="95"/>
    </w:p>
    <w:p w14:paraId="6E47D0F6" w14:textId="77777777" w:rsidR="006B5A39" w:rsidRPr="00C54198" w:rsidRDefault="006B5A39" w:rsidP="0096169C">
      <w:pPr>
        <w:rPr>
          <w:lang w:eastAsia="en-AU"/>
        </w:rPr>
      </w:pPr>
      <w:r w:rsidRPr="00C54198">
        <w:rPr>
          <w:lang w:eastAsia="en-AU"/>
        </w:rPr>
        <w:t xml:space="preserve">It is a requirement under the </w:t>
      </w:r>
      <w:r w:rsidRPr="00C54198">
        <w:rPr>
          <w:i/>
          <w:lang w:eastAsia="en-AU"/>
        </w:rPr>
        <w:t>Disability Standards for Education 2005</w:t>
      </w:r>
      <w:r w:rsidRPr="00C54198">
        <w:rPr>
          <w:lang w:eastAsia="en-AU"/>
        </w:rPr>
        <w:t xml:space="preserve"> for schools to ensure that assessment tasks are accessible to students with </w:t>
      </w:r>
      <w:r w:rsidR="000A6AF9" w:rsidRPr="00C54198">
        <w:rPr>
          <w:lang w:eastAsia="en-AU"/>
        </w:rPr>
        <w:t xml:space="preserve">a </w:t>
      </w:r>
      <w:r w:rsidRPr="00C54198">
        <w:rPr>
          <w:lang w:eastAsia="en-AU"/>
        </w:rPr>
        <w:t>disability. Schools are responsible for any decisions made at school level to offer adjustments to course work, assessment tasks and in-schools tests.</w:t>
      </w:r>
    </w:p>
    <w:p w14:paraId="54285A3D" w14:textId="77777777" w:rsidR="006B5A39" w:rsidRPr="00C54198" w:rsidRDefault="006B5A39" w:rsidP="0096169C">
      <w:pPr>
        <w:rPr>
          <w:lang w:eastAsia="en-AU"/>
        </w:rPr>
      </w:pPr>
      <w:r w:rsidRPr="00C54198">
        <w:rPr>
          <w:lang w:eastAsia="en-AU"/>
        </w:rPr>
        <w:t>Further examples of adjustments to assessment for students with special education needs and information on assessment of students undertaking Life Skills outcomes and content can be found in support materials for:</w:t>
      </w:r>
    </w:p>
    <w:p w14:paraId="2B1AAD27" w14:textId="77777777" w:rsidR="006B5A39" w:rsidRPr="0096169C" w:rsidRDefault="006B5A39" w:rsidP="0096169C">
      <w:pPr>
        <w:pStyle w:val="ListBullet"/>
      </w:pPr>
      <w:r w:rsidRPr="0096169C">
        <w:t>Geography</w:t>
      </w:r>
    </w:p>
    <w:p w14:paraId="08AB76CE" w14:textId="7BB157E2" w:rsidR="00D36B2F" w:rsidRPr="00C54198" w:rsidRDefault="00DE1464" w:rsidP="00195DBA">
      <w:pPr>
        <w:pStyle w:val="ListBullet"/>
      </w:pPr>
      <w:r w:rsidRPr="0096169C">
        <w:t>s</w:t>
      </w:r>
      <w:r w:rsidR="006B5A39" w:rsidRPr="0096169C">
        <w:t>pecial education needs</w:t>
      </w:r>
    </w:p>
    <w:p w14:paraId="34F96E84" w14:textId="65A80A5A" w:rsidR="00D36B2F" w:rsidRPr="00C54198" w:rsidRDefault="006B5A39" w:rsidP="00195DBA">
      <w:pPr>
        <w:pStyle w:val="ListBullet"/>
      </w:pPr>
      <w:r w:rsidRPr="0096169C">
        <w:t>Life Skills Years 7–10.</w:t>
      </w:r>
    </w:p>
    <w:p w14:paraId="19DEC3E6" w14:textId="77777777" w:rsidR="004D0F3E" w:rsidRPr="0096169C" w:rsidRDefault="004D0F3E" w:rsidP="0096169C">
      <w:pPr>
        <w:pStyle w:val="Heading2"/>
        <w:spacing w:before="0"/>
        <w:rPr>
          <w:lang w:val="en-AU"/>
        </w:rPr>
      </w:pPr>
      <w:r w:rsidRPr="0096169C">
        <w:rPr>
          <w:lang w:val="en-AU"/>
        </w:rPr>
        <w:br w:type="page"/>
      </w:r>
      <w:bookmarkStart w:id="96" w:name="_Toc166053606"/>
      <w:bookmarkStart w:id="97" w:name="_Toc173312557"/>
      <w:bookmarkStart w:id="98" w:name="_Toc188522518"/>
      <w:bookmarkStart w:id="99" w:name="_Toc211316865"/>
      <w:bookmarkStart w:id="100" w:name="_Toc211316949"/>
      <w:bookmarkStart w:id="101" w:name="_Toc211330663"/>
      <w:bookmarkStart w:id="102" w:name="_Toc211331186"/>
      <w:bookmarkStart w:id="103" w:name="_Toc211591809"/>
      <w:bookmarkStart w:id="104" w:name="_Toc416342478"/>
      <w:r w:rsidR="002C7084" w:rsidRPr="0096169C">
        <w:rPr>
          <w:lang w:val="en-AU"/>
        </w:rPr>
        <w:t>R</w:t>
      </w:r>
      <w:r w:rsidRPr="0096169C">
        <w:rPr>
          <w:lang w:val="en-AU"/>
        </w:rPr>
        <w:t>eporting</w:t>
      </w:r>
      <w:bookmarkEnd w:id="96"/>
      <w:bookmarkEnd w:id="97"/>
      <w:bookmarkEnd w:id="98"/>
      <w:bookmarkEnd w:id="99"/>
      <w:bookmarkEnd w:id="100"/>
      <w:bookmarkEnd w:id="101"/>
      <w:bookmarkEnd w:id="102"/>
      <w:bookmarkEnd w:id="103"/>
      <w:bookmarkEnd w:id="104"/>
    </w:p>
    <w:p w14:paraId="601181D6" w14:textId="7E4B0153" w:rsidR="00D36B2F" w:rsidRPr="00C54198" w:rsidRDefault="004D0F3E" w:rsidP="00195DBA">
      <w:r w:rsidRPr="0096169C">
        <w:t>Reporting is the process of providing feedback to students, parents and other teachers about student progress.</w:t>
      </w:r>
    </w:p>
    <w:p w14:paraId="1AAEDE50" w14:textId="1784C75B" w:rsidR="00D36B2F" w:rsidRPr="00C54198" w:rsidRDefault="004D0F3E" w:rsidP="00195DBA">
      <w:r w:rsidRPr="0096169C">
        <w:t xml:space="preserve">Teachers use assessment evidence to extend the process of </w:t>
      </w:r>
      <w:r w:rsidR="00E17858" w:rsidRPr="0096169C">
        <w:rPr>
          <w:rFonts w:eastAsia="Times"/>
        </w:rPr>
        <w:t>Assessment for L</w:t>
      </w:r>
      <w:r w:rsidRPr="0096169C">
        <w:rPr>
          <w:rFonts w:eastAsia="Times"/>
        </w:rPr>
        <w:t>earning</w:t>
      </w:r>
      <w:r w:rsidRPr="0096169C">
        <w:t xml:space="preserve"> into</w:t>
      </w:r>
      <w:r w:rsidR="00697987">
        <w:t> </w:t>
      </w:r>
      <w:r w:rsidRPr="0096169C">
        <w:t xml:space="preserve">their </w:t>
      </w:r>
      <w:r w:rsidR="00E17858" w:rsidRPr="0096169C">
        <w:rPr>
          <w:i/>
        </w:rPr>
        <w:t>A</w:t>
      </w:r>
      <w:r w:rsidRPr="0096169C">
        <w:rPr>
          <w:rFonts w:eastAsia="Times"/>
        </w:rPr>
        <w:t xml:space="preserve">ssessment of </w:t>
      </w:r>
      <w:r w:rsidR="00E17858" w:rsidRPr="0096169C">
        <w:rPr>
          <w:rFonts w:eastAsia="Times"/>
        </w:rPr>
        <w:t>L</w:t>
      </w:r>
      <w:r w:rsidRPr="0096169C">
        <w:rPr>
          <w:rFonts w:eastAsia="Times"/>
        </w:rPr>
        <w:t>earning</w:t>
      </w:r>
      <w:r w:rsidRPr="0096169C">
        <w:rPr>
          <w:i/>
        </w:rPr>
        <w:t>.</w:t>
      </w:r>
      <w:r w:rsidRPr="0096169C">
        <w:t xml:space="preserve"> In a standards-referenced framework, teachers make professional judgements about student achievement at key points in the learning cycle. These</w:t>
      </w:r>
      <w:r w:rsidR="00E17858" w:rsidRPr="0096169C">
        <w:t xml:space="preserve"> points may be at the end of a Y</w:t>
      </w:r>
      <w:r w:rsidRPr="0096169C">
        <w:t xml:space="preserve">ear or </w:t>
      </w:r>
      <w:r w:rsidR="00E17858" w:rsidRPr="0096169C">
        <w:t>S</w:t>
      </w:r>
      <w:r w:rsidRPr="0096169C">
        <w:t>tage, when schools may wish to report differentially on the levels of knowledge, understanding and skills demonstrated by students.</w:t>
      </w:r>
    </w:p>
    <w:p w14:paraId="4193684C" w14:textId="37D4E3F5" w:rsidR="00D36B2F" w:rsidRPr="00C54198" w:rsidRDefault="004D0F3E" w:rsidP="00195DBA">
      <w:r w:rsidRPr="0096169C">
        <w:t xml:space="preserve">Descriptions of student achievement in Geography </w:t>
      </w:r>
      <w:r w:rsidR="004C42E6" w:rsidRPr="0096169C">
        <w:t>Elective</w:t>
      </w:r>
      <w:r w:rsidR="00C64EAC" w:rsidRPr="0096169C">
        <w:t xml:space="preserve"> Years 7–10</w:t>
      </w:r>
      <w:r w:rsidR="004C42E6" w:rsidRPr="0096169C">
        <w:t xml:space="preserve"> </w:t>
      </w:r>
      <w:r w:rsidRPr="0096169C">
        <w:t>provide schools with a useful tool to report consistent information about student achievement to students and parents, and to the next teacher to help plan the next steps in the learning process.</w:t>
      </w:r>
    </w:p>
    <w:p w14:paraId="4F14FF27" w14:textId="3357BD28" w:rsidR="00D36B2F" w:rsidRPr="00C54198" w:rsidRDefault="004D0F3E" w:rsidP="00195DBA">
      <w:r w:rsidRPr="0096169C">
        <w:t>The A–E grade scale or equivalent provides a common language for reporting by describing observable and measurable features of stude</w:t>
      </w:r>
      <w:r w:rsidR="00E17858" w:rsidRPr="0096169C">
        <w:t>nt achievement at the end of a S</w:t>
      </w:r>
      <w:r w:rsidRPr="0096169C">
        <w:t>tage, within the indicative hours of study. Teachers use the descriptions of the standards to make a professional, on-balance judgement, based on available assessment information, to match each student’s achievement to a description. The Common Grade Scale (A–E) or equivalent is used by teachers to report student levels of achievement from Stages 1 to 5.</w:t>
      </w:r>
    </w:p>
    <w:p w14:paraId="2089581C" w14:textId="77777777" w:rsidR="004D0F3E" w:rsidRPr="0096169C" w:rsidRDefault="004D0F3E" w:rsidP="0096169C">
      <w:r w:rsidRPr="0096169C">
        <w:t>For students with special education needs, teachers may need to consider, in consultation with their school and sector, the most appropriate method of reporting student achievement. It may be deemed more appropriate for students with special education needs to be reported against outcomes or goals identified through the collaborative curriculum planning process. There is no requirement for schools to use the Common Grade Scale (A–E) or equivalent to report achievement of students undertaking Life Skills outcomes and content.</w:t>
      </w:r>
    </w:p>
    <w:p w14:paraId="5005EAAF" w14:textId="3CB79E33" w:rsidR="004D0F3E" w:rsidRPr="00C54198" w:rsidRDefault="004D0F3E">
      <w:pPr>
        <w:pStyle w:val="Heading1"/>
      </w:pPr>
      <w:r w:rsidRPr="00C54198">
        <w:br w:type="page"/>
      </w:r>
    </w:p>
    <w:p w14:paraId="6B3CCD36" w14:textId="32E9282B" w:rsidR="00C64EAC" w:rsidRDefault="00C64EAC" w:rsidP="002C5772">
      <w:pPr>
        <w:pStyle w:val="Heading1"/>
        <w:rPr>
          <w:rFonts w:eastAsia="Times"/>
        </w:rPr>
      </w:pPr>
      <w:bookmarkStart w:id="105" w:name="_Toc447537778"/>
      <w:r w:rsidRPr="0096169C">
        <w:rPr>
          <w:rFonts w:eastAsia="Times"/>
        </w:rPr>
        <w:t>Glossary</w:t>
      </w:r>
      <w:bookmarkEnd w:id="105"/>
    </w:p>
    <w:p w14:paraId="35B6D3C3" w14:textId="77777777" w:rsidR="002C5772" w:rsidRPr="002C5772" w:rsidRDefault="002C5772" w:rsidP="002C5772">
      <w:pPr>
        <w:pStyle w:val="BodyText"/>
        <w:rPr>
          <w:lang w:val="en-AU" w:eastAsia="en-US"/>
        </w:rPr>
      </w:pPr>
    </w:p>
    <w:tbl>
      <w:tblPr>
        <w:tblW w:w="5000" w:type="pct"/>
        <w:tblCellMar>
          <w:top w:w="108" w:type="dxa"/>
          <w:bottom w:w="108" w:type="dxa"/>
        </w:tblCellMar>
        <w:tblLook w:val="04A0" w:firstRow="1" w:lastRow="0" w:firstColumn="1" w:lastColumn="0" w:noHBand="0" w:noVBand="1"/>
      </w:tblPr>
      <w:tblGrid>
        <w:gridCol w:w="2506"/>
        <w:gridCol w:w="6736"/>
      </w:tblGrid>
      <w:tr w:rsidR="004D0F3E" w:rsidRPr="00C54198" w14:paraId="3124C320" w14:textId="77777777" w:rsidTr="0096169C">
        <w:trPr>
          <w:cantSplit/>
        </w:trPr>
        <w:tc>
          <w:tcPr>
            <w:tcW w:w="1356" w:type="pct"/>
            <w:shd w:val="clear" w:color="auto" w:fill="auto"/>
            <w:tcMar>
              <w:top w:w="108" w:type="dxa"/>
              <w:bottom w:w="108" w:type="dxa"/>
            </w:tcMar>
          </w:tcPr>
          <w:p w14:paraId="0E09247A"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aerial photograph</w:t>
            </w:r>
          </w:p>
        </w:tc>
        <w:tc>
          <w:tcPr>
            <w:tcW w:w="3644" w:type="pct"/>
            <w:shd w:val="clear" w:color="auto" w:fill="auto"/>
            <w:tcMar>
              <w:top w:w="108" w:type="dxa"/>
              <w:bottom w:w="108" w:type="dxa"/>
            </w:tcMar>
          </w:tcPr>
          <w:p w14:paraId="0FC91B30" w14:textId="77777777" w:rsidR="004D0F3E" w:rsidRPr="00993DCC" w:rsidRDefault="004D0F3E" w:rsidP="0096169C">
            <w:pPr>
              <w:pStyle w:val="BodyText"/>
              <w:spacing w:before="60" w:after="60"/>
              <w:rPr>
                <w:rFonts w:cs="Arial"/>
                <w:sz w:val="20"/>
                <w:szCs w:val="20"/>
                <w:lang w:val="en-AU" w:eastAsia="en-US"/>
              </w:rPr>
            </w:pPr>
            <w:r w:rsidRPr="00993DCC">
              <w:rPr>
                <w:rFonts w:eastAsia="Calibri" w:cs="Arial"/>
                <w:sz w:val="20"/>
                <w:szCs w:val="20"/>
                <w:lang w:val="en-AU" w:eastAsia="en-US"/>
              </w:rPr>
              <w:t>Image taken from the air showing characteristics of an area. It may be at an oblique angle (slanting angle) or a vertical angle (straight down).</w:t>
            </w:r>
          </w:p>
        </w:tc>
      </w:tr>
      <w:tr w:rsidR="004D0F3E" w:rsidRPr="00C54198" w14:paraId="2BB64272" w14:textId="77777777" w:rsidTr="0096169C">
        <w:trPr>
          <w:cantSplit/>
        </w:trPr>
        <w:tc>
          <w:tcPr>
            <w:tcW w:w="1356" w:type="pct"/>
            <w:shd w:val="clear" w:color="auto" w:fill="auto"/>
            <w:tcMar>
              <w:top w:w="108" w:type="dxa"/>
              <w:bottom w:w="108" w:type="dxa"/>
            </w:tcMar>
          </w:tcPr>
          <w:p w14:paraId="29E644FE"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 xml:space="preserve">altitude </w:t>
            </w:r>
          </w:p>
        </w:tc>
        <w:tc>
          <w:tcPr>
            <w:tcW w:w="3644" w:type="pct"/>
            <w:shd w:val="clear" w:color="auto" w:fill="auto"/>
            <w:tcMar>
              <w:top w:w="108" w:type="dxa"/>
              <w:bottom w:w="108" w:type="dxa"/>
            </w:tcMar>
          </w:tcPr>
          <w:p w14:paraId="01F1938D" w14:textId="77777777" w:rsidR="004D0F3E" w:rsidRPr="00993DCC" w:rsidRDefault="004D0F3E" w:rsidP="0096169C">
            <w:pPr>
              <w:pStyle w:val="BodyText"/>
              <w:spacing w:before="60" w:after="60"/>
              <w:rPr>
                <w:rFonts w:eastAsia="Calibri" w:cs="Arial"/>
                <w:sz w:val="20"/>
                <w:szCs w:val="20"/>
                <w:lang w:val="en-AU" w:eastAsia="en-US"/>
              </w:rPr>
            </w:pPr>
            <w:r w:rsidRPr="00993DCC">
              <w:rPr>
                <w:rFonts w:eastAsia="Calibri" w:cs="Arial"/>
                <w:sz w:val="20"/>
                <w:szCs w:val="20"/>
                <w:lang w:val="en-AU" w:eastAsia="en-US"/>
              </w:rPr>
              <w:t>Height of a feature above sea level.</w:t>
            </w:r>
          </w:p>
        </w:tc>
      </w:tr>
      <w:tr w:rsidR="004D0F3E" w:rsidRPr="00C54198" w14:paraId="63750814" w14:textId="77777777" w:rsidTr="0096169C">
        <w:trPr>
          <w:cantSplit/>
        </w:trPr>
        <w:tc>
          <w:tcPr>
            <w:tcW w:w="1356" w:type="pct"/>
            <w:shd w:val="clear" w:color="auto" w:fill="auto"/>
            <w:tcMar>
              <w:top w:w="108" w:type="dxa"/>
              <w:bottom w:w="108" w:type="dxa"/>
            </w:tcMar>
          </w:tcPr>
          <w:p w14:paraId="4CFCC47B" w14:textId="77777777" w:rsidR="004D0F3E" w:rsidRPr="00993DCC" w:rsidRDefault="00063D25" w:rsidP="0096169C">
            <w:pPr>
              <w:pStyle w:val="BodyText"/>
              <w:spacing w:before="60" w:after="60"/>
              <w:rPr>
                <w:rFonts w:eastAsia="Calibri" w:cs="Arial"/>
                <w:b/>
                <w:bCs/>
                <w:sz w:val="20"/>
                <w:szCs w:val="20"/>
                <w:lang w:val="en-AU" w:eastAsia="en-US"/>
              </w:rPr>
            </w:pPr>
            <w:r w:rsidRPr="00993DCC">
              <w:rPr>
                <w:rFonts w:eastAsia="Calibri" w:cs="Arial"/>
                <w:b/>
                <w:bCs/>
                <w:sz w:val="20"/>
                <w:szCs w:val="20"/>
                <w:lang w:val="en-AU" w:eastAsia="en-US"/>
              </w:rPr>
              <w:t>a</w:t>
            </w:r>
            <w:r w:rsidR="004D0F3E" w:rsidRPr="00993DCC">
              <w:rPr>
                <w:rFonts w:eastAsia="Calibri" w:cs="Arial"/>
                <w:b/>
                <w:bCs/>
                <w:sz w:val="20"/>
                <w:szCs w:val="20"/>
                <w:lang w:val="en-AU" w:eastAsia="en-US"/>
              </w:rPr>
              <w:t>spect</w:t>
            </w:r>
          </w:p>
        </w:tc>
        <w:tc>
          <w:tcPr>
            <w:tcW w:w="3644" w:type="pct"/>
            <w:shd w:val="clear" w:color="auto" w:fill="auto"/>
            <w:tcMar>
              <w:top w:w="108" w:type="dxa"/>
              <w:bottom w:w="108" w:type="dxa"/>
            </w:tcMar>
          </w:tcPr>
          <w:p w14:paraId="180A6FF0" w14:textId="77777777" w:rsidR="004D0F3E" w:rsidRPr="00993DCC" w:rsidRDefault="004D0F3E" w:rsidP="0096169C">
            <w:pPr>
              <w:pStyle w:val="BodyText"/>
              <w:spacing w:before="60" w:after="60"/>
              <w:rPr>
                <w:rFonts w:eastAsia="Calibri" w:cs="Arial"/>
                <w:sz w:val="20"/>
                <w:szCs w:val="20"/>
                <w:lang w:val="en-AU" w:eastAsia="en-US"/>
              </w:rPr>
            </w:pPr>
            <w:r w:rsidRPr="00993DCC">
              <w:rPr>
                <w:rFonts w:eastAsia="Calibri" w:cs="Arial"/>
                <w:sz w:val="20"/>
                <w:szCs w:val="20"/>
                <w:lang w:val="en-AU" w:eastAsia="en-US"/>
              </w:rPr>
              <w:t>The direction a slope faces.</w:t>
            </w:r>
          </w:p>
        </w:tc>
      </w:tr>
      <w:tr w:rsidR="004D0F3E" w:rsidRPr="00C54198" w14:paraId="05F05A53" w14:textId="77777777" w:rsidTr="0096169C">
        <w:trPr>
          <w:cantSplit/>
        </w:trPr>
        <w:tc>
          <w:tcPr>
            <w:tcW w:w="1356" w:type="pct"/>
            <w:shd w:val="clear" w:color="auto" w:fill="auto"/>
            <w:tcMar>
              <w:top w:w="108" w:type="dxa"/>
              <w:bottom w:w="108" w:type="dxa"/>
            </w:tcMar>
          </w:tcPr>
          <w:p w14:paraId="787BBCC6" w14:textId="77777777" w:rsidR="004D0F3E" w:rsidRPr="00993DCC" w:rsidRDefault="004D0F3E" w:rsidP="0096169C">
            <w:pPr>
              <w:pStyle w:val="BodyText"/>
              <w:spacing w:before="60" w:after="60"/>
              <w:rPr>
                <w:rFonts w:eastAsia="Calibri" w:cs="Arial"/>
                <w:b/>
                <w:bCs/>
                <w:sz w:val="20"/>
                <w:szCs w:val="20"/>
                <w:lang w:val="en-AU" w:eastAsia="en-US"/>
              </w:rPr>
            </w:pPr>
            <w:r w:rsidRPr="00993DCC">
              <w:rPr>
                <w:rFonts w:eastAsia="Calibri" w:cs="Arial"/>
                <w:b/>
                <w:bCs/>
                <w:sz w:val="20"/>
                <w:szCs w:val="20"/>
                <w:lang w:val="en-AU" w:eastAsia="en-US"/>
              </w:rPr>
              <w:t>augmented reality</w:t>
            </w:r>
          </w:p>
        </w:tc>
        <w:tc>
          <w:tcPr>
            <w:tcW w:w="3644" w:type="pct"/>
            <w:shd w:val="clear" w:color="auto" w:fill="auto"/>
            <w:tcMar>
              <w:top w:w="108" w:type="dxa"/>
              <w:bottom w:w="108" w:type="dxa"/>
            </w:tcMar>
          </w:tcPr>
          <w:p w14:paraId="3E05F763" w14:textId="7BE49E97" w:rsidR="004D0F3E" w:rsidRPr="00993DCC" w:rsidRDefault="004D0F3E" w:rsidP="0096169C">
            <w:pPr>
              <w:pStyle w:val="BodyText"/>
              <w:spacing w:before="60" w:after="60"/>
              <w:rPr>
                <w:rFonts w:eastAsia="Calibri" w:cs="Arial"/>
                <w:sz w:val="20"/>
                <w:szCs w:val="20"/>
                <w:lang w:val="en-AU" w:eastAsia="en-US"/>
              </w:rPr>
            </w:pPr>
            <w:r w:rsidRPr="00993DCC">
              <w:rPr>
                <w:rStyle w:val="oneclick-link"/>
                <w:rFonts w:eastAsia="Times" w:cs="Arial"/>
                <w:sz w:val="20"/>
                <w:szCs w:val="20"/>
                <w:lang w:val="en-AU"/>
              </w:rPr>
              <w:t>An</w:t>
            </w:r>
            <w:r w:rsidRPr="00993DCC">
              <w:rPr>
                <w:rFonts w:cs="Arial"/>
                <w:sz w:val="20"/>
                <w:szCs w:val="20"/>
                <w:lang w:val="en-AU"/>
              </w:rPr>
              <w:t xml:space="preserve"> </w:t>
            </w:r>
            <w:r w:rsidRPr="00993DCC">
              <w:rPr>
                <w:rStyle w:val="oneclick-link"/>
                <w:rFonts w:eastAsia="Times" w:cs="Arial"/>
                <w:sz w:val="20"/>
                <w:szCs w:val="20"/>
                <w:lang w:val="en-AU"/>
              </w:rPr>
              <w:t>enhanced</w:t>
            </w:r>
            <w:r w:rsidRPr="00993DCC">
              <w:rPr>
                <w:rFonts w:cs="Arial"/>
                <w:sz w:val="20"/>
                <w:szCs w:val="20"/>
                <w:lang w:val="en-AU"/>
              </w:rPr>
              <w:t xml:space="preserve"> </w:t>
            </w:r>
            <w:r w:rsidRPr="00993DCC">
              <w:rPr>
                <w:rStyle w:val="oneclick-link"/>
                <w:rFonts w:eastAsia="Times" w:cs="Arial"/>
                <w:sz w:val="20"/>
                <w:szCs w:val="20"/>
                <w:lang w:val="en-AU"/>
              </w:rPr>
              <w:t>image</w:t>
            </w:r>
            <w:r w:rsidRPr="00993DCC">
              <w:rPr>
                <w:rFonts w:cs="Arial"/>
                <w:sz w:val="20"/>
                <w:szCs w:val="20"/>
                <w:lang w:val="en-AU"/>
              </w:rPr>
              <w:t xml:space="preserve"> </w:t>
            </w:r>
            <w:r w:rsidRPr="00993DCC">
              <w:rPr>
                <w:rStyle w:val="oneclick-link"/>
                <w:rFonts w:eastAsia="Times" w:cs="Arial"/>
                <w:sz w:val="20"/>
                <w:szCs w:val="20"/>
                <w:lang w:val="en-AU"/>
              </w:rPr>
              <w:t>or</w:t>
            </w:r>
            <w:r w:rsidRPr="00993DCC">
              <w:rPr>
                <w:rFonts w:cs="Arial"/>
                <w:sz w:val="20"/>
                <w:szCs w:val="20"/>
                <w:lang w:val="en-AU"/>
              </w:rPr>
              <w:t xml:space="preserve"> </w:t>
            </w:r>
            <w:r w:rsidRPr="00993DCC">
              <w:rPr>
                <w:rStyle w:val="oneclick-link"/>
                <w:rFonts w:eastAsia="Times" w:cs="Arial"/>
                <w:sz w:val="20"/>
                <w:szCs w:val="20"/>
                <w:lang w:val="en-AU"/>
              </w:rPr>
              <w:t>environment</w:t>
            </w:r>
            <w:r w:rsidRPr="00993DCC">
              <w:rPr>
                <w:rFonts w:cs="Arial"/>
                <w:sz w:val="20"/>
                <w:szCs w:val="20"/>
                <w:lang w:val="en-AU"/>
              </w:rPr>
              <w:t xml:space="preserve"> </w:t>
            </w:r>
            <w:r w:rsidRPr="00993DCC">
              <w:rPr>
                <w:rStyle w:val="oneclick-link"/>
                <w:rFonts w:eastAsia="Times" w:cs="Arial"/>
                <w:sz w:val="20"/>
                <w:szCs w:val="20"/>
                <w:lang w:val="en-AU"/>
              </w:rPr>
              <w:t>as</w:t>
            </w:r>
            <w:r w:rsidRPr="00993DCC">
              <w:rPr>
                <w:rFonts w:cs="Arial"/>
                <w:sz w:val="20"/>
                <w:szCs w:val="20"/>
                <w:lang w:val="en-AU"/>
              </w:rPr>
              <w:t xml:space="preserve"> </w:t>
            </w:r>
            <w:r w:rsidRPr="00993DCC">
              <w:rPr>
                <w:rStyle w:val="oneclick-link"/>
                <w:rFonts w:eastAsia="Times" w:cs="Arial"/>
                <w:sz w:val="20"/>
                <w:szCs w:val="20"/>
                <w:lang w:val="en-AU"/>
              </w:rPr>
              <w:t>viewed</w:t>
            </w:r>
            <w:r w:rsidRPr="00993DCC">
              <w:rPr>
                <w:rFonts w:cs="Arial"/>
                <w:sz w:val="20"/>
                <w:szCs w:val="20"/>
                <w:lang w:val="en-AU"/>
              </w:rPr>
              <w:t xml:space="preserve"> </w:t>
            </w:r>
            <w:r w:rsidRPr="00993DCC">
              <w:rPr>
                <w:rStyle w:val="oneclick-link"/>
                <w:rFonts w:eastAsia="Times" w:cs="Arial"/>
                <w:sz w:val="20"/>
                <w:szCs w:val="20"/>
                <w:lang w:val="en-AU"/>
              </w:rPr>
              <w:t>on</w:t>
            </w:r>
            <w:r w:rsidRPr="00993DCC">
              <w:rPr>
                <w:rFonts w:cs="Arial"/>
                <w:sz w:val="20"/>
                <w:szCs w:val="20"/>
                <w:lang w:val="en-AU"/>
              </w:rPr>
              <w:t xml:space="preserve"> </w:t>
            </w:r>
            <w:r w:rsidRPr="00993DCC">
              <w:rPr>
                <w:rStyle w:val="oneclick-link"/>
                <w:rFonts w:eastAsia="Times" w:cs="Arial"/>
                <w:sz w:val="20"/>
                <w:szCs w:val="20"/>
                <w:lang w:val="en-AU"/>
              </w:rPr>
              <w:t>a</w:t>
            </w:r>
            <w:r w:rsidRPr="00993DCC">
              <w:rPr>
                <w:rFonts w:cs="Arial"/>
                <w:sz w:val="20"/>
                <w:szCs w:val="20"/>
                <w:lang w:val="en-AU"/>
              </w:rPr>
              <w:t xml:space="preserve"> </w:t>
            </w:r>
            <w:r w:rsidRPr="00993DCC">
              <w:rPr>
                <w:rStyle w:val="oneclick-link"/>
                <w:rFonts w:eastAsia="Times" w:cs="Arial"/>
                <w:sz w:val="20"/>
                <w:szCs w:val="20"/>
                <w:lang w:val="en-AU"/>
              </w:rPr>
              <w:t>screen</w:t>
            </w:r>
            <w:r w:rsidRPr="00993DCC">
              <w:rPr>
                <w:rFonts w:cs="Arial"/>
                <w:sz w:val="20"/>
                <w:szCs w:val="20"/>
                <w:lang w:val="en-AU"/>
              </w:rPr>
              <w:t xml:space="preserve"> </w:t>
            </w:r>
            <w:r w:rsidRPr="00993DCC">
              <w:rPr>
                <w:rStyle w:val="oneclick-link"/>
                <w:rFonts w:eastAsia="Times" w:cs="Arial"/>
                <w:sz w:val="20"/>
                <w:szCs w:val="20"/>
                <w:lang w:val="en-AU"/>
              </w:rPr>
              <w:t>or</w:t>
            </w:r>
            <w:r w:rsidRPr="00993DCC">
              <w:rPr>
                <w:rFonts w:cs="Arial"/>
                <w:sz w:val="20"/>
                <w:szCs w:val="20"/>
                <w:lang w:val="en-AU"/>
              </w:rPr>
              <w:t xml:space="preserve"> </w:t>
            </w:r>
            <w:r w:rsidRPr="00993DCC">
              <w:rPr>
                <w:rStyle w:val="oneclick-link"/>
                <w:rFonts w:eastAsia="Times" w:cs="Arial"/>
                <w:sz w:val="20"/>
                <w:szCs w:val="20"/>
                <w:lang w:val="en-AU"/>
              </w:rPr>
              <w:t>other</w:t>
            </w:r>
            <w:r w:rsidRPr="00993DCC">
              <w:rPr>
                <w:rFonts w:cs="Arial"/>
                <w:sz w:val="20"/>
                <w:szCs w:val="20"/>
                <w:lang w:val="en-AU"/>
              </w:rPr>
              <w:t xml:space="preserve"> </w:t>
            </w:r>
            <w:r w:rsidRPr="00993DCC">
              <w:rPr>
                <w:rStyle w:val="oneclick-link"/>
                <w:rFonts w:eastAsia="Times" w:cs="Arial"/>
                <w:sz w:val="20"/>
                <w:szCs w:val="20"/>
                <w:lang w:val="en-AU"/>
              </w:rPr>
              <w:t>display,</w:t>
            </w:r>
            <w:r w:rsidRPr="00993DCC">
              <w:rPr>
                <w:rFonts w:cs="Arial"/>
                <w:sz w:val="20"/>
                <w:szCs w:val="20"/>
                <w:lang w:val="en-AU"/>
              </w:rPr>
              <w:t xml:space="preserve"> </w:t>
            </w:r>
            <w:r w:rsidRPr="00993DCC">
              <w:rPr>
                <w:rStyle w:val="oneclick-link"/>
                <w:rFonts w:eastAsia="Times" w:cs="Arial"/>
                <w:sz w:val="20"/>
                <w:szCs w:val="20"/>
                <w:lang w:val="en-AU"/>
              </w:rPr>
              <w:t>produced</w:t>
            </w:r>
            <w:r w:rsidRPr="00993DCC">
              <w:rPr>
                <w:rFonts w:cs="Arial"/>
                <w:sz w:val="20"/>
                <w:szCs w:val="20"/>
                <w:lang w:val="en-AU"/>
              </w:rPr>
              <w:t xml:space="preserve"> </w:t>
            </w:r>
            <w:r w:rsidRPr="00993DCC">
              <w:rPr>
                <w:rStyle w:val="oneclick-link"/>
                <w:rFonts w:eastAsia="Times" w:cs="Arial"/>
                <w:sz w:val="20"/>
                <w:szCs w:val="20"/>
                <w:lang w:val="en-AU"/>
              </w:rPr>
              <w:t>by</w:t>
            </w:r>
            <w:r w:rsidRPr="00993DCC">
              <w:rPr>
                <w:rFonts w:cs="Arial"/>
                <w:sz w:val="20"/>
                <w:szCs w:val="20"/>
                <w:lang w:val="en-AU"/>
              </w:rPr>
              <w:t xml:space="preserve"> </w:t>
            </w:r>
            <w:r w:rsidRPr="00993DCC">
              <w:rPr>
                <w:rStyle w:val="oneclick-link"/>
                <w:rFonts w:eastAsia="Times" w:cs="Arial"/>
                <w:sz w:val="20"/>
                <w:szCs w:val="20"/>
                <w:lang w:val="en-AU"/>
              </w:rPr>
              <w:t>overlaying</w:t>
            </w:r>
            <w:r w:rsidRPr="00993DCC">
              <w:rPr>
                <w:rFonts w:cs="Arial"/>
                <w:sz w:val="20"/>
                <w:szCs w:val="20"/>
                <w:lang w:val="en-AU"/>
              </w:rPr>
              <w:t xml:space="preserve"> </w:t>
            </w:r>
            <w:r w:rsidRPr="00993DCC">
              <w:rPr>
                <w:rStyle w:val="oneclick-link"/>
                <w:rFonts w:eastAsia="Times" w:cs="Arial"/>
                <w:sz w:val="20"/>
                <w:szCs w:val="20"/>
                <w:lang w:val="en-AU"/>
              </w:rPr>
              <w:t>computer-generated</w:t>
            </w:r>
            <w:r w:rsidRPr="00993DCC">
              <w:rPr>
                <w:rFonts w:cs="Arial"/>
                <w:sz w:val="20"/>
                <w:szCs w:val="20"/>
                <w:lang w:val="en-AU"/>
              </w:rPr>
              <w:t xml:space="preserve"> </w:t>
            </w:r>
            <w:r w:rsidRPr="00993DCC">
              <w:rPr>
                <w:rStyle w:val="oneclick-link"/>
                <w:rFonts w:eastAsia="Times" w:cs="Arial"/>
                <w:sz w:val="20"/>
                <w:szCs w:val="20"/>
                <w:lang w:val="en-AU"/>
              </w:rPr>
              <w:t>images,</w:t>
            </w:r>
            <w:r w:rsidRPr="00993DCC">
              <w:rPr>
                <w:rFonts w:cs="Arial"/>
                <w:sz w:val="20"/>
                <w:szCs w:val="20"/>
                <w:lang w:val="en-AU"/>
              </w:rPr>
              <w:t xml:space="preserve"> </w:t>
            </w:r>
            <w:r w:rsidR="00063D25" w:rsidRPr="00993DCC">
              <w:rPr>
                <w:rStyle w:val="oneclick-link"/>
                <w:rFonts w:eastAsia="Times" w:cs="Arial"/>
                <w:sz w:val="20"/>
                <w:szCs w:val="20"/>
                <w:lang w:val="en-AU"/>
              </w:rPr>
              <w:t>sounds</w:t>
            </w:r>
            <w:r w:rsidRPr="00993DCC">
              <w:rPr>
                <w:rFonts w:cs="Arial"/>
                <w:sz w:val="20"/>
                <w:szCs w:val="20"/>
                <w:lang w:val="en-AU"/>
              </w:rPr>
              <w:t xml:space="preserve"> </w:t>
            </w:r>
            <w:r w:rsidRPr="00993DCC">
              <w:rPr>
                <w:rStyle w:val="oneclick-link"/>
                <w:rFonts w:eastAsia="Times" w:cs="Arial"/>
                <w:sz w:val="20"/>
                <w:szCs w:val="20"/>
                <w:lang w:val="en-AU"/>
              </w:rPr>
              <w:t>or</w:t>
            </w:r>
            <w:r w:rsidR="009F4FF9" w:rsidRPr="00993DCC">
              <w:rPr>
                <w:rFonts w:cs="Arial"/>
                <w:sz w:val="20"/>
                <w:szCs w:val="20"/>
                <w:lang w:val="en-AU"/>
              </w:rPr>
              <w:t> </w:t>
            </w:r>
            <w:r w:rsidRPr="00993DCC">
              <w:rPr>
                <w:rStyle w:val="oneclick-link"/>
                <w:rFonts w:eastAsia="Times" w:cs="Arial"/>
                <w:sz w:val="20"/>
                <w:szCs w:val="20"/>
                <w:lang w:val="en-AU"/>
              </w:rPr>
              <w:t>other</w:t>
            </w:r>
            <w:r w:rsidRPr="00993DCC">
              <w:rPr>
                <w:rFonts w:cs="Arial"/>
                <w:sz w:val="20"/>
                <w:szCs w:val="20"/>
                <w:lang w:val="en-AU"/>
              </w:rPr>
              <w:t xml:space="preserve"> </w:t>
            </w:r>
            <w:r w:rsidRPr="00993DCC">
              <w:rPr>
                <w:rStyle w:val="oneclick-link"/>
                <w:rFonts w:eastAsia="Times" w:cs="Arial"/>
                <w:sz w:val="20"/>
                <w:szCs w:val="20"/>
                <w:lang w:val="en-AU"/>
              </w:rPr>
              <w:t>data</w:t>
            </w:r>
            <w:r w:rsidRPr="00993DCC">
              <w:rPr>
                <w:rFonts w:cs="Arial"/>
                <w:sz w:val="20"/>
                <w:szCs w:val="20"/>
                <w:lang w:val="en-AU"/>
              </w:rPr>
              <w:t xml:space="preserve"> </w:t>
            </w:r>
            <w:r w:rsidRPr="00993DCC">
              <w:rPr>
                <w:rStyle w:val="oneclick-link"/>
                <w:rFonts w:eastAsia="Times" w:cs="Arial"/>
                <w:sz w:val="20"/>
                <w:szCs w:val="20"/>
                <w:lang w:val="en-AU"/>
              </w:rPr>
              <w:t>on</w:t>
            </w:r>
            <w:r w:rsidRPr="00993DCC">
              <w:rPr>
                <w:rFonts w:cs="Arial"/>
                <w:sz w:val="20"/>
                <w:szCs w:val="20"/>
                <w:lang w:val="en-AU"/>
              </w:rPr>
              <w:t xml:space="preserve"> </w:t>
            </w:r>
            <w:r w:rsidRPr="00993DCC">
              <w:rPr>
                <w:rStyle w:val="oneclick-link"/>
                <w:rFonts w:eastAsia="Times" w:cs="Arial"/>
                <w:sz w:val="20"/>
                <w:szCs w:val="20"/>
                <w:lang w:val="en-AU"/>
              </w:rPr>
              <w:t>a</w:t>
            </w:r>
            <w:r w:rsidRPr="00993DCC">
              <w:rPr>
                <w:rFonts w:cs="Arial"/>
                <w:sz w:val="20"/>
                <w:szCs w:val="20"/>
                <w:lang w:val="en-AU"/>
              </w:rPr>
              <w:t xml:space="preserve"> </w:t>
            </w:r>
            <w:r w:rsidRPr="00993DCC">
              <w:rPr>
                <w:rStyle w:val="oneclick-link"/>
                <w:rFonts w:eastAsia="Times" w:cs="Arial"/>
                <w:sz w:val="20"/>
                <w:szCs w:val="20"/>
                <w:lang w:val="en-AU"/>
              </w:rPr>
              <w:t>real-world</w:t>
            </w:r>
            <w:r w:rsidRPr="00993DCC">
              <w:rPr>
                <w:rFonts w:cs="Arial"/>
                <w:sz w:val="20"/>
                <w:szCs w:val="20"/>
                <w:lang w:val="en-AU"/>
              </w:rPr>
              <w:t xml:space="preserve"> </w:t>
            </w:r>
            <w:r w:rsidRPr="00993DCC">
              <w:rPr>
                <w:rStyle w:val="oneclick-link"/>
                <w:rFonts w:eastAsia="Times" w:cs="Arial"/>
                <w:sz w:val="20"/>
                <w:szCs w:val="20"/>
                <w:lang w:val="en-AU"/>
              </w:rPr>
              <w:t>environment.</w:t>
            </w:r>
          </w:p>
        </w:tc>
      </w:tr>
      <w:tr w:rsidR="004D0F3E" w:rsidRPr="00C54198" w14:paraId="21855518" w14:textId="77777777" w:rsidTr="0096169C">
        <w:trPr>
          <w:cantSplit/>
        </w:trPr>
        <w:tc>
          <w:tcPr>
            <w:tcW w:w="1356" w:type="pct"/>
            <w:shd w:val="clear" w:color="auto" w:fill="auto"/>
            <w:tcMar>
              <w:top w:w="108" w:type="dxa"/>
              <w:bottom w:w="108" w:type="dxa"/>
            </w:tcMar>
          </w:tcPr>
          <w:p w14:paraId="70C5CEF5" w14:textId="77777777" w:rsidR="004D0F3E" w:rsidRPr="00993DCC" w:rsidRDefault="004D0F3E" w:rsidP="0096169C">
            <w:pPr>
              <w:pStyle w:val="BodyText"/>
              <w:spacing w:before="60" w:after="60"/>
              <w:rPr>
                <w:rFonts w:eastAsia="Calibri" w:cs="Arial"/>
                <w:b/>
                <w:bCs/>
                <w:sz w:val="20"/>
                <w:szCs w:val="20"/>
                <w:lang w:val="en-AU" w:eastAsia="en-US"/>
              </w:rPr>
            </w:pPr>
            <w:r w:rsidRPr="00993DCC">
              <w:rPr>
                <w:rFonts w:eastAsia="Calibri" w:cs="Arial"/>
                <w:b/>
                <w:bCs/>
                <w:sz w:val="20"/>
                <w:szCs w:val="20"/>
                <w:lang w:val="en-AU" w:eastAsia="en-US"/>
              </w:rPr>
              <w:t>bearing</w:t>
            </w:r>
          </w:p>
        </w:tc>
        <w:tc>
          <w:tcPr>
            <w:tcW w:w="3644" w:type="pct"/>
            <w:shd w:val="clear" w:color="auto" w:fill="auto"/>
            <w:tcMar>
              <w:top w:w="108" w:type="dxa"/>
              <w:bottom w:w="108" w:type="dxa"/>
            </w:tcMar>
          </w:tcPr>
          <w:p w14:paraId="6FA17EAB" w14:textId="77777777" w:rsidR="004D0F3E" w:rsidRPr="00993DCC" w:rsidRDefault="004D0F3E" w:rsidP="0096169C">
            <w:pPr>
              <w:pStyle w:val="BodyText"/>
              <w:spacing w:before="60" w:after="60"/>
              <w:rPr>
                <w:rFonts w:eastAsia="Calibri" w:cs="Arial"/>
                <w:sz w:val="20"/>
                <w:szCs w:val="20"/>
                <w:lang w:val="en-AU" w:eastAsia="en-US"/>
              </w:rPr>
            </w:pPr>
            <w:r w:rsidRPr="00993DCC">
              <w:rPr>
                <w:rFonts w:eastAsia="Calibri" w:cs="Arial"/>
                <w:sz w:val="20"/>
                <w:szCs w:val="20"/>
                <w:lang w:val="en-AU" w:eastAsia="en-US"/>
              </w:rPr>
              <w:t>A compass point measured in degrees from 0 to 360.</w:t>
            </w:r>
          </w:p>
        </w:tc>
      </w:tr>
      <w:tr w:rsidR="004D0F3E" w:rsidRPr="00C54198" w14:paraId="67D86E79" w14:textId="77777777" w:rsidTr="0096169C">
        <w:trPr>
          <w:cantSplit/>
        </w:trPr>
        <w:tc>
          <w:tcPr>
            <w:tcW w:w="1356" w:type="pct"/>
            <w:shd w:val="clear" w:color="auto" w:fill="auto"/>
            <w:tcMar>
              <w:top w:w="108" w:type="dxa"/>
              <w:bottom w:w="108" w:type="dxa"/>
            </w:tcMar>
          </w:tcPr>
          <w:p w14:paraId="131E2DA6" w14:textId="77777777" w:rsidR="004D0F3E" w:rsidRPr="00993DCC" w:rsidRDefault="004D0F3E" w:rsidP="0096169C">
            <w:pPr>
              <w:pStyle w:val="BodyText"/>
              <w:spacing w:before="60" w:after="60"/>
              <w:rPr>
                <w:rFonts w:eastAsia="Calibri" w:cs="Arial"/>
                <w:b/>
                <w:bCs/>
                <w:sz w:val="20"/>
                <w:szCs w:val="20"/>
                <w:lang w:val="en-AU" w:eastAsia="en-US"/>
              </w:rPr>
            </w:pPr>
            <w:r w:rsidRPr="00993DCC">
              <w:rPr>
                <w:rFonts w:eastAsia="Calibri" w:cs="Arial"/>
                <w:b/>
                <w:bCs/>
                <w:sz w:val="20"/>
                <w:szCs w:val="20"/>
                <w:lang w:val="en-AU" w:eastAsia="en-US"/>
              </w:rPr>
              <w:t>b</w:t>
            </w:r>
            <w:r w:rsidR="00FF0EA3" w:rsidRPr="00993DCC">
              <w:rPr>
                <w:rFonts w:eastAsia="Calibri" w:cs="Arial"/>
                <w:b/>
                <w:bCs/>
                <w:sz w:val="20"/>
                <w:szCs w:val="20"/>
                <w:lang w:val="en-AU" w:eastAsia="en-US"/>
              </w:rPr>
              <w:t>i</w:t>
            </w:r>
            <w:r w:rsidRPr="00993DCC">
              <w:rPr>
                <w:rFonts w:eastAsia="Calibri" w:cs="Arial"/>
                <w:b/>
                <w:bCs/>
                <w:sz w:val="20"/>
                <w:szCs w:val="20"/>
                <w:lang w:val="en-AU" w:eastAsia="en-US"/>
              </w:rPr>
              <w:t>odiversity</w:t>
            </w:r>
          </w:p>
        </w:tc>
        <w:tc>
          <w:tcPr>
            <w:tcW w:w="3644" w:type="pct"/>
            <w:shd w:val="clear" w:color="auto" w:fill="auto"/>
            <w:tcMar>
              <w:top w:w="108" w:type="dxa"/>
              <w:bottom w:w="108" w:type="dxa"/>
            </w:tcMar>
          </w:tcPr>
          <w:p w14:paraId="07C9E810" w14:textId="77777777" w:rsidR="004D0F3E" w:rsidRPr="00993DCC" w:rsidRDefault="004D0F3E" w:rsidP="0096169C">
            <w:pPr>
              <w:pStyle w:val="BodyText"/>
              <w:spacing w:before="60" w:after="60"/>
              <w:rPr>
                <w:rFonts w:eastAsia="Calibri" w:cs="Arial"/>
                <w:sz w:val="20"/>
                <w:szCs w:val="20"/>
                <w:lang w:val="en-AU" w:eastAsia="en-US"/>
              </w:rPr>
            </w:pPr>
            <w:r w:rsidRPr="00993DCC">
              <w:rPr>
                <w:rStyle w:val="oneclick-link"/>
                <w:rFonts w:cs="Arial"/>
                <w:sz w:val="20"/>
                <w:szCs w:val="20"/>
                <w:lang w:val="en-AU"/>
              </w:rPr>
              <w:t>The</w:t>
            </w:r>
            <w:r w:rsidRPr="00993DCC">
              <w:rPr>
                <w:rFonts w:cs="Arial"/>
                <w:sz w:val="20"/>
                <w:szCs w:val="20"/>
                <w:lang w:val="en-AU"/>
              </w:rPr>
              <w:t xml:space="preserve"> variety of living organisms and the </w:t>
            </w:r>
            <w:r w:rsidRPr="00993DCC">
              <w:rPr>
                <w:rStyle w:val="oneclick-link"/>
                <w:rFonts w:cs="Arial"/>
                <w:sz w:val="20"/>
                <w:szCs w:val="20"/>
                <w:lang w:val="en-AU"/>
              </w:rPr>
              <w:t>environments they form.</w:t>
            </w:r>
          </w:p>
        </w:tc>
      </w:tr>
      <w:tr w:rsidR="004D0F3E" w:rsidRPr="00C54198" w14:paraId="2B1089E5" w14:textId="77777777" w:rsidTr="0096169C">
        <w:trPr>
          <w:cantSplit/>
        </w:trPr>
        <w:tc>
          <w:tcPr>
            <w:tcW w:w="1356" w:type="pct"/>
            <w:shd w:val="clear" w:color="auto" w:fill="auto"/>
            <w:tcMar>
              <w:top w:w="108" w:type="dxa"/>
              <w:bottom w:w="108" w:type="dxa"/>
            </w:tcMar>
          </w:tcPr>
          <w:p w14:paraId="3C1E0E59" w14:textId="77777777" w:rsidR="004D0F3E" w:rsidRPr="00993DCC" w:rsidRDefault="004D0F3E" w:rsidP="0096169C">
            <w:pPr>
              <w:pStyle w:val="BodyText"/>
              <w:spacing w:before="60" w:after="60"/>
              <w:rPr>
                <w:rFonts w:eastAsia="Calibri" w:cs="Arial"/>
                <w:b/>
                <w:bCs/>
                <w:sz w:val="20"/>
                <w:szCs w:val="20"/>
                <w:lang w:val="en-AU" w:eastAsia="en-US"/>
              </w:rPr>
            </w:pPr>
            <w:r w:rsidRPr="00993DCC">
              <w:rPr>
                <w:rFonts w:eastAsia="Calibri" w:cs="Arial"/>
                <w:b/>
                <w:bCs/>
                <w:sz w:val="20"/>
                <w:szCs w:val="20"/>
                <w:lang w:val="en-AU" w:eastAsia="en-US"/>
              </w:rPr>
              <w:t>cadastral map</w:t>
            </w:r>
          </w:p>
        </w:tc>
        <w:tc>
          <w:tcPr>
            <w:tcW w:w="3644" w:type="pct"/>
            <w:shd w:val="clear" w:color="auto" w:fill="auto"/>
            <w:tcMar>
              <w:top w:w="108" w:type="dxa"/>
              <w:bottom w:w="108" w:type="dxa"/>
            </w:tcMar>
          </w:tcPr>
          <w:p w14:paraId="68193B9B" w14:textId="77777777" w:rsidR="004D0F3E" w:rsidRPr="00993DCC" w:rsidRDefault="004D0F3E" w:rsidP="0096169C">
            <w:pPr>
              <w:pStyle w:val="BodyText"/>
              <w:spacing w:before="60" w:after="60"/>
              <w:rPr>
                <w:rFonts w:eastAsia="Calibri" w:cs="Arial"/>
                <w:sz w:val="20"/>
                <w:szCs w:val="20"/>
                <w:lang w:val="en-AU" w:eastAsia="en-US"/>
              </w:rPr>
            </w:pPr>
            <w:r w:rsidRPr="00993DCC">
              <w:rPr>
                <w:rFonts w:eastAsia="Calibri" w:cs="Arial"/>
                <w:sz w:val="20"/>
                <w:szCs w:val="20"/>
                <w:lang w:val="en-AU" w:eastAsia="en-US"/>
              </w:rPr>
              <w:t xml:space="preserve">A map showing property boundaries. </w:t>
            </w:r>
          </w:p>
        </w:tc>
      </w:tr>
      <w:tr w:rsidR="004D0F3E" w:rsidRPr="00C54198" w14:paraId="1D1BAD98" w14:textId="77777777" w:rsidTr="0096169C">
        <w:trPr>
          <w:cantSplit/>
        </w:trPr>
        <w:tc>
          <w:tcPr>
            <w:tcW w:w="1356" w:type="pct"/>
            <w:shd w:val="clear" w:color="auto" w:fill="auto"/>
            <w:tcMar>
              <w:top w:w="108" w:type="dxa"/>
              <w:bottom w:w="108" w:type="dxa"/>
            </w:tcMar>
          </w:tcPr>
          <w:p w14:paraId="3486CED7" w14:textId="77777777" w:rsidR="004D0F3E" w:rsidRPr="00993DCC" w:rsidRDefault="004D0F3E" w:rsidP="0096169C">
            <w:pPr>
              <w:pStyle w:val="BodyText"/>
              <w:spacing w:before="60" w:after="60"/>
              <w:rPr>
                <w:rFonts w:eastAsia="Calibri" w:cs="Arial"/>
                <w:b/>
                <w:bCs/>
                <w:sz w:val="20"/>
                <w:szCs w:val="20"/>
                <w:lang w:val="en-AU" w:eastAsia="en-US"/>
              </w:rPr>
            </w:pPr>
            <w:r w:rsidRPr="00993DCC">
              <w:rPr>
                <w:rFonts w:eastAsia="Calibri" w:cs="Arial"/>
                <w:b/>
                <w:bCs/>
                <w:sz w:val="20"/>
                <w:szCs w:val="20"/>
                <w:lang w:val="en-AU" w:eastAsia="en-US"/>
              </w:rPr>
              <w:t xml:space="preserve">cartogram </w:t>
            </w:r>
          </w:p>
        </w:tc>
        <w:tc>
          <w:tcPr>
            <w:tcW w:w="3644" w:type="pct"/>
            <w:shd w:val="clear" w:color="auto" w:fill="auto"/>
            <w:tcMar>
              <w:top w:w="108" w:type="dxa"/>
              <w:bottom w:w="108" w:type="dxa"/>
            </w:tcMar>
          </w:tcPr>
          <w:p w14:paraId="32B9CDDF" w14:textId="77777777" w:rsidR="004D0F3E" w:rsidRPr="00993DCC" w:rsidRDefault="004D0F3E" w:rsidP="0096169C">
            <w:pPr>
              <w:pStyle w:val="BodyText"/>
              <w:spacing w:before="60" w:after="60"/>
              <w:rPr>
                <w:rFonts w:eastAsia="Calibri" w:cs="Arial"/>
                <w:sz w:val="20"/>
                <w:szCs w:val="20"/>
                <w:lang w:val="en-AU" w:eastAsia="en-US"/>
              </w:rPr>
            </w:pPr>
            <w:r w:rsidRPr="00993DCC">
              <w:rPr>
                <w:rFonts w:eastAsia="Calibri" w:cs="Arial"/>
                <w:sz w:val="20"/>
                <w:szCs w:val="20"/>
                <w:lang w:val="en-AU" w:eastAsia="en-US"/>
              </w:rPr>
              <w:t>A map in which the size of countries is adjusted to illustrate the distribution of a feature or statistic eg population size, hunger, poverty.</w:t>
            </w:r>
          </w:p>
        </w:tc>
      </w:tr>
      <w:tr w:rsidR="004D0F3E" w:rsidRPr="00C54198" w14:paraId="1B32D3B3" w14:textId="77777777" w:rsidTr="0096169C">
        <w:trPr>
          <w:cantSplit/>
        </w:trPr>
        <w:tc>
          <w:tcPr>
            <w:tcW w:w="1356" w:type="pct"/>
            <w:shd w:val="clear" w:color="auto" w:fill="auto"/>
            <w:tcMar>
              <w:top w:w="108" w:type="dxa"/>
              <w:bottom w:w="108" w:type="dxa"/>
            </w:tcMar>
          </w:tcPr>
          <w:p w14:paraId="601045C1"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characteristics</w:t>
            </w:r>
          </w:p>
        </w:tc>
        <w:tc>
          <w:tcPr>
            <w:tcW w:w="3644" w:type="pct"/>
            <w:shd w:val="clear" w:color="auto" w:fill="auto"/>
            <w:tcMar>
              <w:top w:w="108" w:type="dxa"/>
              <w:bottom w:w="108" w:type="dxa"/>
            </w:tcMar>
          </w:tcPr>
          <w:p w14:paraId="6B50F0CD" w14:textId="77777777" w:rsidR="004D0F3E" w:rsidRPr="00993DCC" w:rsidRDefault="004D0F3E" w:rsidP="0096169C">
            <w:pPr>
              <w:spacing w:before="60" w:after="60" w:line="276" w:lineRule="auto"/>
              <w:rPr>
                <w:rFonts w:eastAsia="Calibri" w:cs="Arial"/>
                <w:b/>
                <w:sz w:val="20"/>
                <w:szCs w:val="20"/>
              </w:rPr>
            </w:pPr>
            <w:r w:rsidRPr="00993DCC">
              <w:rPr>
                <w:rFonts w:eastAsia="Calibri" w:cs="Arial"/>
                <w:sz w:val="20"/>
                <w:szCs w:val="20"/>
              </w:rPr>
              <w:t>The tangible and intangible elements of a place or environment.</w:t>
            </w:r>
          </w:p>
        </w:tc>
      </w:tr>
      <w:tr w:rsidR="004D0F3E" w:rsidRPr="00C54198" w14:paraId="5958A018" w14:textId="77777777" w:rsidTr="0096169C">
        <w:trPr>
          <w:cantSplit/>
        </w:trPr>
        <w:tc>
          <w:tcPr>
            <w:tcW w:w="1356" w:type="pct"/>
            <w:shd w:val="clear" w:color="auto" w:fill="auto"/>
            <w:tcMar>
              <w:top w:w="108" w:type="dxa"/>
              <w:bottom w:w="108" w:type="dxa"/>
            </w:tcMar>
          </w:tcPr>
          <w:p w14:paraId="07F02ACF" w14:textId="77777777" w:rsidR="004D0F3E" w:rsidRPr="00993DCC" w:rsidRDefault="004D0F3E" w:rsidP="0096169C">
            <w:pPr>
              <w:pStyle w:val="BodyText"/>
              <w:spacing w:before="60" w:after="60"/>
              <w:rPr>
                <w:rFonts w:cs="Arial"/>
                <w:sz w:val="20"/>
                <w:szCs w:val="20"/>
                <w:lang w:val="en-AU" w:eastAsia="en-US"/>
              </w:rPr>
            </w:pPr>
            <w:r w:rsidRPr="00993DCC">
              <w:rPr>
                <w:rFonts w:eastAsia="Calibri" w:cs="Arial"/>
                <w:b/>
                <w:bCs/>
                <w:sz w:val="20"/>
                <w:szCs w:val="20"/>
                <w:lang w:val="en-AU" w:eastAsia="en-US"/>
              </w:rPr>
              <w:t>choropleth map</w:t>
            </w:r>
          </w:p>
        </w:tc>
        <w:tc>
          <w:tcPr>
            <w:tcW w:w="3644" w:type="pct"/>
            <w:shd w:val="clear" w:color="auto" w:fill="auto"/>
            <w:tcMar>
              <w:top w:w="108" w:type="dxa"/>
              <w:bottom w:w="108" w:type="dxa"/>
            </w:tcMar>
          </w:tcPr>
          <w:p w14:paraId="23A70431" w14:textId="77777777" w:rsidR="004D0F3E" w:rsidRPr="00993DCC" w:rsidRDefault="004D0F3E" w:rsidP="0096169C">
            <w:pPr>
              <w:pStyle w:val="BodyText"/>
              <w:spacing w:before="60" w:after="60"/>
              <w:rPr>
                <w:rFonts w:cs="Arial"/>
                <w:sz w:val="20"/>
                <w:szCs w:val="20"/>
                <w:lang w:val="en-AU" w:eastAsia="en-US"/>
              </w:rPr>
            </w:pPr>
            <w:r w:rsidRPr="00993DCC">
              <w:rPr>
                <w:rFonts w:eastAsia="Calibri" w:cs="Arial"/>
                <w:sz w:val="20"/>
                <w:szCs w:val="20"/>
                <w:lang w:val="en-AU" w:eastAsia="en-US"/>
              </w:rPr>
              <w:t>A map with shading to provide quantitative information about different areas or regions eg population density.</w:t>
            </w:r>
          </w:p>
        </w:tc>
      </w:tr>
      <w:tr w:rsidR="004D0F3E" w:rsidRPr="00C54198" w14:paraId="186D68CD" w14:textId="77777777" w:rsidTr="0096169C">
        <w:trPr>
          <w:cantSplit/>
        </w:trPr>
        <w:tc>
          <w:tcPr>
            <w:tcW w:w="1356" w:type="pct"/>
            <w:shd w:val="clear" w:color="auto" w:fill="auto"/>
            <w:tcMar>
              <w:top w:w="108" w:type="dxa"/>
              <w:bottom w:w="108" w:type="dxa"/>
            </w:tcMar>
          </w:tcPr>
          <w:p w14:paraId="38029FD2" w14:textId="77777777" w:rsidR="004D0F3E" w:rsidRPr="00993DCC" w:rsidRDefault="004D0F3E" w:rsidP="0096169C">
            <w:pPr>
              <w:pStyle w:val="BodyText"/>
              <w:spacing w:before="60" w:after="60"/>
              <w:rPr>
                <w:rFonts w:cs="Arial"/>
                <w:sz w:val="20"/>
                <w:szCs w:val="20"/>
                <w:lang w:val="en-AU" w:eastAsia="en-US"/>
              </w:rPr>
            </w:pPr>
            <w:r w:rsidRPr="00993DCC">
              <w:rPr>
                <w:rFonts w:eastAsia="Calibri" w:cs="Arial"/>
                <w:b/>
                <w:bCs/>
                <w:sz w:val="20"/>
                <w:szCs w:val="20"/>
                <w:lang w:val="en-AU" w:eastAsia="en-US"/>
              </w:rPr>
              <w:t>climate</w:t>
            </w:r>
          </w:p>
        </w:tc>
        <w:tc>
          <w:tcPr>
            <w:tcW w:w="3644" w:type="pct"/>
            <w:shd w:val="clear" w:color="auto" w:fill="auto"/>
            <w:tcMar>
              <w:top w:w="108" w:type="dxa"/>
              <w:bottom w:w="108" w:type="dxa"/>
            </w:tcMar>
          </w:tcPr>
          <w:p w14:paraId="57BA12BB" w14:textId="77777777" w:rsidR="004D0F3E" w:rsidRPr="00993DCC" w:rsidRDefault="004D0F3E" w:rsidP="0096169C">
            <w:pPr>
              <w:pStyle w:val="BodyText"/>
              <w:spacing w:before="60" w:after="60"/>
              <w:rPr>
                <w:rFonts w:cs="Arial"/>
                <w:sz w:val="20"/>
                <w:szCs w:val="20"/>
                <w:lang w:val="en-AU" w:eastAsia="en-US"/>
              </w:rPr>
            </w:pPr>
            <w:r w:rsidRPr="00993DCC">
              <w:rPr>
                <w:rFonts w:eastAsia="Calibri" w:cs="Arial"/>
                <w:sz w:val="20"/>
                <w:szCs w:val="20"/>
                <w:lang w:val="en-AU" w:eastAsia="en-US"/>
              </w:rPr>
              <w:t>The average types of weather, including seasonal variations, experienced by a place or region over a long period of time.</w:t>
            </w:r>
          </w:p>
        </w:tc>
      </w:tr>
      <w:tr w:rsidR="004D0F3E" w:rsidRPr="00C54198" w14:paraId="1644E9D6" w14:textId="77777777" w:rsidTr="0096169C">
        <w:trPr>
          <w:cantSplit/>
        </w:trPr>
        <w:tc>
          <w:tcPr>
            <w:tcW w:w="1356" w:type="pct"/>
            <w:shd w:val="clear" w:color="auto" w:fill="auto"/>
            <w:tcMar>
              <w:top w:w="108" w:type="dxa"/>
              <w:bottom w:w="108" w:type="dxa"/>
            </w:tcMar>
          </w:tcPr>
          <w:p w14:paraId="385A4449" w14:textId="77777777" w:rsidR="004D0F3E" w:rsidRPr="00993DCC" w:rsidRDefault="004D0F3E" w:rsidP="0096169C">
            <w:pPr>
              <w:pStyle w:val="BodyText"/>
              <w:spacing w:before="60" w:after="60"/>
              <w:rPr>
                <w:rFonts w:eastAsia="Calibri" w:cs="Arial"/>
                <w:b/>
                <w:bCs/>
                <w:sz w:val="20"/>
                <w:szCs w:val="20"/>
                <w:lang w:val="en-AU" w:eastAsia="en-US"/>
              </w:rPr>
            </w:pPr>
            <w:r w:rsidRPr="00993DCC">
              <w:rPr>
                <w:rFonts w:eastAsia="Calibri" w:cs="Arial"/>
                <w:b/>
                <w:bCs/>
                <w:sz w:val="20"/>
                <w:szCs w:val="20"/>
                <w:lang w:val="en-AU" w:eastAsia="en-US"/>
              </w:rPr>
              <w:t>climate change</w:t>
            </w:r>
          </w:p>
        </w:tc>
        <w:tc>
          <w:tcPr>
            <w:tcW w:w="3644" w:type="pct"/>
            <w:shd w:val="clear" w:color="auto" w:fill="auto"/>
            <w:tcMar>
              <w:top w:w="108" w:type="dxa"/>
              <w:bottom w:w="108" w:type="dxa"/>
            </w:tcMar>
          </w:tcPr>
          <w:p w14:paraId="79FA66C1" w14:textId="77777777" w:rsidR="004D0F3E" w:rsidRPr="00993DCC" w:rsidRDefault="004D0F3E" w:rsidP="0096169C">
            <w:pPr>
              <w:pStyle w:val="BodyText"/>
              <w:spacing w:before="60" w:after="60"/>
              <w:rPr>
                <w:rFonts w:eastAsia="Cambria" w:cs="Arial"/>
                <w:sz w:val="20"/>
                <w:szCs w:val="20"/>
                <w:lang w:val="en-AU"/>
              </w:rPr>
            </w:pPr>
            <w:r w:rsidRPr="00993DCC">
              <w:rPr>
                <w:rFonts w:eastAsia="Cambria" w:cs="Arial"/>
                <w:sz w:val="20"/>
                <w:szCs w:val="20"/>
                <w:lang w:val="en-AU"/>
              </w:rPr>
              <w:t xml:space="preserve">A long-term change in regional or global climate patterns eg annual precipitation, frequency of weather events. </w:t>
            </w:r>
          </w:p>
        </w:tc>
      </w:tr>
      <w:tr w:rsidR="004D0F3E" w:rsidRPr="00C54198" w14:paraId="5E89E49D" w14:textId="77777777" w:rsidTr="0096169C">
        <w:trPr>
          <w:cantSplit/>
        </w:trPr>
        <w:tc>
          <w:tcPr>
            <w:tcW w:w="1356" w:type="pct"/>
            <w:shd w:val="clear" w:color="auto" w:fill="auto"/>
            <w:tcMar>
              <w:top w:w="108" w:type="dxa"/>
              <w:bottom w:w="108" w:type="dxa"/>
            </w:tcMar>
          </w:tcPr>
          <w:p w14:paraId="6CCB639F" w14:textId="77777777" w:rsidR="004D0F3E" w:rsidRPr="00993DCC" w:rsidRDefault="004D0F3E" w:rsidP="0096169C">
            <w:pPr>
              <w:pStyle w:val="BodyText"/>
              <w:spacing w:before="60" w:after="60"/>
              <w:rPr>
                <w:rFonts w:cs="Arial"/>
                <w:sz w:val="20"/>
                <w:szCs w:val="20"/>
                <w:lang w:val="en-AU" w:eastAsia="en-US"/>
              </w:rPr>
            </w:pPr>
            <w:r w:rsidRPr="00993DCC">
              <w:rPr>
                <w:rFonts w:eastAsia="Calibri" w:cs="Arial"/>
                <w:b/>
                <w:bCs/>
                <w:sz w:val="20"/>
                <w:szCs w:val="20"/>
                <w:lang w:val="en-AU" w:eastAsia="en-US"/>
              </w:rPr>
              <w:t>climate graph</w:t>
            </w:r>
          </w:p>
        </w:tc>
        <w:tc>
          <w:tcPr>
            <w:tcW w:w="3644" w:type="pct"/>
            <w:shd w:val="clear" w:color="auto" w:fill="auto"/>
            <w:tcMar>
              <w:top w:w="108" w:type="dxa"/>
              <w:bottom w:w="108" w:type="dxa"/>
            </w:tcMar>
          </w:tcPr>
          <w:p w14:paraId="51B9C365" w14:textId="77777777" w:rsidR="004D0F3E" w:rsidRPr="00993DCC" w:rsidRDefault="004D0F3E" w:rsidP="0096169C">
            <w:pPr>
              <w:pStyle w:val="BodyText"/>
              <w:spacing w:before="60" w:after="60"/>
              <w:rPr>
                <w:rFonts w:cs="Arial"/>
                <w:sz w:val="20"/>
                <w:szCs w:val="20"/>
                <w:lang w:val="en-AU" w:eastAsia="en-US"/>
              </w:rPr>
            </w:pPr>
            <w:r w:rsidRPr="00993DCC">
              <w:rPr>
                <w:rFonts w:eastAsia="Calibri" w:cs="Arial"/>
                <w:sz w:val="20"/>
                <w:szCs w:val="20"/>
                <w:lang w:val="en-AU" w:eastAsia="en-US"/>
              </w:rPr>
              <w:t>A graph showing average monthly temperature (by a line) and precipitation (by columns) for a location.</w:t>
            </w:r>
          </w:p>
        </w:tc>
      </w:tr>
      <w:tr w:rsidR="00195DBA" w:rsidRPr="00C54198" w14:paraId="074A0078" w14:textId="77777777" w:rsidTr="0096169C">
        <w:trPr>
          <w:cantSplit/>
        </w:trPr>
        <w:tc>
          <w:tcPr>
            <w:tcW w:w="1356" w:type="pct"/>
            <w:shd w:val="clear" w:color="auto" w:fill="auto"/>
            <w:tcMar>
              <w:top w:w="108" w:type="dxa"/>
              <w:bottom w:w="108" w:type="dxa"/>
            </w:tcMar>
          </w:tcPr>
          <w:p w14:paraId="3FAFCF14" w14:textId="58DF52F6" w:rsidR="00195DBA" w:rsidRPr="00993DCC" w:rsidRDefault="00195DBA" w:rsidP="0096169C">
            <w:pPr>
              <w:pStyle w:val="BodyText"/>
              <w:spacing w:before="60" w:after="60"/>
              <w:rPr>
                <w:rFonts w:eastAsia="Calibri" w:cs="Arial"/>
                <w:b/>
                <w:bCs/>
                <w:sz w:val="20"/>
                <w:szCs w:val="20"/>
                <w:lang w:val="en-AU" w:eastAsia="en-US"/>
              </w:rPr>
            </w:pPr>
            <w:r w:rsidRPr="00993DCC">
              <w:rPr>
                <w:rFonts w:eastAsia="Calibri" w:cs="Arial"/>
                <w:b/>
                <w:bCs/>
                <w:sz w:val="20"/>
                <w:szCs w:val="20"/>
                <w:lang w:val="en-AU" w:eastAsia="en-US"/>
              </w:rPr>
              <w:t>clinometer</w:t>
            </w:r>
          </w:p>
        </w:tc>
        <w:tc>
          <w:tcPr>
            <w:tcW w:w="3644" w:type="pct"/>
            <w:shd w:val="clear" w:color="auto" w:fill="auto"/>
            <w:tcMar>
              <w:top w:w="108" w:type="dxa"/>
              <w:bottom w:w="108" w:type="dxa"/>
            </w:tcMar>
          </w:tcPr>
          <w:p w14:paraId="56A8080F" w14:textId="0A7E840F" w:rsidR="00195DBA" w:rsidRPr="00993DCC" w:rsidRDefault="00195DBA" w:rsidP="0096169C">
            <w:pPr>
              <w:pStyle w:val="BodyText"/>
              <w:spacing w:before="60" w:after="60"/>
              <w:rPr>
                <w:rFonts w:eastAsia="Calibri" w:cs="Arial"/>
                <w:sz w:val="20"/>
                <w:szCs w:val="20"/>
                <w:lang w:val="en-AU" w:eastAsia="en-US"/>
              </w:rPr>
            </w:pPr>
            <w:r w:rsidRPr="00993DCC">
              <w:rPr>
                <w:rFonts w:eastAsia="Calibri" w:cs="Arial"/>
                <w:sz w:val="20"/>
                <w:szCs w:val="20"/>
                <w:lang w:val="en-AU" w:eastAsia="en-US"/>
              </w:rPr>
              <w:t>An instrument for measuring inclination or slope.</w:t>
            </w:r>
          </w:p>
        </w:tc>
      </w:tr>
      <w:tr w:rsidR="00195DBA" w:rsidRPr="00C54198" w14:paraId="45437EAD" w14:textId="77777777" w:rsidTr="0096169C">
        <w:tblPrEx>
          <w:tblCellMar>
            <w:top w:w="0" w:type="dxa"/>
            <w:bottom w:w="0" w:type="dxa"/>
          </w:tblCellMar>
        </w:tblPrEx>
        <w:trPr>
          <w:cantSplit/>
        </w:trPr>
        <w:tc>
          <w:tcPr>
            <w:tcW w:w="1356" w:type="pct"/>
            <w:shd w:val="clear" w:color="auto" w:fill="auto"/>
            <w:tcMar>
              <w:top w:w="57" w:type="dxa"/>
              <w:bottom w:w="57" w:type="dxa"/>
            </w:tcMar>
          </w:tcPr>
          <w:p w14:paraId="5C807B4A" w14:textId="77777777" w:rsidR="00195DBA" w:rsidRPr="00993DCC" w:rsidRDefault="00195DBA" w:rsidP="0096169C">
            <w:pPr>
              <w:pStyle w:val="BodyText"/>
              <w:spacing w:before="60" w:after="60"/>
              <w:rPr>
                <w:rFonts w:eastAsia="Calibri" w:cs="Arial"/>
                <w:b/>
                <w:bCs/>
                <w:sz w:val="20"/>
                <w:szCs w:val="20"/>
                <w:lang w:val="en-AU" w:eastAsia="en-US"/>
              </w:rPr>
            </w:pPr>
            <w:r w:rsidRPr="00993DCC">
              <w:rPr>
                <w:rFonts w:eastAsia="Calibri" w:cs="Arial"/>
                <w:b/>
                <w:bCs/>
                <w:sz w:val="20"/>
                <w:szCs w:val="20"/>
                <w:lang w:val="en-AU" w:eastAsia="en-US"/>
              </w:rPr>
              <w:t>contour lines</w:t>
            </w:r>
          </w:p>
        </w:tc>
        <w:tc>
          <w:tcPr>
            <w:tcW w:w="3644" w:type="pct"/>
            <w:shd w:val="clear" w:color="auto" w:fill="auto"/>
            <w:tcMar>
              <w:top w:w="57" w:type="dxa"/>
              <w:bottom w:w="57" w:type="dxa"/>
            </w:tcMar>
          </w:tcPr>
          <w:p w14:paraId="4806BB12" w14:textId="77777777" w:rsidR="00195DBA" w:rsidRPr="00993DCC" w:rsidRDefault="00195DBA" w:rsidP="0096169C">
            <w:pPr>
              <w:pStyle w:val="BodyText"/>
              <w:spacing w:before="60" w:after="60"/>
              <w:rPr>
                <w:rFonts w:eastAsia="Calibri" w:cs="Arial"/>
                <w:sz w:val="20"/>
                <w:szCs w:val="20"/>
                <w:lang w:val="en-AU" w:eastAsia="en-US"/>
              </w:rPr>
            </w:pPr>
            <w:r w:rsidRPr="00993DCC">
              <w:rPr>
                <w:rFonts w:eastAsia="Calibri" w:cs="Arial"/>
                <w:sz w:val="20"/>
                <w:szCs w:val="20"/>
                <w:lang w:val="en-AU" w:eastAsia="en-US"/>
              </w:rPr>
              <w:t xml:space="preserve">Lines on a map that indicate altitude. </w:t>
            </w:r>
          </w:p>
        </w:tc>
      </w:tr>
      <w:tr w:rsidR="00195DBA" w:rsidRPr="00C54198" w14:paraId="2B551420" w14:textId="77777777" w:rsidTr="0096169C">
        <w:tblPrEx>
          <w:tblCellMar>
            <w:top w:w="0" w:type="dxa"/>
            <w:bottom w:w="0" w:type="dxa"/>
          </w:tblCellMar>
        </w:tblPrEx>
        <w:trPr>
          <w:cantSplit/>
        </w:trPr>
        <w:tc>
          <w:tcPr>
            <w:tcW w:w="1356" w:type="pct"/>
            <w:shd w:val="clear" w:color="auto" w:fill="auto"/>
            <w:tcMar>
              <w:top w:w="57" w:type="dxa"/>
              <w:bottom w:w="57" w:type="dxa"/>
            </w:tcMar>
          </w:tcPr>
          <w:p w14:paraId="495F8438" w14:textId="77777777" w:rsidR="00195DBA" w:rsidRPr="00993DCC" w:rsidRDefault="00195DBA" w:rsidP="0096169C">
            <w:pPr>
              <w:pStyle w:val="BodyText"/>
              <w:spacing w:before="60" w:after="60"/>
              <w:rPr>
                <w:rFonts w:cs="Arial"/>
                <w:sz w:val="20"/>
                <w:szCs w:val="20"/>
                <w:lang w:val="en-AU" w:eastAsia="en-US"/>
              </w:rPr>
            </w:pPr>
            <w:r w:rsidRPr="00993DCC">
              <w:rPr>
                <w:rFonts w:eastAsia="Calibri" w:cs="Arial"/>
                <w:b/>
                <w:bCs/>
                <w:sz w:val="20"/>
                <w:szCs w:val="20"/>
                <w:lang w:val="en-AU" w:eastAsia="en-US"/>
              </w:rPr>
              <w:t>Country/Place</w:t>
            </w:r>
          </w:p>
        </w:tc>
        <w:tc>
          <w:tcPr>
            <w:tcW w:w="3644" w:type="pct"/>
            <w:shd w:val="clear" w:color="auto" w:fill="auto"/>
            <w:tcMar>
              <w:top w:w="57" w:type="dxa"/>
              <w:bottom w:w="57" w:type="dxa"/>
            </w:tcMar>
          </w:tcPr>
          <w:p w14:paraId="738D694F" w14:textId="0760FF9B" w:rsidR="00D36B2F" w:rsidRPr="00993DCC" w:rsidRDefault="00195DBA" w:rsidP="0096169C">
            <w:pPr>
              <w:pStyle w:val="BodyText"/>
              <w:spacing w:before="60" w:after="60"/>
              <w:rPr>
                <w:rFonts w:eastAsia="Calibri" w:cs="Arial"/>
                <w:sz w:val="20"/>
                <w:szCs w:val="20"/>
                <w:lang w:val="en-AU" w:eastAsia="en-US"/>
              </w:rPr>
            </w:pPr>
            <w:r w:rsidRPr="00993DCC">
              <w:rPr>
                <w:rFonts w:eastAsia="Calibri" w:cs="Arial"/>
                <w:sz w:val="20"/>
                <w:szCs w:val="20"/>
              </w:rPr>
              <w:t>Country is a space mapped out by physical or intangible boundaries that individuals or groups of Aboriginal Peoples occupy and regard as their own. It is a space with varying degrees of spirituality.</w:t>
            </w:r>
          </w:p>
          <w:p w14:paraId="36F3356B" w14:textId="77777777" w:rsidR="00195DBA" w:rsidRPr="00993DCC" w:rsidRDefault="00195DBA" w:rsidP="0096169C">
            <w:pPr>
              <w:pStyle w:val="BodyText"/>
              <w:spacing w:before="60" w:after="60"/>
              <w:rPr>
                <w:rFonts w:cs="Arial"/>
                <w:sz w:val="20"/>
                <w:szCs w:val="20"/>
                <w:lang w:val="en-AU" w:eastAsia="en-US"/>
              </w:rPr>
            </w:pPr>
            <w:r w:rsidRPr="00993DCC">
              <w:rPr>
                <w:rFonts w:eastAsia="Calibri" w:cs="Arial"/>
                <w:sz w:val="20"/>
                <w:szCs w:val="20"/>
                <w:lang w:val="en-AU" w:eastAsia="en-US"/>
              </w:rPr>
              <w:t>Place is a space mapped out by physical or intangible boundaries that individuals or groups of Torres Strait Islander Peoples occupy and regard as their own. It is a space with varying degrees of spirituality.</w:t>
            </w:r>
          </w:p>
        </w:tc>
      </w:tr>
      <w:tr w:rsidR="00195DBA" w:rsidRPr="00C54198" w14:paraId="7BBDF40D" w14:textId="77777777" w:rsidTr="0096169C">
        <w:tblPrEx>
          <w:tblCellMar>
            <w:top w:w="0" w:type="dxa"/>
            <w:bottom w:w="0" w:type="dxa"/>
          </w:tblCellMar>
        </w:tblPrEx>
        <w:trPr>
          <w:cantSplit/>
        </w:trPr>
        <w:tc>
          <w:tcPr>
            <w:tcW w:w="1356" w:type="pct"/>
            <w:shd w:val="clear" w:color="auto" w:fill="auto"/>
            <w:tcMar>
              <w:top w:w="57" w:type="dxa"/>
              <w:bottom w:w="57" w:type="dxa"/>
            </w:tcMar>
          </w:tcPr>
          <w:p w14:paraId="79F1E9B0" w14:textId="77777777" w:rsidR="00195DBA" w:rsidRPr="00993DCC" w:rsidRDefault="00195DBA" w:rsidP="0096169C">
            <w:pPr>
              <w:pStyle w:val="BodyText"/>
              <w:spacing w:before="60" w:after="60"/>
              <w:rPr>
                <w:rFonts w:eastAsia="Calibri" w:cs="Arial"/>
                <w:b/>
                <w:bCs/>
                <w:sz w:val="20"/>
                <w:szCs w:val="20"/>
                <w:lang w:val="en-AU" w:eastAsia="en-US"/>
              </w:rPr>
            </w:pPr>
            <w:r w:rsidRPr="00993DCC">
              <w:rPr>
                <w:rFonts w:eastAsia="Calibri" w:cs="Arial"/>
                <w:b/>
                <w:bCs/>
                <w:sz w:val="20"/>
                <w:szCs w:val="20"/>
                <w:lang w:val="en-AU" w:eastAsia="en-US"/>
              </w:rPr>
              <w:t>cultural groups</w:t>
            </w:r>
          </w:p>
        </w:tc>
        <w:tc>
          <w:tcPr>
            <w:tcW w:w="3644" w:type="pct"/>
            <w:shd w:val="clear" w:color="auto" w:fill="auto"/>
            <w:tcMar>
              <w:top w:w="57" w:type="dxa"/>
              <w:bottom w:w="57" w:type="dxa"/>
            </w:tcMar>
          </w:tcPr>
          <w:p w14:paraId="509EEB83" w14:textId="77777777" w:rsidR="00195DBA" w:rsidRPr="00993DCC" w:rsidRDefault="00195DBA" w:rsidP="0096169C">
            <w:pPr>
              <w:pStyle w:val="BodyText"/>
              <w:spacing w:before="60" w:after="60"/>
              <w:rPr>
                <w:rFonts w:eastAsia="Calibri" w:cs="Arial"/>
                <w:sz w:val="20"/>
                <w:szCs w:val="20"/>
                <w:lang w:val="en-AU" w:eastAsia="en-US"/>
              </w:rPr>
            </w:pPr>
            <w:r w:rsidRPr="00993DCC">
              <w:rPr>
                <w:rFonts w:eastAsia="Cambria" w:cs="Arial"/>
                <w:sz w:val="20"/>
                <w:szCs w:val="20"/>
                <w:lang w:val="en-AU"/>
              </w:rPr>
              <w:t xml:space="preserve">People belonging to or identifying with a nationality, ethnic group, religion or social group with a distinct </w:t>
            </w:r>
            <w:r w:rsidRPr="00993DCC">
              <w:rPr>
                <w:rFonts w:eastAsia="Cambria" w:cs="Arial"/>
                <w:bCs/>
                <w:sz w:val="20"/>
                <w:szCs w:val="20"/>
                <w:lang w:val="en-AU"/>
              </w:rPr>
              <w:t>culture.</w:t>
            </w:r>
          </w:p>
        </w:tc>
      </w:tr>
      <w:tr w:rsidR="00195DBA" w:rsidRPr="00C54198" w14:paraId="2C259519" w14:textId="77777777" w:rsidTr="0096169C">
        <w:tblPrEx>
          <w:tblCellMar>
            <w:top w:w="0" w:type="dxa"/>
            <w:bottom w:w="0" w:type="dxa"/>
          </w:tblCellMar>
        </w:tblPrEx>
        <w:trPr>
          <w:cantSplit/>
        </w:trPr>
        <w:tc>
          <w:tcPr>
            <w:tcW w:w="1356" w:type="pct"/>
            <w:shd w:val="clear" w:color="auto" w:fill="auto"/>
            <w:tcMar>
              <w:top w:w="57" w:type="dxa"/>
              <w:bottom w:w="57" w:type="dxa"/>
            </w:tcMar>
          </w:tcPr>
          <w:p w14:paraId="41489367" w14:textId="77777777" w:rsidR="00195DBA" w:rsidRPr="00993DCC" w:rsidRDefault="00195DBA" w:rsidP="0096169C">
            <w:pPr>
              <w:pStyle w:val="BodyText"/>
              <w:spacing w:before="60" w:after="60"/>
              <w:rPr>
                <w:rFonts w:cs="Arial"/>
                <w:sz w:val="20"/>
                <w:szCs w:val="20"/>
                <w:lang w:val="en-AU" w:eastAsia="en-US"/>
              </w:rPr>
            </w:pPr>
            <w:r w:rsidRPr="00993DCC">
              <w:rPr>
                <w:rFonts w:eastAsia="Calibri" w:cs="Arial"/>
                <w:b/>
                <w:bCs/>
                <w:sz w:val="20"/>
                <w:szCs w:val="20"/>
                <w:lang w:val="en-AU" w:eastAsia="en-US"/>
              </w:rPr>
              <w:t>culture</w:t>
            </w:r>
          </w:p>
        </w:tc>
        <w:tc>
          <w:tcPr>
            <w:tcW w:w="3644" w:type="pct"/>
            <w:shd w:val="clear" w:color="auto" w:fill="auto"/>
            <w:tcMar>
              <w:top w:w="57" w:type="dxa"/>
              <w:bottom w:w="57" w:type="dxa"/>
            </w:tcMar>
          </w:tcPr>
          <w:p w14:paraId="184BB9DA" w14:textId="77777777" w:rsidR="00195DBA" w:rsidRPr="00993DCC" w:rsidRDefault="00195DBA" w:rsidP="0096169C">
            <w:pPr>
              <w:pStyle w:val="BodyText"/>
              <w:spacing w:before="60" w:after="60"/>
              <w:rPr>
                <w:rFonts w:cs="Arial"/>
                <w:sz w:val="20"/>
                <w:szCs w:val="20"/>
                <w:lang w:val="en-AU" w:eastAsia="en-US"/>
              </w:rPr>
            </w:pPr>
            <w:r w:rsidRPr="00993DCC">
              <w:rPr>
                <w:rFonts w:eastAsia="Calibri" w:cs="Arial"/>
                <w:sz w:val="20"/>
                <w:szCs w:val="20"/>
                <w:lang w:val="en-AU" w:eastAsia="en-US"/>
              </w:rPr>
              <w:t>The customs, habits, beliefs, social organisation and ways of life that characterise different groups and communities.</w:t>
            </w:r>
          </w:p>
        </w:tc>
      </w:tr>
      <w:tr w:rsidR="00195DBA" w:rsidRPr="00C54198" w14:paraId="5CA6E0DE" w14:textId="77777777" w:rsidTr="0096169C">
        <w:tblPrEx>
          <w:tblCellMar>
            <w:top w:w="0" w:type="dxa"/>
            <w:bottom w:w="0" w:type="dxa"/>
          </w:tblCellMar>
        </w:tblPrEx>
        <w:trPr>
          <w:cantSplit/>
        </w:trPr>
        <w:tc>
          <w:tcPr>
            <w:tcW w:w="1356" w:type="pct"/>
            <w:shd w:val="clear" w:color="auto" w:fill="auto"/>
            <w:tcMar>
              <w:top w:w="57" w:type="dxa"/>
              <w:bottom w:w="57" w:type="dxa"/>
            </w:tcMar>
          </w:tcPr>
          <w:p w14:paraId="32DC0E35" w14:textId="77777777" w:rsidR="00195DBA" w:rsidRPr="00993DCC" w:rsidRDefault="00195DBA" w:rsidP="0096169C">
            <w:pPr>
              <w:pStyle w:val="BodyText"/>
              <w:spacing w:before="60" w:after="60"/>
              <w:rPr>
                <w:rFonts w:cs="Arial"/>
                <w:sz w:val="20"/>
                <w:szCs w:val="20"/>
                <w:lang w:val="en-AU" w:eastAsia="en-US"/>
              </w:rPr>
            </w:pPr>
            <w:r w:rsidRPr="00993DCC">
              <w:rPr>
                <w:rFonts w:eastAsia="Calibri" w:cs="Arial"/>
                <w:b/>
                <w:bCs/>
                <w:sz w:val="20"/>
                <w:szCs w:val="20"/>
                <w:lang w:val="en-AU" w:eastAsia="en-US"/>
              </w:rPr>
              <w:t>development</w:t>
            </w:r>
          </w:p>
        </w:tc>
        <w:tc>
          <w:tcPr>
            <w:tcW w:w="3644" w:type="pct"/>
            <w:shd w:val="clear" w:color="auto" w:fill="auto"/>
            <w:tcMar>
              <w:top w:w="57" w:type="dxa"/>
              <w:bottom w:w="57" w:type="dxa"/>
            </w:tcMar>
          </w:tcPr>
          <w:p w14:paraId="3F19D255" w14:textId="77777777" w:rsidR="00195DBA" w:rsidRPr="00993DCC" w:rsidRDefault="00195DBA" w:rsidP="0096169C">
            <w:pPr>
              <w:pStyle w:val="BodyText"/>
              <w:spacing w:before="60" w:after="60"/>
              <w:rPr>
                <w:rFonts w:eastAsia="Calibri" w:cs="Arial"/>
                <w:sz w:val="20"/>
                <w:szCs w:val="20"/>
                <w:lang w:val="en-AU" w:eastAsia="en-US"/>
              </w:rPr>
            </w:pPr>
            <w:r w:rsidRPr="00993DCC">
              <w:rPr>
                <w:rFonts w:eastAsia="Calibri" w:cs="Arial"/>
                <w:sz w:val="20"/>
                <w:szCs w:val="20"/>
                <w:lang w:val="en-AU" w:eastAsia="en-US"/>
              </w:rPr>
              <w:t>Economic, social and political changes that improve the wellbeing of people.</w:t>
            </w:r>
          </w:p>
        </w:tc>
      </w:tr>
      <w:tr w:rsidR="00195DBA" w:rsidRPr="00C54198" w14:paraId="2475FA86" w14:textId="77777777" w:rsidTr="0096169C">
        <w:tblPrEx>
          <w:tblCellMar>
            <w:top w:w="0" w:type="dxa"/>
            <w:bottom w:w="0" w:type="dxa"/>
          </w:tblCellMar>
        </w:tblPrEx>
        <w:trPr>
          <w:cantSplit/>
        </w:trPr>
        <w:tc>
          <w:tcPr>
            <w:tcW w:w="1356" w:type="pct"/>
            <w:shd w:val="clear" w:color="auto" w:fill="auto"/>
            <w:tcMar>
              <w:top w:w="57" w:type="dxa"/>
              <w:bottom w:w="57" w:type="dxa"/>
            </w:tcMar>
          </w:tcPr>
          <w:p w14:paraId="293D7BA8" w14:textId="77777777" w:rsidR="00195DBA" w:rsidRPr="00993DCC" w:rsidRDefault="00195DBA" w:rsidP="0096169C">
            <w:pPr>
              <w:spacing w:before="60" w:after="60" w:line="276" w:lineRule="auto"/>
              <w:rPr>
                <w:rFonts w:eastAsia="Calibri" w:cs="Arial"/>
                <w:b/>
                <w:bCs/>
                <w:sz w:val="20"/>
                <w:szCs w:val="20"/>
              </w:rPr>
            </w:pPr>
            <w:r w:rsidRPr="00993DCC">
              <w:rPr>
                <w:rFonts w:eastAsia="Calibri" w:cs="Arial"/>
                <w:b/>
                <w:bCs/>
                <w:sz w:val="20"/>
                <w:szCs w:val="20"/>
              </w:rPr>
              <w:t>environment</w:t>
            </w:r>
          </w:p>
        </w:tc>
        <w:tc>
          <w:tcPr>
            <w:tcW w:w="3644" w:type="pct"/>
            <w:shd w:val="clear" w:color="auto" w:fill="auto"/>
            <w:tcMar>
              <w:top w:w="57" w:type="dxa"/>
              <w:bottom w:w="57" w:type="dxa"/>
            </w:tcMar>
          </w:tcPr>
          <w:p w14:paraId="36BDA52A" w14:textId="2F3AA16B" w:rsidR="00195DBA" w:rsidRPr="00993DCC" w:rsidRDefault="00195DBA" w:rsidP="0096169C">
            <w:pPr>
              <w:pStyle w:val="BodyText"/>
              <w:spacing w:before="60" w:after="60"/>
              <w:rPr>
                <w:rFonts w:eastAsia="Calibri" w:cs="Arial"/>
                <w:sz w:val="20"/>
                <w:szCs w:val="20"/>
                <w:lang w:val="en-AU" w:eastAsia="en-US"/>
              </w:rPr>
            </w:pPr>
            <w:r w:rsidRPr="00993DCC">
              <w:rPr>
                <w:rFonts w:eastAsia="Calibri" w:cs="Arial"/>
                <w:sz w:val="20"/>
                <w:szCs w:val="20"/>
                <w:lang w:val="en-AU" w:eastAsia="en-US"/>
              </w:rPr>
              <w:t>The living and non-living elements of the Earth’s surface and atmosphere. Where unqualified, it includes human changes to the Earth’s surface eg</w:t>
            </w:r>
            <w:r w:rsidR="009F4FF9" w:rsidRPr="00993DCC">
              <w:rPr>
                <w:rFonts w:eastAsia="Calibri" w:cs="Arial"/>
                <w:sz w:val="20"/>
                <w:szCs w:val="20"/>
                <w:lang w:val="en-AU" w:eastAsia="en-US"/>
              </w:rPr>
              <w:t> </w:t>
            </w:r>
            <w:r w:rsidRPr="00993DCC">
              <w:rPr>
                <w:rFonts w:eastAsia="Calibri" w:cs="Arial"/>
                <w:sz w:val="20"/>
                <w:szCs w:val="20"/>
                <w:lang w:val="en-AU" w:eastAsia="en-US"/>
              </w:rPr>
              <w:t>croplands, planted forests, buildings and roads.</w:t>
            </w:r>
          </w:p>
        </w:tc>
      </w:tr>
      <w:tr w:rsidR="00195DBA" w:rsidRPr="00C54198" w14:paraId="5EC06C4B" w14:textId="77777777" w:rsidTr="0096169C">
        <w:tblPrEx>
          <w:tblCellMar>
            <w:top w:w="0" w:type="dxa"/>
            <w:bottom w:w="0" w:type="dxa"/>
          </w:tblCellMar>
        </w:tblPrEx>
        <w:trPr>
          <w:cantSplit/>
        </w:trPr>
        <w:tc>
          <w:tcPr>
            <w:tcW w:w="1356" w:type="pct"/>
            <w:shd w:val="clear" w:color="auto" w:fill="auto"/>
            <w:tcMar>
              <w:top w:w="57" w:type="dxa"/>
              <w:bottom w:w="57" w:type="dxa"/>
            </w:tcMar>
          </w:tcPr>
          <w:p w14:paraId="547A66BC" w14:textId="77777777" w:rsidR="00195DBA" w:rsidRPr="00993DCC" w:rsidRDefault="00195DBA" w:rsidP="0096169C">
            <w:pPr>
              <w:spacing w:before="60" w:after="60" w:line="276" w:lineRule="auto"/>
              <w:rPr>
                <w:rFonts w:eastAsia="Calibri" w:cs="Arial"/>
                <w:b/>
                <w:bCs/>
                <w:sz w:val="20"/>
                <w:szCs w:val="20"/>
              </w:rPr>
            </w:pPr>
            <w:r w:rsidRPr="00993DCC">
              <w:rPr>
                <w:rFonts w:eastAsia="Calibri" w:cs="Arial"/>
                <w:b/>
                <w:bCs/>
                <w:sz w:val="20"/>
                <w:szCs w:val="20"/>
              </w:rPr>
              <w:t>ethical protocols</w:t>
            </w:r>
          </w:p>
        </w:tc>
        <w:tc>
          <w:tcPr>
            <w:tcW w:w="3644" w:type="pct"/>
            <w:shd w:val="clear" w:color="auto" w:fill="auto"/>
            <w:tcMar>
              <w:top w:w="57" w:type="dxa"/>
              <w:bottom w:w="57" w:type="dxa"/>
            </w:tcMar>
          </w:tcPr>
          <w:p w14:paraId="76C42B5C" w14:textId="77777777" w:rsidR="00195DBA" w:rsidRPr="00993DCC" w:rsidRDefault="00195DBA" w:rsidP="0096169C">
            <w:pPr>
              <w:spacing w:before="60" w:after="60" w:line="276" w:lineRule="auto"/>
              <w:rPr>
                <w:rFonts w:eastAsia="Calibri" w:cs="Arial"/>
                <w:sz w:val="20"/>
                <w:szCs w:val="20"/>
              </w:rPr>
            </w:pPr>
            <w:r w:rsidRPr="00993DCC">
              <w:rPr>
                <w:rFonts w:eastAsia="Calibri" w:cs="Arial"/>
                <w:sz w:val="20"/>
                <w:szCs w:val="20"/>
              </w:rPr>
              <w:t>The application of fundamental ethical principles when undertaking research and collecting information eg confidentiality, informed consent, citation and integrity of data.</w:t>
            </w:r>
          </w:p>
        </w:tc>
      </w:tr>
      <w:tr w:rsidR="00195DBA" w:rsidRPr="00C54198" w14:paraId="5F27A0A9" w14:textId="77777777" w:rsidTr="0096169C">
        <w:tblPrEx>
          <w:tblCellMar>
            <w:top w:w="0" w:type="dxa"/>
            <w:bottom w:w="0" w:type="dxa"/>
          </w:tblCellMar>
        </w:tblPrEx>
        <w:trPr>
          <w:cantSplit/>
        </w:trPr>
        <w:tc>
          <w:tcPr>
            <w:tcW w:w="1356" w:type="pct"/>
            <w:shd w:val="clear" w:color="auto" w:fill="auto"/>
            <w:tcMar>
              <w:top w:w="57" w:type="dxa"/>
              <w:bottom w:w="57" w:type="dxa"/>
            </w:tcMar>
          </w:tcPr>
          <w:p w14:paraId="17076D76" w14:textId="77777777" w:rsidR="00195DBA" w:rsidRPr="00993DCC" w:rsidRDefault="00195DBA" w:rsidP="0096169C">
            <w:pPr>
              <w:spacing w:before="60" w:after="60" w:line="276" w:lineRule="auto"/>
              <w:rPr>
                <w:rFonts w:eastAsia="Calibri" w:cs="Arial"/>
                <w:b/>
                <w:bCs/>
                <w:sz w:val="20"/>
                <w:szCs w:val="20"/>
              </w:rPr>
            </w:pPr>
            <w:r w:rsidRPr="00993DCC">
              <w:rPr>
                <w:rFonts w:eastAsia="Calibri" w:cs="Arial"/>
                <w:b/>
                <w:bCs/>
                <w:sz w:val="20"/>
                <w:szCs w:val="20"/>
              </w:rPr>
              <w:t>features</w:t>
            </w:r>
          </w:p>
        </w:tc>
        <w:tc>
          <w:tcPr>
            <w:tcW w:w="3644" w:type="pct"/>
            <w:shd w:val="clear" w:color="auto" w:fill="auto"/>
            <w:tcMar>
              <w:top w:w="57" w:type="dxa"/>
              <w:bottom w:w="57" w:type="dxa"/>
            </w:tcMar>
          </w:tcPr>
          <w:p w14:paraId="12FF1725" w14:textId="77777777" w:rsidR="00195DBA" w:rsidRPr="00993DCC" w:rsidRDefault="00195DBA" w:rsidP="0096169C">
            <w:pPr>
              <w:spacing w:before="60" w:after="60" w:line="276" w:lineRule="auto"/>
              <w:rPr>
                <w:rFonts w:eastAsia="Calibri" w:cs="Arial"/>
                <w:sz w:val="20"/>
                <w:szCs w:val="20"/>
              </w:rPr>
            </w:pPr>
            <w:r w:rsidRPr="00993DCC">
              <w:rPr>
                <w:rFonts w:eastAsia="Calibri" w:cs="Arial"/>
                <w:sz w:val="20"/>
                <w:szCs w:val="20"/>
              </w:rPr>
              <w:t xml:space="preserve">The tangible elements of a place or environment. </w:t>
            </w:r>
          </w:p>
        </w:tc>
      </w:tr>
      <w:tr w:rsidR="00195DBA" w:rsidRPr="00C54198" w14:paraId="2BB80771" w14:textId="77777777" w:rsidTr="0096169C">
        <w:tblPrEx>
          <w:tblCellMar>
            <w:top w:w="0" w:type="dxa"/>
            <w:bottom w:w="0" w:type="dxa"/>
          </w:tblCellMar>
        </w:tblPrEx>
        <w:trPr>
          <w:cantSplit/>
        </w:trPr>
        <w:tc>
          <w:tcPr>
            <w:tcW w:w="1356" w:type="pct"/>
            <w:shd w:val="clear" w:color="auto" w:fill="auto"/>
            <w:tcMar>
              <w:top w:w="57" w:type="dxa"/>
              <w:bottom w:w="57" w:type="dxa"/>
            </w:tcMar>
          </w:tcPr>
          <w:p w14:paraId="0E4B5268" w14:textId="77777777" w:rsidR="00195DBA" w:rsidRPr="00993DCC" w:rsidRDefault="00195DBA" w:rsidP="0096169C">
            <w:pPr>
              <w:spacing w:before="60" w:after="60" w:line="276" w:lineRule="auto"/>
              <w:rPr>
                <w:rFonts w:eastAsia="Calibri" w:cs="Arial"/>
                <w:b/>
                <w:bCs/>
                <w:sz w:val="20"/>
                <w:szCs w:val="20"/>
              </w:rPr>
            </w:pPr>
            <w:r w:rsidRPr="00993DCC">
              <w:rPr>
                <w:rFonts w:eastAsia="Calibri" w:cs="Arial"/>
                <w:b/>
                <w:bCs/>
                <w:sz w:val="20"/>
                <w:szCs w:val="20"/>
              </w:rPr>
              <w:t>field sketches</w:t>
            </w:r>
          </w:p>
        </w:tc>
        <w:tc>
          <w:tcPr>
            <w:tcW w:w="3644" w:type="pct"/>
            <w:shd w:val="clear" w:color="auto" w:fill="auto"/>
            <w:tcMar>
              <w:top w:w="57" w:type="dxa"/>
              <w:bottom w:w="57" w:type="dxa"/>
            </w:tcMar>
          </w:tcPr>
          <w:p w14:paraId="7AA51F8B" w14:textId="77777777" w:rsidR="00195DBA" w:rsidRPr="00993DCC" w:rsidRDefault="00195DBA" w:rsidP="0096169C">
            <w:pPr>
              <w:spacing w:before="60" w:after="60" w:line="276" w:lineRule="auto"/>
              <w:rPr>
                <w:rFonts w:eastAsia="Calibri" w:cs="Arial"/>
                <w:sz w:val="20"/>
                <w:szCs w:val="20"/>
              </w:rPr>
            </w:pPr>
            <w:r w:rsidRPr="00993DCC">
              <w:rPr>
                <w:rFonts w:eastAsia="Calibri" w:cs="Arial"/>
                <w:sz w:val="20"/>
                <w:szCs w:val="20"/>
              </w:rPr>
              <w:t>Annotated line drawings created to record features of an environment during fieldwork activities.</w:t>
            </w:r>
          </w:p>
        </w:tc>
      </w:tr>
      <w:tr w:rsidR="004D0F3E" w:rsidRPr="00C54198" w14:paraId="634ABE2B" w14:textId="77777777" w:rsidTr="0096169C">
        <w:tblPrEx>
          <w:tblCellMar>
            <w:top w:w="0" w:type="dxa"/>
            <w:bottom w:w="0" w:type="dxa"/>
          </w:tblCellMar>
        </w:tblPrEx>
        <w:trPr>
          <w:cantSplit/>
        </w:trPr>
        <w:tc>
          <w:tcPr>
            <w:tcW w:w="1356" w:type="pct"/>
            <w:shd w:val="clear" w:color="auto" w:fill="auto"/>
            <w:tcMar>
              <w:top w:w="57" w:type="dxa"/>
              <w:bottom w:w="57" w:type="dxa"/>
            </w:tcMar>
          </w:tcPr>
          <w:p w14:paraId="46C14CE2" w14:textId="774F63FA"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flowline map</w:t>
            </w:r>
          </w:p>
        </w:tc>
        <w:tc>
          <w:tcPr>
            <w:tcW w:w="3644" w:type="pct"/>
            <w:shd w:val="clear" w:color="auto" w:fill="auto"/>
            <w:tcMar>
              <w:top w:w="57" w:type="dxa"/>
              <w:bottom w:w="57" w:type="dxa"/>
            </w:tcMar>
          </w:tcPr>
          <w:p w14:paraId="00AF61E2" w14:textId="77777777"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Map showing the flows of people, goods, information or ideas between places.</w:t>
            </w:r>
          </w:p>
        </w:tc>
      </w:tr>
      <w:tr w:rsidR="004D0F3E" w:rsidRPr="00C54198" w14:paraId="143DCA56" w14:textId="77777777" w:rsidTr="0096169C">
        <w:tblPrEx>
          <w:tblCellMar>
            <w:top w:w="0" w:type="dxa"/>
            <w:bottom w:w="0" w:type="dxa"/>
          </w:tblCellMar>
        </w:tblPrEx>
        <w:trPr>
          <w:cantSplit/>
        </w:trPr>
        <w:tc>
          <w:tcPr>
            <w:tcW w:w="1356" w:type="pct"/>
            <w:shd w:val="clear" w:color="auto" w:fill="auto"/>
            <w:tcMar>
              <w:top w:w="57" w:type="dxa"/>
              <w:bottom w:w="57" w:type="dxa"/>
            </w:tcMar>
          </w:tcPr>
          <w:p w14:paraId="02818CFE"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geographic information systems (GIS)</w:t>
            </w:r>
          </w:p>
        </w:tc>
        <w:tc>
          <w:tcPr>
            <w:tcW w:w="3644" w:type="pct"/>
            <w:shd w:val="clear" w:color="auto" w:fill="auto"/>
            <w:tcMar>
              <w:top w:w="57" w:type="dxa"/>
              <w:bottom w:w="57" w:type="dxa"/>
            </w:tcMar>
          </w:tcPr>
          <w:p w14:paraId="3F0A9689" w14:textId="77777777"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Systems for storing, managing, analysing and portraying spatial data.</w:t>
            </w:r>
          </w:p>
        </w:tc>
      </w:tr>
      <w:tr w:rsidR="004D0F3E" w:rsidRPr="00C54198" w14:paraId="45707C7F" w14:textId="77777777" w:rsidTr="0096169C">
        <w:tblPrEx>
          <w:tblCellMar>
            <w:top w:w="0" w:type="dxa"/>
            <w:bottom w:w="0" w:type="dxa"/>
          </w:tblCellMar>
        </w:tblPrEx>
        <w:trPr>
          <w:cantSplit/>
        </w:trPr>
        <w:tc>
          <w:tcPr>
            <w:tcW w:w="1356" w:type="pct"/>
            <w:shd w:val="clear" w:color="auto" w:fill="auto"/>
            <w:tcMar>
              <w:top w:w="57" w:type="dxa"/>
              <w:bottom w:w="57" w:type="dxa"/>
            </w:tcMar>
          </w:tcPr>
          <w:p w14:paraId="2187F114"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 xml:space="preserve">geographical challenges </w:t>
            </w:r>
          </w:p>
        </w:tc>
        <w:tc>
          <w:tcPr>
            <w:tcW w:w="3644" w:type="pct"/>
            <w:shd w:val="clear" w:color="auto" w:fill="auto"/>
            <w:tcMar>
              <w:top w:w="57" w:type="dxa"/>
              <w:bottom w:w="57" w:type="dxa"/>
            </w:tcMar>
          </w:tcPr>
          <w:p w14:paraId="773849B4" w14:textId="77777777" w:rsidR="004D0F3E" w:rsidRPr="00993DCC" w:rsidRDefault="004D0F3E" w:rsidP="0096169C">
            <w:pPr>
              <w:spacing w:before="60" w:after="60" w:line="276" w:lineRule="auto"/>
              <w:rPr>
                <w:rFonts w:eastAsia="Cambria" w:cs="Arial"/>
                <w:sz w:val="20"/>
                <w:szCs w:val="20"/>
              </w:rPr>
            </w:pPr>
            <w:r w:rsidRPr="00993DCC">
              <w:rPr>
                <w:rFonts w:eastAsia="Cambria" w:cs="Arial"/>
                <w:sz w:val="20"/>
                <w:szCs w:val="20"/>
              </w:rPr>
              <w:t xml:space="preserve">Issues and problems arising from interactions between people, places and environments that threaten sustainability eg biodiversity loss, food insecurity, inequality. </w:t>
            </w:r>
          </w:p>
        </w:tc>
      </w:tr>
      <w:tr w:rsidR="004D0F3E" w:rsidRPr="00C54198" w14:paraId="1D7C18C9" w14:textId="77777777" w:rsidTr="0096169C">
        <w:tblPrEx>
          <w:tblCellMar>
            <w:top w:w="0" w:type="dxa"/>
            <w:bottom w:w="0" w:type="dxa"/>
          </w:tblCellMar>
        </w:tblPrEx>
        <w:trPr>
          <w:cantSplit/>
        </w:trPr>
        <w:tc>
          <w:tcPr>
            <w:tcW w:w="1356" w:type="pct"/>
            <w:shd w:val="clear" w:color="auto" w:fill="auto"/>
            <w:tcMar>
              <w:top w:w="57" w:type="dxa"/>
              <w:bottom w:w="57" w:type="dxa"/>
            </w:tcMar>
          </w:tcPr>
          <w:p w14:paraId="0764E297" w14:textId="77777777" w:rsidR="004D0F3E" w:rsidRPr="00993DCC" w:rsidRDefault="004D0F3E" w:rsidP="0096169C">
            <w:pPr>
              <w:pStyle w:val="BodyText"/>
              <w:spacing w:before="60" w:after="60"/>
              <w:rPr>
                <w:rFonts w:cs="Arial"/>
                <w:b/>
                <w:sz w:val="20"/>
                <w:szCs w:val="20"/>
                <w:lang w:val="en-AU" w:eastAsia="en-US"/>
              </w:rPr>
            </w:pPr>
            <w:r w:rsidRPr="00993DCC">
              <w:rPr>
                <w:rFonts w:cs="Arial"/>
                <w:b/>
                <w:sz w:val="20"/>
                <w:szCs w:val="20"/>
                <w:lang w:val="en-AU"/>
              </w:rPr>
              <w:t>geographical</w:t>
            </w:r>
            <w:r w:rsidRPr="00993DCC">
              <w:rPr>
                <w:rFonts w:eastAsia="Calibri" w:cs="Arial"/>
                <w:b/>
                <w:bCs/>
                <w:sz w:val="20"/>
                <w:szCs w:val="20"/>
                <w:lang w:val="en-AU" w:eastAsia="en-US"/>
              </w:rPr>
              <w:t xml:space="preserve"> data</w:t>
            </w:r>
          </w:p>
        </w:tc>
        <w:tc>
          <w:tcPr>
            <w:tcW w:w="3644" w:type="pct"/>
            <w:shd w:val="clear" w:color="auto" w:fill="auto"/>
            <w:tcMar>
              <w:top w:w="57" w:type="dxa"/>
              <w:bottom w:w="57" w:type="dxa"/>
            </w:tcMar>
          </w:tcPr>
          <w:p w14:paraId="44557526" w14:textId="77777777" w:rsidR="004D0F3E" w:rsidRPr="00993DCC" w:rsidRDefault="004D0F3E" w:rsidP="0096169C">
            <w:pPr>
              <w:pStyle w:val="BodyText"/>
              <w:spacing w:before="60" w:after="60"/>
              <w:rPr>
                <w:rFonts w:cs="Arial"/>
                <w:sz w:val="20"/>
                <w:szCs w:val="20"/>
                <w:lang w:val="en-AU" w:eastAsia="en-US"/>
              </w:rPr>
            </w:pPr>
            <w:r w:rsidRPr="00993DCC">
              <w:rPr>
                <w:rFonts w:eastAsia="Calibri" w:cs="Arial"/>
                <w:sz w:val="20"/>
                <w:szCs w:val="20"/>
                <w:lang w:val="en-AU" w:eastAsia="en-US"/>
              </w:rPr>
              <w:t>Quantitative or qualitative information about people, places and environments.</w:t>
            </w:r>
          </w:p>
        </w:tc>
      </w:tr>
      <w:tr w:rsidR="004D0F3E" w:rsidRPr="00C54198" w14:paraId="11C423AD" w14:textId="77777777" w:rsidTr="0096169C">
        <w:tblPrEx>
          <w:tblCellMar>
            <w:top w:w="0" w:type="dxa"/>
            <w:bottom w:w="0" w:type="dxa"/>
          </w:tblCellMar>
        </w:tblPrEx>
        <w:trPr>
          <w:cantSplit/>
        </w:trPr>
        <w:tc>
          <w:tcPr>
            <w:tcW w:w="1356" w:type="pct"/>
            <w:shd w:val="clear" w:color="auto" w:fill="auto"/>
            <w:tcMar>
              <w:top w:w="57" w:type="dxa"/>
              <w:bottom w:w="57" w:type="dxa"/>
            </w:tcMar>
          </w:tcPr>
          <w:p w14:paraId="3CCF92AA"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geographical processes</w:t>
            </w:r>
          </w:p>
        </w:tc>
        <w:tc>
          <w:tcPr>
            <w:tcW w:w="3644" w:type="pct"/>
            <w:shd w:val="clear" w:color="auto" w:fill="auto"/>
            <w:tcMar>
              <w:top w:w="57" w:type="dxa"/>
              <w:bottom w:w="57" w:type="dxa"/>
            </w:tcMar>
          </w:tcPr>
          <w:p w14:paraId="023A4DB7" w14:textId="3BBB736B"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The physical and human forces that work in combination to form and</w:t>
            </w:r>
            <w:r w:rsidR="009F4FF9" w:rsidRPr="00993DCC">
              <w:rPr>
                <w:rFonts w:eastAsia="Calibri" w:cs="Arial"/>
                <w:sz w:val="20"/>
                <w:szCs w:val="20"/>
              </w:rPr>
              <w:t> </w:t>
            </w:r>
            <w:r w:rsidRPr="00993DCC">
              <w:rPr>
                <w:rFonts w:eastAsia="Calibri" w:cs="Arial"/>
                <w:sz w:val="20"/>
                <w:szCs w:val="20"/>
              </w:rPr>
              <w:t>transform the world eg erosion, the water cycle, migration and urbanisation. Geographical processes can operate within and between places.</w:t>
            </w:r>
          </w:p>
        </w:tc>
      </w:tr>
      <w:tr w:rsidR="004D0F3E" w:rsidRPr="00C54198" w14:paraId="4B8365AD" w14:textId="77777777" w:rsidTr="0096169C">
        <w:tblPrEx>
          <w:tblCellMar>
            <w:top w:w="0" w:type="dxa"/>
            <w:bottom w:w="0" w:type="dxa"/>
          </w:tblCellMar>
        </w:tblPrEx>
        <w:trPr>
          <w:cantSplit/>
        </w:trPr>
        <w:tc>
          <w:tcPr>
            <w:tcW w:w="1356" w:type="pct"/>
            <w:shd w:val="clear" w:color="auto" w:fill="auto"/>
            <w:tcMar>
              <w:top w:w="57" w:type="dxa"/>
              <w:bottom w:w="57" w:type="dxa"/>
            </w:tcMar>
          </w:tcPr>
          <w:p w14:paraId="2C994E30"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geographical questions</w:t>
            </w:r>
          </w:p>
        </w:tc>
        <w:tc>
          <w:tcPr>
            <w:tcW w:w="3644" w:type="pct"/>
            <w:shd w:val="clear" w:color="auto" w:fill="auto"/>
            <w:tcMar>
              <w:top w:w="57" w:type="dxa"/>
              <w:bottom w:w="57" w:type="dxa"/>
            </w:tcMar>
          </w:tcPr>
          <w:p w14:paraId="1059439C" w14:textId="77777777"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Questions that inquire into the spatial and environmental dimensions of places and environments.</w:t>
            </w:r>
          </w:p>
        </w:tc>
      </w:tr>
      <w:tr w:rsidR="004D0F3E" w:rsidRPr="00C54198" w14:paraId="485CE786" w14:textId="77777777" w:rsidTr="0096169C">
        <w:tblPrEx>
          <w:tblCellMar>
            <w:top w:w="0" w:type="dxa"/>
            <w:bottom w:w="0" w:type="dxa"/>
          </w:tblCellMar>
        </w:tblPrEx>
        <w:trPr>
          <w:cantSplit/>
        </w:trPr>
        <w:tc>
          <w:tcPr>
            <w:tcW w:w="1356" w:type="pct"/>
            <w:shd w:val="clear" w:color="auto" w:fill="auto"/>
            <w:tcMar>
              <w:top w:w="57" w:type="dxa"/>
              <w:bottom w:w="57" w:type="dxa"/>
            </w:tcMar>
          </w:tcPr>
          <w:p w14:paraId="5B506223"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global positioning systems (GPS)</w:t>
            </w:r>
          </w:p>
        </w:tc>
        <w:tc>
          <w:tcPr>
            <w:tcW w:w="3644" w:type="pct"/>
            <w:shd w:val="clear" w:color="auto" w:fill="auto"/>
            <w:tcMar>
              <w:top w:w="57" w:type="dxa"/>
              <w:bottom w:w="57" w:type="dxa"/>
            </w:tcMar>
          </w:tcPr>
          <w:p w14:paraId="35D1B015" w14:textId="77777777" w:rsidR="004D0F3E" w:rsidRPr="00993DCC" w:rsidRDefault="004D0F3E" w:rsidP="0096169C">
            <w:pPr>
              <w:spacing w:before="60" w:after="60" w:line="276" w:lineRule="auto"/>
              <w:rPr>
                <w:rFonts w:eastAsia="Calibri" w:cs="Arial"/>
                <w:sz w:val="20"/>
                <w:szCs w:val="20"/>
              </w:rPr>
            </w:pPr>
            <w:r w:rsidRPr="00993DCC">
              <w:rPr>
                <w:rFonts w:eastAsia="Cambria" w:cs="Arial"/>
                <w:sz w:val="20"/>
                <w:szCs w:val="20"/>
              </w:rPr>
              <w:t>Navigation systems that provide location and time information anywhere there is a line of sight to GPS satellites.</w:t>
            </w:r>
          </w:p>
        </w:tc>
      </w:tr>
      <w:tr w:rsidR="004D0F3E" w:rsidRPr="00C54198" w14:paraId="7D627372" w14:textId="77777777" w:rsidTr="0096169C">
        <w:tblPrEx>
          <w:tblCellMar>
            <w:top w:w="0" w:type="dxa"/>
            <w:bottom w:w="0" w:type="dxa"/>
          </w:tblCellMar>
        </w:tblPrEx>
        <w:trPr>
          <w:cantSplit/>
        </w:trPr>
        <w:tc>
          <w:tcPr>
            <w:tcW w:w="1356" w:type="pct"/>
            <w:shd w:val="clear" w:color="auto" w:fill="auto"/>
            <w:tcMar>
              <w:top w:w="57" w:type="dxa"/>
              <w:bottom w:w="57" w:type="dxa"/>
            </w:tcMar>
          </w:tcPr>
          <w:p w14:paraId="2F2AEDFA"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gradient</w:t>
            </w:r>
          </w:p>
        </w:tc>
        <w:tc>
          <w:tcPr>
            <w:tcW w:w="3644" w:type="pct"/>
            <w:shd w:val="clear" w:color="auto" w:fill="auto"/>
            <w:tcMar>
              <w:top w:w="57" w:type="dxa"/>
              <w:bottom w:w="57" w:type="dxa"/>
            </w:tcMar>
          </w:tcPr>
          <w:p w14:paraId="1CF851AF" w14:textId="77777777"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 xml:space="preserve">The steepness of a slope. </w:t>
            </w:r>
          </w:p>
        </w:tc>
      </w:tr>
      <w:tr w:rsidR="004D0F3E" w:rsidRPr="00C54198" w14:paraId="523B3A76" w14:textId="77777777" w:rsidTr="0096169C">
        <w:tblPrEx>
          <w:tblCellMar>
            <w:top w:w="0" w:type="dxa"/>
            <w:bottom w:w="0" w:type="dxa"/>
          </w:tblCellMar>
        </w:tblPrEx>
        <w:trPr>
          <w:cantSplit/>
        </w:trPr>
        <w:tc>
          <w:tcPr>
            <w:tcW w:w="1356" w:type="pct"/>
            <w:shd w:val="clear" w:color="auto" w:fill="auto"/>
            <w:tcMar>
              <w:top w:w="57" w:type="dxa"/>
              <w:bottom w:w="57" w:type="dxa"/>
            </w:tcMar>
          </w:tcPr>
          <w:p w14:paraId="44F3EA8E"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grid reference</w:t>
            </w:r>
          </w:p>
        </w:tc>
        <w:tc>
          <w:tcPr>
            <w:tcW w:w="3644" w:type="pct"/>
            <w:shd w:val="clear" w:color="auto" w:fill="auto"/>
            <w:tcMar>
              <w:top w:w="57" w:type="dxa"/>
              <w:bottom w:w="57" w:type="dxa"/>
            </w:tcMar>
          </w:tcPr>
          <w:p w14:paraId="5C7A1317" w14:textId="77777777" w:rsidR="004D0F3E" w:rsidRPr="00993DCC" w:rsidRDefault="004D0F3E" w:rsidP="0096169C">
            <w:pPr>
              <w:spacing w:before="60" w:after="60" w:line="276" w:lineRule="auto"/>
              <w:rPr>
                <w:rFonts w:eastAsia="Calibri" w:cs="Arial"/>
                <w:sz w:val="20"/>
                <w:szCs w:val="20"/>
              </w:rPr>
            </w:pPr>
            <w:r w:rsidRPr="00993DCC">
              <w:rPr>
                <w:rFonts w:cs="Arial"/>
                <w:sz w:val="20"/>
                <w:szCs w:val="20"/>
              </w:rPr>
              <w:t xml:space="preserve">A six-digit reference, using easting and northing grid lines, to locate the exact location of a place or feature on a topographic map. </w:t>
            </w:r>
          </w:p>
        </w:tc>
      </w:tr>
      <w:tr w:rsidR="004D0F3E" w:rsidRPr="00C54198" w14:paraId="09B0E511" w14:textId="77777777" w:rsidTr="0096169C">
        <w:tblPrEx>
          <w:tblCellMar>
            <w:top w:w="0" w:type="dxa"/>
            <w:bottom w:w="0" w:type="dxa"/>
          </w:tblCellMar>
        </w:tblPrEx>
        <w:trPr>
          <w:cantSplit/>
        </w:trPr>
        <w:tc>
          <w:tcPr>
            <w:tcW w:w="1356" w:type="pct"/>
            <w:shd w:val="clear" w:color="auto" w:fill="auto"/>
            <w:tcMar>
              <w:top w:w="57" w:type="dxa"/>
              <w:bottom w:w="57" w:type="dxa"/>
            </w:tcMar>
          </w:tcPr>
          <w:p w14:paraId="7998C3DC" w14:textId="77777777" w:rsidR="004D0F3E" w:rsidRPr="00993DCC" w:rsidRDefault="004D0F3E" w:rsidP="0096169C">
            <w:pPr>
              <w:spacing w:before="60" w:after="60" w:line="276" w:lineRule="auto"/>
              <w:rPr>
                <w:rFonts w:eastAsia="Calibri" w:cs="Arial"/>
                <w:b/>
                <w:sz w:val="20"/>
                <w:szCs w:val="20"/>
              </w:rPr>
            </w:pPr>
            <w:r w:rsidRPr="00993DCC">
              <w:rPr>
                <w:rFonts w:eastAsia="Calibri" w:cs="Arial"/>
                <w:b/>
                <w:bCs/>
                <w:sz w:val="20"/>
                <w:szCs w:val="20"/>
              </w:rPr>
              <w:t>isoline map</w:t>
            </w:r>
          </w:p>
        </w:tc>
        <w:tc>
          <w:tcPr>
            <w:tcW w:w="3644" w:type="pct"/>
            <w:shd w:val="clear" w:color="auto" w:fill="auto"/>
            <w:tcMar>
              <w:top w:w="57" w:type="dxa"/>
              <w:bottom w:w="57" w:type="dxa"/>
            </w:tcMar>
          </w:tcPr>
          <w:p w14:paraId="749EC322" w14:textId="77777777"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A map which has lines joining places having the same value of any se</w:t>
            </w:r>
            <w:r w:rsidR="00856421" w:rsidRPr="00993DCC">
              <w:rPr>
                <w:rFonts w:eastAsia="Calibri" w:cs="Arial"/>
                <w:sz w:val="20"/>
                <w:szCs w:val="20"/>
              </w:rPr>
              <w:t>lected element eg rainfall</w:t>
            </w:r>
            <w:r w:rsidRPr="00993DCC">
              <w:rPr>
                <w:rFonts w:eastAsia="Calibri" w:cs="Arial"/>
                <w:sz w:val="20"/>
                <w:szCs w:val="20"/>
              </w:rPr>
              <w:t>.</w:t>
            </w:r>
          </w:p>
        </w:tc>
      </w:tr>
      <w:tr w:rsidR="004D0F3E" w:rsidRPr="00C54198" w14:paraId="7690FA64" w14:textId="77777777" w:rsidTr="0096169C">
        <w:tblPrEx>
          <w:tblCellMar>
            <w:top w:w="0" w:type="dxa"/>
            <w:bottom w:w="0" w:type="dxa"/>
          </w:tblCellMar>
        </w:tblPrEx>
        <w:trPr>
          <w:cantSplit/>
        </w:trPr>
        <w:tc>
          <w:tcPr>
            <w:tcW w:w="1356" w:type="pct"/>
            <w:shd w:val="clear" w:color="auto" w:fill="auto"/>
            <w:tcMar>
              <w:top w:w="57" w:type="dxa"/>
              <w:bottom w:w="57" w:type="dxa"/>
            </w:tcMar>
          </w:tcPr>
          <w:p w14:paraId="26408C2C"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landform</w:t>
            </w:r>
          </w:p>
        </w:tc>
        <w:tc>
          <w:tcPr>
            <w:tcW w:w="3644" w:type="pct"/>
            <w:shd w:val="clear" w:color="auto" w:fill="auto"/>
            <w:tcMar>
              <w:top w:w="57" w:type="dxa"/>
              <w:bottom w:w="57" w:type="dxa"/>
            </w:tcMar>
          </w:tcPr>
          <w:p w14:paraId="154E43F0" w14:textId="2147A49E"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The individual surface features of the Earth identified by their shape eg</w:t>
            </w:r>
            <w:r w:rsidR="009F4FF9" w:rsidRPr="00993DCC">
              <w:rPr>
                <w:rFonts w:eastAsia="Calibri" w:cs="Arial"/>
                <w:sz w:val="20"/>
                <w:szCs w:val="20"/>
              </w:rPr>
              <w:t> </w:t>
            </w:r>
            <w:r w:rsidRPr="00993DCC">
              <w:rPr>
                <w:rFonts w:eastAsia="Calibri" w:cs="Arial"/>
                <w:sz w:val="20"/>
                <w:szCs w:val="20"/>
              </w:rPr>
              <w:t>dunes, plateaus, canyons, beaches, plains, hills, rivers, valleys.</w:t>
            </w:r>
          </w:p>
        </w:tc>
      </w:tr>
      <w:tr w:rsidR="004D0F3E" w:rsidRPr="00C54198" w14:paraId="07859020" w14:textId="77777777" w:rsidTr="0096169C">
        <w:tblPrEx>
          <w:tblCellMar>
            <w:top w:w="0" w:type="dxa"/>
            <w:bottom w:w="0" w:type="dxa"/>
          </w:tblCellMar>
        </w:tblPrEx>
        <w:trPr>
          <w:cantSplit/>
        </w:trPr>
        <w:tc>
          <w:tcPr>
            <w:tcW w:w="1356" w:type="pct"/>
            <w:shd w:val="clear" w:color="auto" w:fill="auto"/>
            <w:tcMar>
              <w:top w:w="57" w:type="dxa"/>
              <w:bottom w:w="57" w:type="dxa"/>
            </w:tcMar>
          </w:tcPr>
          <w:p w14:paraId="32E2D4FA"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landscape</w:t>
            </w:r>
          </w:p>
        </w:tc>
        <w:tc>
          <w:tcPr>
            <w:tcW w:w="3644" w:type="pct"/>
            <w:shd w:val="clear" w:color="auto" w:fill="auto"/>
            <w:tcMar>
              <w:top w:w="57" w:type="dxa"/>
              <w:bottom w:w="57" w:type="dxa"/>
            </w:tcMar>
          </w:tcPr>
          <w:p w14:paraId="43113E08" w14:textId="77777777"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 xml:space="preserve">A landscape is an area, created by a combination of geological, geomorphological, biological and cultural layers that have evolved over time eg riverine, coastal or urban landscapes. </w:t>
            </w:r>
          </w:p>
        </w:tc>
      </w:tr>
      <w:tr w:rsidR="004D0F3E" w:rsidRPr="00C54198" w14:paraId="7AC4B161" w14:textId="77777777" w:rsidTr="0096169C">
        <w:tblPrEx>
          <w:tblCellMar>
            <w:top w:w="0" w:type="dxa"/>
            <w:bottom w:w="0" w:type="dxa"/>
          </w:tblCellMar>
        </w:tblPrEx>
        <w:trPr>
          <w:cantSplit/>
        </w:trPr>
        <w:tc>
          <w:tcPr>
            <w:tcW w:w="1356" w:type="pct"/>
            <w:shd w:val="clear" w:color="auto" w:fill="auto"/>
            <w:tcMar>
              <w:top w:w="57" w:type="dxa"/>
              <w:bottom w:w="57" w:type="dxa"/>
            </w:tcMar>
          </w:tcPr>
          <w:p w14:paraId="39CE83CB"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 xml:space="preserve">latitude </w:t>
            </w:r>
          </w:p>
        </w:tc>
        <w:tc>
          <w:tcPr>
            <w:tcW w:w="3644" w:type="pct"/>
            <w:shd w:val="clear" w:color="auto" w:fill="auto"/>
            <w:tcMar>
              <w:top w:w="57" w:type="dxa"/>
              <w:bottom w:w="57" w:type="dxa"/>
            </w:tcMar>
          </w:tcPr>
          <w:p w14:paraId="42A2CDF9" w14:textId="77777777"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Distance from the equator measured in degrees north or south.</w:t>
            </w:r>
          </w:p>
        </w:tc>
      </w:tr>
      <w:tr w:rsidR="004D0F3E" w:rsidRPr="00C54198" w14:paraId="1F5EC827" w14:textId="77777777" w:rsidTr="0096169C">
        <w:tblPrEx>
          <w:tblCellMar>
            <w:top w:w="0" w:type="dxa"/>
            <w:bottom w:w="0" w:type="dxa"/>
          </w:tblCellMar>
        </w:tblPrEx>
        <w:trPr>
          <w:cantSplit/>
        </w:trPr>
        <w:tc>
          <w:tcPr>
            <w:tcW w:w="1356" w:type="pct"/>
            <w:shd w:val="clear" w:color="auto" w:fill="auto"/>
            <w:tcMar>
              <w:top w:w="57" w:type="dxa"/>
              <w:bottom w:w="57" w:type="dxa"/>
            </w:tcMar>
          </w:tcPr>
          <w:p w14:paraId="6A40D4AA"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local relief</w:t>
            </w:r>
          </w:p>
        </w:tc>
        <w:tc>
          <w:tcPr>
            <w:tcW w:w="3644" w:type="pct"/>
            <w:shd w:val="clear" w:color="auto" w:fill="auto"/>
            <w:tcMar>
              <w:top w:w="57" w:type="dxa"/>
              <w:bottom w:w="57" w:type="dxa"/>
            </w:tcMar>
          </w:tcPr>
          <w:p w14:paraId="542B6216" w14:textId="2BC154B9" w:rsidR="004D0F3E" w:rsidRPr="00993DCC" w:rsidRDefault="004D0F3E" w:rsidP="00697987">
            <w:pPr>
              <w:spacing w:before="60" w:after="60" w:line="276" w:lineRule="auto"/>
              <w:rPr>
                <w:rFonts w:eastAsia="Calibri" w:cs="Arial"/>
                <w:sz w:val="20"/>
                <w:szCs w:val="20"/>
              </w:rPr>
            </w:pPr>
            <w:r w:rsidRPr="00993DCC">
              <w:rPr>
                <w:rFonts w:eastAsia="Calibri" w:cs="Arial"/>
                <w:sz w:val="20"/>
                <w:szCs w:val="20"/>
              </w:rPr>
              <w:t>The difference in altitude between the highest and lowest points in a</w:t>
            </w:r>
            <w:r w:rsidR="00697987" w:rsidRPr="00993DCC">
              <w:rPr>
                <w:rFonts w:eastAsia="Calibri" w:cs="Arial"/>
                <w:sz w:val="20"/>
                <w:szCs w:val="20"/>
              </w:rPr>
              <w:t> </w:t>
            </w:r>
            <w:r w:rsidRPr="00993DCC">
              <w:rPr>
                <w:rFonts w:eastAsia="Calibri" w:cs="Arial"/>
                <w:sz w:val="20"/>
                <w:szCs w:val="20"/>
              </w:rPr>
              <w:t>small geographical area.</w:t>
            </w:r>
          </w:p>
        </w:tc>
      </w:tr>
      <w:tr w:rsidR="004D0F3E" w:rsidRPr="00C54198" w14:paraId="7F8B2944" w14:textId="77777777" w:rsidTr="0096169C">
        <w:tblPrEx>
          <w:tblCellMar>
            <w:top w:w="0" w:type="dxa"/>
            <w:bottom w:w="0" w:type="dxa"/>
          </w:tblCellMar>
        </w:tblPrEx>
        <w:trPr>
          <w:cantSplit/>
        </w:trPr>
        <w:tc>
          <w:tcPr>
            <w:tcW w:w="1356" w:type="pct"/>
            <w:shd w:val="clear" w:color="auto" w:fill="auto"/>
            <w:tcMar>
              <w:top w:w="57" w:type="dxa"/>
              <w:bottom w:w="57" w:type="dxa"/>
            </w:tcMar>
          </w:tcPr>
          <w:p w14:paraId="123131B3"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longitude</w:t>
            </w:r>
          </w:p>
        </w:tc>
        <w:tc>
          <w:tcPr>
            <w:tcW w:w="3644" w:type="pct"/>
            <w:shd w:val="clear" w:color="auto" w:fill="auto"/>
            <w:tcMar>
              <w:top w:w="57" w:type="dxa"/>
              <w:bottom w:w="57" w:type="dxa"/>
            </w:tcMar>
          </w:tcPr>
          <w:p w14:paraId="044C55FB" w14:textId="77777777"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 xml:space="preserve">Degrees east or west of Greenwich. </w:t>
            </w:r>
          </w:p>
        </w:tc>
      </w:tr>
      <w:tr w:rsidR="004D0F3E" w:rsidRPr="00C54198" w14:paraId="7B9EE4EE" w14:textId="77777777" w:rsidTr="0096169C">
        <w:tblPrEx>
          <w:tblCellMar>
            <w:top w:w="0" w:type="dxa"/>
            <w:bottom w:w="0" w:type="dxa"/>
          </w:tblCellMar>
        </w:tblPrEx>
        <w:trPr>
          <w:cantSplit/>
        </w:trPr>
        <w:tc>
          <w:tcPr>
            <w:tcW w:w="1356" w:type="pct"/>
            <w:shd w:val="clear" w:color="auto" w:fill="auto"/>
            <w:tcMar>
              <w:top w:w="57" w:type="dxa"/>
              <w:bottom w:w="57" w:type="dxa"/>
            </w:tcMar>
          </w:tcPr>
          <w:p w14:paraId="18BB008E" w14:textId="0A9D4BE0" w:rsidR="004D0F3E" w:rsidRPr="00993DCC" w:rsidRDefault="00993DCC" w:rsidP="0096169C">
            <w:pPr>
              <w:spacing w:before="60" w:after="60" w:line="276" w:lineRule="auto"/>
              <w:rPr>
                <w:rFonts w:eastAsia="Calibri" w:cs="Arial"/>
                <w:b/>
                <w:bCs/>
                <w:sz w:val="20"/>
                <w:szCs w:val="20"/>
              </w:rPr>
            </w:pPr>
            <w:r>
              <w:rPr>
                <w:rFonts w:eastAsia="Calibri" w:cs="Arial"/>
                <w:b/>
                <w:bCs/>
                <w:sz w:val="20"/>
                <w:szCs w:val="20"/>
              </w:rPr>
              <w:t>nation-state</w:t>
            </w:r>
          </w:p>
        </w:tc>
        <w:tc>
          <w:tcPr>
            <w:tcW w:w="3644" w:type="pct"/>
            <w:shd w:val="clear" w:color="auto" w:fill="auto"/>
            <w:tcMar>
              <w:top w:w="57" w:type="dxa"/>
              <w:bottom w:w="57" w:type="dxa"/>
            </w:tcMar>
          </w:tcPr>
          <w:p w14:paraId="5910FBF6" w14:textId="4F7487D2" w:rsidR="004D0F3E" w:rsidRPr="00993DCC" w:rsidRDefault="00993DCC" w:rsidP="00993DCC">
            <w:pPr>
              <w:spacing w:before="60" w:after="60" w:line="276" w:lineRule="auto"/>
              <w:rPr>
                <w:rFonts w:eastAsia="Calibri" w:cs="Arial"/>
                <w:sz w:val="20"/>
                <w:szCs w:val="20"/>
              </w:rPr>
            </w:pPr>
            <w:r w:rsidRPr="00993DCC">
              <w:rPr>
                <w:rFonts w:eastAsia="Calibri" w:cs="Arial"/>
                <w:sz w:val="20"/>
                <w:szCs w:val="20"/>
              </w:rPr>
              <w:t>The political unit of people living in a defined territory, with government authority over their economy, political organisation and external security.</w:t>
            </w:r>
          </w:p>
        </w:tc>
      </w:tr>
      <w:tr w:rsidR="004D0F3E" w:rsidRPr="00C54198" w14:paraId="092BA82B" w14:textId="77777777" w:rsidTr="0096169C">
        <w:tblPrEx>
          <w:tblCellMar>
            <w:top w:w="0" w:type="dxa"/>
            <w:bottom w:w="0" w:type="dxa"/>
          </w:tblCellMar>
        </w:tblPrEx>
        <w:trPr>
          <w:cantSplit/>
        </w:trPr>
        <w:tc>
          <w:tcPr>
            <w:tcW w:w="1356" w:type="pct"/>
            <w:shd w:val="clear" w:color="auto" w:fill="auto"/>
            <w:tcMar>
              <w:top w:w="57" w:type="dxa"/>
              <w:bottom w:w="57" w:type="dxa"/>
            </w:tcMar>
          </w:tcPr>
          <w:p w14:paraId="5265AF96"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natural hazard</w:t>
            </w:r>
          </w:p>
        </w:tc>
        <w:tc>
          <w:tcPr>
            <w:tcW w:w="3644" w:type="pct"/>
            <w:shd w:val="clear" w:color="auto" w:fill="auto"/>
            <w:tcMar>
              <w:top w:w="57" w:type="dxa"/>
              <w:bottom w:w="57" w:type="dxa"/>
            </w:tcMar>
          </w:tcPr>
          <w:p w14:paraId="220DDEDE" w14:textId="01E66E5F"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When the forces of nature combine to become destructive and have potential to damage the environment and endanger communities eg</w:t>
            </w:r>
            <w:r w:rsidR="009F4FF9" w:rsidRPr="00993DCC">
              <w:rPr>
                <w:rFonts w:eastAsia="Calibri" w:cs="Arial"/>
                <w:sz w:val="20"/>
                <w:szCs w:val="20"/>
              </w:rPr>
              <w:t> </w:t>
            </w:r>
            <w:r w:rsidRPr="00993DCC">
              <w:rPr>
                <w:rFonts w:eastAsia="Calibri" w:cs="Arial"/>
                <w:sz w:val="20"/>
                <w:szCs w:val="20"/>
              </w:rPr>
              <w:t>bushfires, tropical cyclones, floods, earthquakes.</w:t>
            </w:r>
          </w:p>
        </w:tc>
      </w:tr>
      <w:tr w:rsidR="004D0F3E" w:rsidRPr="00C54198" w14:paraId="551BA25D" w14:textId="77777777" w:rsidTr="0096169C">
        <w:tblPrEx>
          <w:tblCellMar>
            <w:top w:w="0" w:type="dxa"/>
            <w:bottom w:w="0" w:type="dxa"/>
          </w:tblCellMar>
        </w:tblPrEx>
        <w:trPr>
          <w:cantSplit/>
        </w:trPr>
        <w:tc>
          <w:tcPr>
            <w:tcW w:w="1356" w:type="pct"/>
            <w:shd w:val="clear" w:color="auto" w:fill="auto"/>
            <w:tcMar>
              <w:top w:w="57" w:type="dxa"/>
              <w:bottom w:w="57" w:type="dxa"/>
            </w:tcMar>
          </w:tcPr>
          <w:p w14:paraId="112840F8"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perception</w:t>
            </w:r>
          </w:p>
        </w:tc>
        <w:tc>
          <w:tcPr>
            <w:tcW w:w="3644" w:type="pct"/>
            <w:shd w:val="clear" w:color="auto" w:fill="auto"/>
            <w:tcMar>
              <w:top w:w="57" w:type="dxa"/>
              <w:bottom w:w="57" w:type="dxa"/>
            </w:tcMar>
          </w:tcPr>
          <w:p w14:paraId="50512C41" w14:textId="77777777"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People’s assessment of places and environments.</w:t>
            </w:r>
          </w:p>
        </w:tc>
      </w:tr>
      <w:tr w:rsidR="004D0F3E" w:rsidRPr="00C54198" w14:paraId="13D81538" w14:textId="77777777" w:rsidTr="0096169C">
        <w:tblPrEx>
          <w:tblCellMar>
            <w:top w:w="0" w:type="dxa"/>
            <w:bottom w:w="0" w:type="dxa"/>
          </w:tblCellMar>
        </w:tblPrEx>
        <w:trPr>
          <w:cantSplit/>
        </w:trPr>
        <w:tc>
          <w:tcPr>
            <w:tcW w:w="1356" w:type="pct"/>
            <w:shd w:val="clear" w:color="auto" w:fill="auto"/>
            <w:tcMar>
              <w:top w:w="57" w:type="dxa"/>
              <w:bottom w:w="57" w:type="dxa"/>
            </w:tcMar>
          </w:tcPr>
          <w:p w14:paraId="2030A114"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pictograph</w:t>
            </w:r>
          </w:p>
        </w:tc>
        <w:tc>
          <w:tcPr>
            <w:tcW w:w="3644" w:type="pct"/>
            <w:shd w:val="clear" w:color="auto" w:fill="auto"/>
            <w:tcMar>
              <w:top w:w="57" w:type="dxa"/>
              <w:bottom w:w="57" w:type="dxa"/>
            </w:tcMar>
          </w:tcPr>
          <w:p w14:paraId="04A04733" w14:textId="77777777"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 xml:space="preserve">A graph using picture symbols to represent statistical information. </w:t>
            </w:r>
          </w:p>
        </w:tc>
      </w:tr>
      <w:tr w:rsidR="004D0F3E" w:rsidRPr="00C54198" w14:paraId="1BB80D50" w14:textId="77777777" w:rsidTr="0096169C">
        <w:tblPrEx>
          <w:tblCellMar>
            <w:top w:w="0" w:type="dxa"/>
            <w:bottom w:w="0" w:type="dxa"/>
          </w:tblCellMar>
        </w:tblPrEx>
        <w:trPr>
          <w:cantSplit/>
        </w:trPr>
        <w:tc>
          <w:tcPr>
            <w:tcW w:w="1356" w:type="pct"/>
            <w:shd w:val="clear" w:color="auto" w:fill="auto"/>
            <w:tcMar>
              <w:top w:w="57" w:type="dxa"/>
              <w:bottom w:w="57" w:type="dxa"/>
            </w:tcMar>
          </w:tcPr>
          <w:p w14:paraId="63B2C6D4"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pictorial map</w:t>
            </w:r>
          </w:p>
        </w:tc>
        <w:tc>
          <w:tcPr>
            <w:tcW w:w="3644" w:type="pct"/>
            <w:shd w:val="clear" w:color="auto" w:fill="auto"/>
            <w:tcMar>
              <w:top w:w="57" w:type="dxa"/>
              <w:bottom w:w="57" w:type="dxa"/>
            </w:tcMar>
          </w:tcPr>
          <w:p w14:paraId="5C82A9C7" w14:textId="77777777"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 xml:space="preserve">A map using illustrations to represent information on a map. </w:t>
            </w:r>
          </w:p>
        </w:tc>
      </w:tr>
      <w:tr w:rsidR="004D0F3E" w:rsidRPr="00C54198" w14:paraId="3CFA2713" w14:textId="77777777" w:rsidTr="0096169C">
        <w:tblPrEx>
          <w:tblCellMar>
            <w:top w:w="0" w:type="dxa"/>
            <w:bottom w:w="0" w:type="dxa"/>
          </w:tblCellMar>
        </w:tblPrEx>
        <w:trPr>
          <w:cantSplit/>
        </w:trPr>
        <w:tc>
          <w:tcPr>
            <w:tcW w:w="1356" w:type="pct"/>
            <w:shd w:val="clear" w:color="auto" w:fill="auto"/>
            <w:tcMar>
              <w:top w:w="57" w:type="dxa"/>
              <w:bottom w:w="57" w:type="dxa"/>
            </w:tcMar>
          </w:tcPr>
          <w:p w14:paraId="7EE37D9E"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political map</w:t>
            </w:r>
          </w:p>
        </w:tc>
        <w:tc>
          <w:tcPr>
            <w:tcW w:w="3644" w:type="pct"/>
            <w:shd w:val="clear" w:color="auto" w:fill="auto"/>
            <w:tcMar>
              <w:top w:w="57" w:type="dxa"/>
              <w:bottom w:w="57" w:type="dxa"/>
            </w:tcMar>
          </w:tcPr>
          <w:p w14:paraId="78570224" w14:textId="0024E132"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A map showing territorial boundaries between or within countries eg</w:t>
            </w:r>
            <w:r w:rsidR="009F4FF9" w:rsidRPr="00993DCC">
              <w:rPr>
                <w:rFonts w:eastAsia="Calibri" w:cs="Arial"/>
                <w:sz w:val="20"/>
                <w:szCs w:val="20"/>
              </w:rPr>
              <w:t> </w:t>
            </w:r>
            <w:r w:rsidRPr="00993DCC">
              <w:rPr>
                <w:rFonts w:eastAsia="Calibri" w:cs="Arial"/>
                <w:sz w:val="20"/>
                <w:szCs w:val="20"/>
              </w:rPr>
              <w:t xml:space="preserve">states and territories. </w:t>
            </w:r>
          </w:p>
        </w:tc>
      </w:tr>
      <w:tr w:rsidR="004D0F3E" w:rsidRPr="00C54198" w14:paraId="0BE887AC" w14:textId="77777777" w:rsidTr="0096169C">
        <w:tblPrEx>
          <w:tblCellMar>
            <w:top w:w="0" w:type="dxa"/>
            <w:bottom w:w="0" w:type="dxa"/>
          </w:tblCellMar>
        </w:tblPrEx>
        <w:trPr>
          <w:cantSplit/>
        </w:trPr>
        <w:tc>
          <w:tcPr>
            <w:tcW w:w="1356" w:type="pct"/>
            <w:shd w:val="clear" w:color="auto" w:fill="auto"/>
            <w:tcMar>
              <w:top w:w="57" w:type="dxa"/>
              <w:bottom w:w="57" w:type="dxa"/>
            </w:tcMar>
          </w:tcPr>
          <w:p w14:paraId="6CFC0CE3" w14:textId="77777777" w:rsidR="004D0F3E" w:rsidRPr="00993DCC" w:rsidRDefault="004D0F3E" w:rsidP="0096169C">
            <w:pPr>
              <w:spacing w:before="60" w:after="60" w:line="276" w:lineRule="auto"/>
              <w:rPr>
                <w:rFonts w:eastAsia="Calibri" w:cs="Arial"/>
                <w:b/>
                <w:bCs/>
                <w:sz w:val="20"/>
                <w:szCs w:val="20"/>
              </w:rPr>
            </w:pPr>
            <w:r w:rsidRPr="00993DCC">
              <w:rPr>
                <w:rFonts w:eastAsia="Times" w:cs="Arial"/>
                <w:b/>
                <w:noProof/>
                <w:sz w:val="20"/>
                <w:szCs w:val="20"/>
                <w:lang w:eastAsia="en-AU"/>
              </w:rPr>
              <w:t>précis map</w:t>
            </w:r>
          </w:p>
        </w:tc>
        <w:tc>
          <w:tcPr>
            <w:tcW w:w="3644" w:type="pct"/>
            <w:shd w:val="clear" w:color="auto" w:fill="auto"/>
            <w:tcMar>
              <w:top w:w="57" w:type="dxa"/>
              <w:bottom w:w="57" w:type="dxa"/>
            </w:tcMar>
          </w:tcPr>
          <w:p w14:paraId="1C874180" w14:textId="77777777"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 xml:space="preserve">A </w:t>
            </w:r>
            <w:r w:rsidR="00856421" w:rsidRPr="00993DCC">
              <w:rPr>
                <w:rFonts w:eastAsia="Calibri" w:cs="Arial"/>
                <w:sz w:val="20"/>
                <w:szCs w:val="20"/>
              </w:rPr>
              <w:t xml:space="preserve">simple </w:t>
            </w:r>
            <w:r w:rsidRPr="00993DCC">
              <w:rPr>
                <w:rFonts w:eastAsia="Calibri" w:cs="Arial"/>
                <w:sz w:val="20"/>
                <w:szCs w:val="20"/>
              </w:rPr>
              <w:t>sketch map</w:t>
            </w:r>
            <w:r w:rsidR="00856421" w:rsidRPr="00993DCC">
              <w:rPr>
                <w:rFonts w:eastAsia="Calibri" w:cs="Arial"/>
                <w:sz w:val="20"/>
                <w:szCs w:val="20"/>
              </w:rPr>
              <w:t>, drawn from a topographic map or photograph, showing the key patterns and features of an area by omitting minor details</w:t>
            </w:r>
            <w:r w:rsidRPr="00993DCC">
              <w:rPr>
                <w:rFonts w:eastAsia="Calibri" w:cs="Arial"/>
                <w:sz w:val="20"/>
                <w:szCs w:val="20"/>
              </w:rPr>
              <w:t xml:space="preserve">. </w:t>
            </w:r>
          </w:p>
        </w:tc>
      </w:tr>
      <w:tr w:rsidR="004D0F3E" w:rsidRPr="00C54198" w14:paraId="138D5E15" w14:textId="77777777" w:rsidTr="0096169C">
        <w:tblPrEx>
          <w:tblCellMar>
            <w:top w:w="0" w:type="dxa"/>
            <w:bottom w:w="0" w:type="dxa"/>
          </w:tblCellMar>
        </w:tblPrEx>
        <w:trPr>
          <w:cantSplit/>
        </w:trPr>
        <w:tc>
          <w:tcPr>
            <w:tcW w:w="1356" w:type="pct"/>
            <w:shd w:val="clear" w:color="auto" w:fill="auto"/>
            <w:tcMar>
              <w:top w:w="57" w:type="dxa"/>
              <w:bottom w:w="57" w:type="dxa"/>
            </w:tcMar>
          </w:tcPr>
          <w:p w14:paraId="72A97F7D"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primary data</w:t>
            </w:r>
          </w:p>
        </w:tc>
        <w:tc>
          <w:tcPr>
            <w:tcW w:w="3644" w:type="pct"/>
            <w:shd w:val="clear" w:color="auto" w:fill="auto"/>
            <w:tcMar>
              <w:top w:w="57" w:type="dxa"/>
              <w:bottom w:w="57" w:type="dxa"/>
            </w:tcMar>
          </w:tcPr>
          <w:p w14:paraId="6B8CCC7A" w14:textId="77777777"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Original materials collected by someone eg field notes, measurements, responses to a survey or questionnaire.</w:t>
            </w:r>
          </w:p>
        </w:tc>
      </w:tr>
      <w:tr w:rsidR="004D0F3E" w:rsidRPr="00C54198" w14:paraId="135F6F2B" w14:textId="77777777" w:rsidTr="0096169C">
        <w:tblPrEx>
          <w:tblCellMar>
            <w:top w:w="0" w:type="dxa"/>
            <w:bottom w:w="0" w:type="dxa"/>
          </w:tblCellMar>
        </w:tblPrEx>
        <w:trPr>
          <w:cantSplit/>
        </w:trPr>
        <w:tc>
          <w:tcPr>
            <w:tcW w:w="1356" w:type="pct"/>
            <w:shd w:val="clear" w:color="auto" w:fill="auto"/>
            <w:tcMar>
              <w:top w:w="57" w:type="dxa"/>
              <w:bottom w:w="57" w:type="dxa"/>
            </w:tcMar>
          </w:tcPr>
          <w:p w14:paraId="5A6ECA79"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quantitative methods</w:t>
            </w:r>
          </w:p>
        </w:tc>
        <w:tc>
          <w:tcPr>
            <w:tcW w:w="3644" w:type="pct"/>
            <w:shd w:val="clear" w:color="auto" w:fill="auto"/>
            <w:tcMar>
              <w:top w:w="57" w:type="dxa"/>
              <w:bottom w:w="57" w:type="dxa"/>
            </w:tcMar>
          </w:tcPr>
          <w:p w14:paraId="675A6EF4" w14:textId="77777777"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 xml:space="preserve">Statistical and other methods used to analyse quantitative data. </w:t>
            </w:r>
          </w:p>
        </w:tc>
      </w:tr>
      <w:tr w:rsidR="004D0F3E" w:rsidRPr="00C54198" w14:paraId="0A389DC0" w14:textId="77777777" w:rsidTr="0096169C">
        <w:tblPrEx>
          <w:tblCellMar>
            <w:top w:w="0" w:type="dxa"/>
            <w:bottom w:w="0" w:type="dxa"/>
          </w:tblCellMar>
        </w:tblPrEx>
        <w:trPr>
          <w:cantSplit/>
        </w:trPr>
        <w:tc>
          <w:tcPr>
            <w:tcW w:w="1356" w:type="pct"/>
            <w:shd w:val="clear" w:color="auto" w:fill="auto"/>
            <w:tcMar>
              <w:top w:w="57" w:type="dxa"/>
              <w:bottom w:w="57" w:type="dxa"/>
            </w:tcMar>
          </w:tcPr>
          <w:p w14:paraId="4F388702"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relative location</w:t>
            </w:r>
          </w:p>
        </w:tc>
        <w:tc>
          <w:tcPr>
            <w:tcW w:w="3644" w:type="pct"/>
            <w:shd w:val="clear" w:color="auto" w:fill="auto"/>
            <w:tcMar>
              <w:top w:w="57" w:type="dxa"/>
              <w:bottom w:w="57" w:type="dxa"/>
            </w:tcMar>
          </w:tcPr>
          <w:p w14:paraId="46A02F05" w14:textId="77777777"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 xml:space="preserve">Location relative to other places eg the distance of a town from other towns. </w:t>
            </w:r>
          </w:p>
        </w:tc>
      </w:tr>
      <w:tr w:rsidR="004D0F3E" w:rsidRPr="00C54198" w14:paraId="6E518287" w14:textId="77777777" w:rsidTr="0096169C">
        <w:tblPrEx>
          <w:tblCellMar>
            <w:top w:w="0" w:type="dxa"/>
            <w:bottom w:w="0" w:type="dxa"/>
          </w:tblCellMar>
        </w:tblPrEx>
        <w:trPr>
          <w:cantSplit/>
        </w:trPr>
        <w:tc>
          <w:tcPr>
            <w:tcW w:w="1356" w:type="pct"/>
            <w:shd w:val="clear" w:color="auto" w:fill="auto"/>
            <w:tcMar>
              <w:top w:w="57" w:type="dxa"/>
              <w:bottom w:w="57" w:type="dxa"/>
            </w:tcMar>
          </w:tcPr>
          <w:p w14:paraId="39087471"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relief map</w:t>
            </w:r>
          </w:p>
        </w:tc>
        <w:tc>
          <w:tcPr>
            <w:tcW w:w="3644" w:type="pct"/>
            <w:shd w:val="clear" w:color="auto" w:fill="auto"/>
            <w:tcMar>
              <w:top w:w="57" w:type="dxa"/>
              <w:bottom w:w="57" w:type="dxa"/>
            </w:tcMar>
          </w:tcPr>
          <w:p w14:paraId="1467D48B" w14:textId="77777777"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 xml:space="preserve">A three-dimensional map showing the shape of the land and distinctive landforms (terrain) or a two-dimensional map representing 3D terrain. </w:t>
            </w:r>
          </w:p>
        </w:tc>
      </w:tr>
      <w:tr w:rsidR="004D0F3E" w:rsidRPr="00C54198" w14:paraId="1DCB05EB" w14:textId="77777777" w:rsidTr="0096169C">
        <w:tblPrEx>
          <w:tblCellMar>
            <w:top w:w="0" w:type="dxa"/>
            <w:bottom w:w="0" w:type="dxa"/>
          </w:tblCellMar>
        </w:tblPrEx>
        <w:trPr>
          <w:cantSplit/>
        </w:trPr>
        <w:tc>
          <w:tcPr>
            <w:tcW w:w="1356" w:type="pct"/>
            <w:shd w:val="clear" w:color="auto" w:fill="auto"/>
            <w:tcMar>
              <w:top w:w="57" w:type="dxa"/>
              <w:bottom w:w="57" w:type="dxa"/>
            </w:tcMar>
          </w:tcPr>
          <w:p w14:paraId="4809716C"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 xml:space="preserve">remote sensing </w:t>
            </w:r>
          </w:p>
        </w:tc>
        <w:tc>
          <w:tcPr>
            <w:tcW w:w="3644" w:type="pct"/>
            <w:shd w:val="clear" w:color="auto" w:fill="auto"/>
            <w:tcMar>
              <w:top w:w="57" w:type="dxa"/>
              <w:bottom w:w="57" w:type="dxa"/>
            </w:tcMar>
          </w:tcPr>
          <w:p w14:paraId="2D512A28" w14:textId="77777777"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The collection of information about a geographical feature from a distance eg via aircraft or satellite.</w:t>
            </w:r>
          </w:p>
        </w:tc>
      </w:tr>
      <w:tr w:rsidR="004D0F3E" w:rsidRPr="00C54198" w14:paraId="404FE16E" w14:textId="77777777" w:rsidTr="0096169C">
        <w:tblPrEx>
          <w:tblCellMar>
            <w:top w:w="0" w:type="dxa"/>
            <w:bottom w:w="0" w:type="dxa"/>
          </w:tblCellMar>
        </w:tblPrEx>
        <w:trPr>
          <w:cantSplit/>
        </w:trPr>
        <w:tc>
          <w:tcPr>
            <w:tcW w:w="1356" w:type="pct"/>
            <w:shd w:val="clear" w:color="auto" w:fill="auto"/>
            <w:tcMar>
              <w:top w:w="57" w:type="dxa"/>
              <w:bottom w:w="57" w:type="dxa"/>
            </w:tcMar>
          </w:tcPr>
          <w:p w14:paraId="7C9B6384"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scatter graph</w:t>
            </w:r>
          </w:p>
        </w:tc>
        <w:tc>
          <w:tcPr>
            <w:tcW w:w="3644" w:type="pct"/>
            <w:shd w:val="clear" w:color="auto" w:fill="auto"/>
            <w:tcMar>
              <w:top w:w="57" w:type="dxa"/>
              <w:bottom w:w="57" w:type="dxa"/>
            </w:tcMar>
          </w:tcPr>
          <w:p w14:paraId="7045C97E" w14:textId="77777777"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 xml:space="preserve">A graph which plots the relationship between two variables eg rainfall and height above sea level. </w:t>
            </w:r>
          </w:p>
        </w:tc>
      </w:tr>
      <w:tr w:rsidR="004D0F3E" w:rsidRPr="00C54198" w14:paraId="4B946E23" w14:textId="77777777" w:rsidTr="0096169C">
        <w:tblPrEx>
          <w:tblCellMar>
            <w:top w:w="0" w:type="dxa"/>
            <w:bottom w:w="0" w:type="dxa"/>
          </w:tblCellMar>
        </w:tblPrEx>
        <w:trPr>
          <w:cantSplit/>
        </w:trPr>
        <w:tc>
          <w:tcPr>
            <w:tcW w:w="1356" w:type="pct"/>
            <w:shd w:val="clear" w:color="auto" w:fill="auto"/>
            <w:tcMar>
              <w:top w:w="57" w:type="dxa"/>
              <w:bottom w:w="57" w:type="dxa"/>
            </w:tcMar>
          </w:tcPr>
          <w:p w14:paraId="2C8C85B3"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secondary information sources</w:t>
            </w:r>
          </w:p>
        </w:tc>
        <w:tc>
          <w:tcPr>
            <w:tcW w:w="3644" w:type="pct"/>
            <w:shd w:val="clear" w:color="auto" w:fill="auto"/>
            <w:tcMar>
              <w:top w:w="57" w:type="dxa"/>
              <w:bottom w:w="57" w:type="dxa"/>
            </w:tcMar>
          </w:tcPr>
          <w:p w14:paraId="25F1E2BF" w14:textId="77777777"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Sources of information that have been collected, processed, interpreted and published by others eg census data, newspaper articles, and images or information in a published report.</w:t>
            </w:r>
          </w:p>
        </w:tc>
      </w:tr>
      <w:tr w:rsidR="004D0F3E" w:rsidRPr="00C54198" w14:paraId="1358575E" w14:textId="77777777" w:rsidTr="0096169C">
        <w:tblPrEx>
          <w:tblCellMar>
            <w:top w:w="0" w:type="dxa"/>
            <w:bottom w:w="0" w:type="dxa"/>
          </w:tblCellMar>
        </w:tblPrEx>
        <w:trPr>
          <w:cantSplit/>
        </w:trPr>
        <w:tc>
          <w:tcPr>
            <w:tcW w:w="1356" w:type="pct"/>
            <w:shd w:val="clear" w:color="auto" w:fill="auto"/>
            <w:tcMar>
              <w:top w:w="57" w:type="dxa"/>
              <w:bottom w:w="57" w:type="dxa"/>
            </w:tcMar>
          </w:tcPr>
          <w:p w14:paraId="185209C3"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settlement pattern</w:t>
            </w:r>
          </w:p>
        </w:tc>
        <w:tc>
          <w:tcPr>
            <w:tcW w:w="3644" w:type="pct"/>
            <w:shd w:val="clear" w:color="auto" w:fill="auto"/>
            <w:tcMar>
              <w:top w:w="57" w:type="dxa"/>
              <w:bottom w:w="57" w:type="dxa"/>
            </w:tcMar>
          </w:tcPr>
          <w:p w14:paraId="1E4D3789" w14:textId="77777777"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The spatial distribution of different types of human settlement eg isolated houses, towns, cities.</w:t>
            </w:r>
          </w:p>
        </w:tc>
      </w:tr>
      <w:tr w:rsidR="004D0F3E" w:rsidRPr="00C54198" w14:paraId="7CF6FC73" w14:textId="77777777" w:rsidTr="0096169C">
        <w:tblPrEx>
          <w:tblCellMar>
            <w:top w:w="0" w:type="dxa"/>
            <w:bottom w:w="0" w:type="dxa"/>
          </w:tblCellMar>
        </w:tblPrEx>
        <w:trPr>
          <w:cantSplit/>
        </w:trPr>
        <w:tc>
          <w:tcPr>
            <w:tcW w:w="1356" w:type="pct"/>
            <w:shd w:val="clear" w:color="auto" w:fill="auto"/>
            <w:tcMar>
              <w:top w:w="57" w:type="dxa"/>
              <w:bottom w:w="57" w:type="dxa"/>
            </w:tcMar>
          </w:tcPr>
          <w:p w14:paraId="3F1C6766"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sketch map</w:t>
            </w:r>
          </w:p>
        </w:tc>
        <w:tc>
          <w:tcPr>
            <w:tcW w:w="3644" w:type="pct"/>
            <w:shd w:val="clear" w:color="auto" w:fill="auto"/>
            <w:tcMar>
              <w:top w:w="57" w:type="dxa"/>
              <w:bottom w:w="57" w:type="dxa"/>
            </w:tcMar>
          </w:tcPr>
          <w:p w14:paraId="3FB77B03" w14:textId="77777777"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 xml:space="preserve">A labelled drawing outlining the main geographical features of a place. </w:t>
            </w:r>
          </w:p>
        </w:tc>
      </w:tr>
      <w:tr w:rsidR="004D0F3E" w:rsidRPr="00C54198" w14:paraId="6218EC23" w14:textId="77777777" w:rsidTr="0096169C">
        <w:tblPrEx>
          <w:tblCellMar>
            <w:top w:w="0" w:type="dxa"/>
            <w:bottom w:w="0" w:type="dxa"/>
          </w:tblCellMar>
        </w:tblPrEx>
        <w:trPr>
          <w:cantSplit/>
        </w:trPr>
        <w:tc>
          <w:tcPr>
            <w:tcW w:w="1356" w:type="pct"/>
            <w:shd w:val="clear" w:color="auto" w:fill="auto"/>
            <w:tcMar>
              <w:top w:w="57" w:type="dxa"/>
              <w:bottom w:w="57" w:type="dxa"/>
            </w:tcMar>
          </w:tcPr>
          <w:p w14:paraId="3CC5474C"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spatial distribution</w:t>
            </w:r>
          </w:p>
        </w:tc>
        <w:tc>
          <w:tcPr>
            <w:tcW w:w="3644" w:type="pct"/>
            <w:shd w:val="clear" w:color="auto" w:fill="auto"/>
            <w:tcMar>
              <w:top w:w="57" w:type="dxa"/>
              <w:bottom w:w="57" w:type="dxa"/>
            </w:tcMar>
          </w:tcPr>
          <w:p w14:paraId="774D0DD7" w14:textId="77777777"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The location and arrangement of particular phenomena or activities across the surface of the Earth.</w:t>
            </w:r>
          </w:p>
        </w:tc>
      </w:tr>
      <w:tr w:rsidR="004D0F3E" w:rsidRPr="00C54198" w14:paraId="4E47E015" w14:textId="77777777" w:rsidTr="0096169C">
        <w:tblPrEx>
          <w:tblCellMar>
            <w:top w:w="0" w:type="dxa"/>
            <w:bottom w:w="0" w:type="dxa"/>
          </w:tblCellMar>
        </w:tblPrEx>
        <w:trPr>
          <w:cantSplit/>
        </w:trPr>
        <w:tc>
          <w:tcPr>
            <w:tcW w:w="1356" w:type="pct"/>
            <w:shd w:val="clear" w:color="auto" w:fill="auto"/>
            <w:tcMar>
              <w:top w:w="57" w:type="dxa"/>
              <w:bottom w:w="57" w:type="dxa"/>
            </w:tcMar>
          </w:tcPr>
          <w:p w14:paraId="7127DE71"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spatial variation</w:t>
            </w:r>
          </w:p>
        </w:tc>
        <w:tc>
          <w:tcPr>
            <w:tcW w:w="3644" w:type="pct"/>
            <w:shd w:val="clear" w:color="auto" w:fill="auto"/>
            <w:tcMar>
              <w:top w:w="57" w:type="dxa"/>
              <w:bottom w:w="57" w:type="dxa"/>
            </w:tcMar>
          </w:tcPr>
          <w:p w14:paraId="218D8C30" w14:textId="77777777"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The difference or variation in natural and human features over an area of the Earth’s surface eg water, population, Gross Domestic Product (GDP), life expectancy.</w:t>
            </w:r>
          </w:p>
        </w:tc>
      </w:tr>
      <w:tr w:rsidR="004D0F3E" w:rsidRPr="00C54198" w14:paraId="412B2486" w14:textId="77777777" w:rsidTr="0096169C">
        <w:tblPrEx>
          <w:tblCellMar>
            <w:top w:w="0" w:type="dxa"/>
            <w:bottom w:w="0" w:type="dxa"/>
          </w:tblCellMar>
        </w:tblPrEx>
        <w:trPr>
          <w:cantSplit/>
        </w:trPr>
        <w:tc>
          <w:tcPr>
            <w:tcW w:w="1356" w:type="pct"/>
            <w:shd w:val="clear" w:color="auto" w:fill="auto"/>
            <w:tcMar>
              <w:top w:w="57" w:type="dxa"/>
              <w:bottom w:w="57" w:type="dxa"/>
            </w:tcMar>
          </w:tcPr>
          <w:p w14:paraId="366C6CE2"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 xml:space="preserve">synoptic chart </w:t>
            </w:r>
          </w:p>
        </w:tc>
        <w:tc>
          <w:tcPr>
            <w:tcW w:w="3644" w:type="pct"/>
            <w:shd w:val="clear" w:color="auto" w:fill="auto"/>
            <w:tcMar>
              <w:top w:w="57" w:type="dxa"/>
              <w:bottom w:w="57" w:type="dxa"/>
            </w:tcMar>
          </w:tcPr>
          <w:p w14:paraId="7899D91D" w14:textId="77777777"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A map showing atmospheric conditions at the Earth’s surface at a point in time eg air pressure, winds, precipitation. Also known as a weather map.</w:t>
            </w:r>
          </w:p>
        </w:tc>
      </w:tr>
      <w:tr w:rsidR="004D0F3E" w:rsidRPr="00C54198" w14:paraId="50DD3F5A" w14:textId="77777777" w:rsidTr="0096169C">
        <w:tblPrEx>
          <w:tblCellMar>
            <w:top w:w="0" w:type="dxa"/>
            <w:bottom w:w="0" w:type="dxa"/>
          </w:tblCellMar>
        </w:tblPrEx>
        <w:trPr>
          <w:cantSplit/>
        </w:trPr>
        <w:tc>
          <w:tcPr>
            <w:tcW w:w="1356" w:type="pct"/>
            <w:shd w:val="clear" w:color="auto" w:fill="auto"/>
            <w:tcMar>
              <w:top w:w="57" w:type="dxa"/>
              <w:bottom w:w="57" w:type="dxa"/>
            </w:tcMar>
          </w:tcPr>
          <w:p w14:paraId="2F24ED3E"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thematic map</w:t>
            </w:r>
          </w:p>
        </w:tc>
        <w:tc>
          <w:tcPr>
            <w:tcW w:w="3644" w:type="pct"/>
            <w:shd w:val="clear" w:color="auto" w:fill="auto"/>
            <w:tcMar>
              <w:top w:w="57" w:type="dxa"/>
              <w:bottom w:w="57" w:type="dxa"/>
            </w:tcMar>
          </w:tcPr>
          <w:p w14:paraId="36AE1EB8" w14:textId="77777777"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A map portraying a specific type of information eg rainfall, transport routes, climatic zones or population distribution.</w:t>
            </w:r>
          </w:p>
        </w:tc>
      </w:tr>
      <w:tr w:rsidR="004D0F3E" w:rsidRPr="00C54198" w14:paraId="5A6CBCB4" w14:textId="77777777" w:rsidTr="0096169C">
        <w:tblPrEx>
          <w:tblCellMar>
            <w:top w:w="0" w:type="dxa"/>
            <w:bottom w:w="0" w:type="dxa"/>
          </w:tblCellMar>
        </w:tblPrEx>
        <w:trPr>
          <w:cantSplit/>
        </w:trPr>
        <w:tc>
          <w:tcPr>
            <w:tcW w:w="1356" w:type="pct"/>
            <w:shd w:val="clear" w:color="auto" w:fill="auto"/>
            <w:tcMar>
              <w:top w:w="57" w:type="dxa"/>
              <w:bottom w:w="57" w:type="dxa"/>
            </w:tcMar>
          </w:tcPr>
          <w:p w14:paraId="52D4369C"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topographic map</w:t>
            </w:r>
          </w:p>
        </w:tc>
        <w:tc>
          <w:tcPr>
            <w:tcW w:w="3644" w:type="pct"/>
            <w:shd w:val="clear" w:color="auto" w:fill="auto"/>
            <w:tcMar>
              <w:top w:w="57" w:type="dxa"/>
              <w:bottom w:w="57" w:type="dxa"/>
            </w:tcMar>
          </w:tcPr>
          <w:p w14:paraId="323FF37C" w14:textId="77777777"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A detailed, large-scale map of part of the Earth’s surface which illustrates the shape of the land and selected natural and human features from the surrounding environment.</w:t>
            </w:r>
          </w:p>
        </w:tc>
      </w:tr>
      <w:tr w:rsidR="004D0F3E" w:rsidRPr="00C54198" w14:paraId="429FA37C" w14:textId="77777777" w:rsidTr="0096169C">
        <w:tblPrEx>
          <w:tblCellMar>
            <w:top w:w="0" w:type="dxa"/>
            <w:bottom w:w="0" w:type="dxa"/>
          </w:tblCellMar>
        </w:tblPrEx>
        <w:trPr>
          <w:cantSplit/>
        </w:trPr>
        <w:tc>
          <w:tcPr>
            <w:tcW w:w="1356" w:type="pct"/>
            <w:shd w:val="clear" w:color="auto" w:fill="auto"/>
            <w:tcMar>
              <w:top w:w="57" w:type="dxa"/>
              <w:bottom w:w="57" w:type="dxa"/>
            </w:tcMar>
          </w:tcPr>
          <w:p w14:paraId="18902B5F"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topography</w:t>
            </w:r>
          </w:p>
        </w:tc>
        <w:tc>
          <w:tcPr>
            <w:tcW w:w="3644" w:type="pct"/>
            <w:shd w:val="clear" w:color="auto" w:fill="auto"/>
            <w:tcMar>
              <w:top w:w="57" w:type="dxa"/>
              <w:bottom w:w="57" w:type="dxa"/>
            </w:tcMar>
          </w:tcPr>
          <w:p w14:paraId="6DDC9727" w14:textId="77777777"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The relief and configuration of a landscape, including its natural and human features.</w:t>
            </w:r>
          </w:p>
        </w:tc>
      </w:tr>
      <w:tr w:rsidR="00993DCC" w:rsidRPr="00C54198" w14:paraId="7D9733CF" w14:textId="77777777" w:rsidTr="0096169C">
        <w:tblPrEx>
          <w:tblCellMar>
            <w:top w:w="0" w:type="dxa"/>
            <w:bottom w:w="0" w:type="dxa"/>
          </w:tblCellMar>
        </w:tblPrEx>
        <w:trPr>
          <w:cantSplit/>
        </w:trPr>
        <w:tc>
          <w:tcPr>
            <w:tcW w:w="1356" w:type="pct"/>
            <w:shd w:val="clear" w:color="auto" w:fill="auto"/>
            <w:tcMar>
              <w:top w:w="57" w:type="dxa"/>
              <w:bottom w:w="57" w:type="dxa"/>
            </w:tcMar>
          </w:tcPr>
          <w:p w14:paraId="4CE2D0B8" w14:textId="2CAB7B52" w:rsidR="00993DCC" w:rsidRPr="00993DCC" w:rsidRDefault="00993DCC" w:rsidP="0096169C">
            <w:pPr>
              <w:spacing w:before="60" w:after="60" w:line="276" w:lineRule="auto"/>
              <w:rPr>
                <w:rFonts w:eastAsia="Calibri" w:cs="Arial"/>
                <w:b/>
                <w:bCs/>
                <w:sz w:val="20"/>
                <w:szCs w:val="20"/>
              </w:rPr>
            </w:pPr>
            <w:r>
              <w:rPr>
                <w:rFonts w:eastAsia="Calibri" w:cs="Arial"/>
                <w:b/>
                <w:bCs/>
                <w:sz w:val="20"/>
                <w:szCs w:val="20"/>
              </w:rPr>
              <w:t>transect</w:t>
            </w:r>
          </w:p>
        </w:tc>
        <w:tc>
          <w:tcPr>
            <w:tcW w:w="3644" w:type="pct"/>
            <w:shd w:val="clear" w:color="auto" w:fill="auto"/>
            <w:tcMar>
              <w:top w:w="57" w:type="dxa"/>
              <w:bottom w:w="57" w:type="dxa"/>
            </w:tcMar>
          </w:tcPr>
          <w:p w14:paraId="346E1137" w14:textId="006440EE" w:rsidR="00993DCC" w:rsidRPr="00993DCC" w:rsidRDefault="00345394" w:rsidP="0096169C">
            <w:pPr>
              <w:spacing w:before="60" w:after="60" w:line="276" w:lineRule="auto"/>
              <w:rPr>
                <w:rFonts w:eastAsia="Calibri" w:cs="Arial"/>
                <w:sz w:val="20"/>
                <w:szCs w:val="20"/>
              </w:rPr>
            </w:pPr>
            <w:r>
              <w:rPr>
                <w:rFonts w:eastAsia="Calibri" w:cs="Arial"/>
                <w:sz w:val="20"/>
                <w:szCs w:val="20"/>
              </w:rPr>
              <w:t>A</w:t>
            </w:r>
            <w:r w:rsidR="00993DCC">
              <w:rPr>
                <w:rFonts w:eastAsia="Calibri" w:cs="Arial"/>
                <w:sz w:val="20"/>
                <w:szCs w:val="20"/>
              </w:rPr>
              <w:t xml:space="preserve"> line or path across the earth’s surface along which observations are made or measurements taken.</w:t>
            </w:r>
          </w:p>
        </w:tc>
      </w:tr>
      <w:tr w:rsidR="004D0F3E" w:rsidRPr="00C54198" w14:paraId="16D027F5" w14:textId="77777777" w:rsidTr="0096169C">
        <w:tblPrEx>
          <w:tblCellMar>
            <w:top w:w="0" w:type="dxa"/>
            <w:bottom w:w="0" w:type="dxa"/>
          </w:tblCellMar>
        </w:tblPrEx>
        <w:trPr>
          <w:cantSplit/>
        </w:trPr>
        <w:tc>
          <w:tcPr>
            <w:tcW w:w="1356" w:type="pct"/>
            <w:shd w:val="clear" w:color="auto" w:fill="auto"/>
            <w:tcMar>
              <w:top w:w="57" w:type="dxa"/>
              <w:bottom w:w="57" w:type="dxa"/>
            </w:tcMar>
          </w:tcPr>
          <w:p w14:paraId="4F5AF9B2"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urbanisation</w:t>
            </w:r>
          </w:p>
        </w:tc>
        <w:tc>
          <w:tcPr>
            <w:tcW w:w="3644" w:type="pct"/>
            <w:shd w:val="clear" w:color="auto" w:fill="auto"/>
            <w:tcMar>
              <w:top w:w="57" w:type="dxa"/>
              <w:bottom w:w="57" w:type="dxa"/>
            </w:tcMar>
          </w:tcPr>
          <w:p w14:paraId="702A035E" w14:textId="77777777"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The process of economic and social change in which an increasing proportion of the population of a country or region live in urban areas.</w:t>
            </w:r>
          </w:p>
        </w:tc>
      </w:tr>
      <w:tr w:rsidR="004D0F3E" w:rsidRPr="00C54198" w14:paraId="05AA49A7" w14:textId="77777777" w:rsidTr="0096169C">
        <w:tblPrEx>
          <w:tblCellMar>
            <w:top w:w="0" w:type="dxa"/>
            <w:bottom w:w="0" w:type="dxa"/>
          </w:tblCellMar>
        </w:tblPrEx>
        <w:trPr>
          <w:cantSplit/>
        </w:trPr>
        <w:tc>
          <w:tcPr>
            <w:tcW w:w="1356" w:type="pct"/>
            <w:shd w:val="clear" w:color="auto" w:fill="auto"/>
            <w:tcMar>
              <w:top w:w="57" w:type="dxa"/>
              <w:bottom w:w="57" w:type="dxa"/>
            </w:tcMar>
          </w:tcPr>
          <w:p w14:paraId="4A99B0C1"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vegetation identification chart</w:t>
            </w:r>
          </w:p>
        </w:tc>
        <w:tc>
          <w:tcPr>
            <w:tcW w:w="3644" w:type="pct"/>
            <w:shd w:val="clear" w:color="auto" w:fill="auto"/>
            <w:tcMar>
              <w:top w:w="57" w:type="dxa"/>
              <w:bottom w:w="57" w:type="dxa"/>
            </w:tcMar>
          </w:tcPr>
          <w:p w14:paraId="051EB249" w14:textId="77777777"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A pictorial resource used to identify plant types and biomes during fieldwork.</w:t>
            </w:r>
          </w:p>
        </w:tc>
      </w:tr>
      <w:tr w:rsidR="004D0F3E" w:rsidRPr="00C54198" w14:paraId="0AEA8779" w14:textId="77777777" w:rsidTr="0096169C">
        <w:tblPrEx>
          <w:tblCellMar>
            <w:top w:w="0" w:type="dxa"/>
            <w:bottom w:w="0" w:type="dxa"/>
          </w:tblCellMar>
        </w:tblPrEx>
        <w:trPr>
          <w:cantSplit/>
        </w:trPr>
        <w:tc>
          <w:tcPr>
            <w:tcW w:w="1356" w:type="pct"/>
            <w:shd w:val="clear" w:color="auto" w:fill="auto"/>
            <w:tcMar>
              <w:top w:w="57" w:type="dxa"/>
              <w:bottom w:w="57" w:type="dxa"/>
            </w:tcMar>
          </w:tcPr>
          <w:p w14:paraId="171DA1E2" w14:textId="77777777" w:rsidR="004D0F3E" w:rsidRPr="00993DCC" w:rsidRDefault="004D0F3E" w:rsidP="0096169C">
            <w:pPr>
              <w:spacing w:before="60" w:after="60" w:line="276" w:lineRule="auto"/>
              <w:rPr>
                <w:rFonts w:eastAsia="Calibri" w:cs="Arial"/>
                <w:b/>
                <w:bCs/>
                <w:sz w:val="20"/>
                <w:szCs w:val="20"/>
              </w:rPr>
            </w:pPr>
            <w:r w:rsidRPr="00993DCC">
              <w:rPr>
                <w:rFonts w:eastAsia="Calibri" w:cs="Arial"/>
                <w:b/>
                <w:bCs/>
                <w:sz w:val="20"/>
                <w:szCs w:val="20"/>
              </w:rPr>
              <w:t xml:space="preserve">weather </w:t>
            </w:r>
          </w:p>
        </w:tc>
        <w:tc>
          <w:tcPr>
            <w:tcW w:w="3644" w:type="pct"/>
            <w:shd w:val="clear" w:color="auto" w:fill="auto"/>
            <w:tcMar>
              <w:top w:w="57" w:type="dxa"/>
              <w:bottom w:w="57" w:type="dxa"/>
            </w:tcMar>
          </w:tcPr>
          <w:p w14:paraId="66D816AB" w14:textId="77777777" w:rsidR="004D0F3E" w:rsidRPr="00993DCC" w:rsidRDefault="004D0F3E" w:rsidP="0096169C">
            <w:pPr>
              <w:spacing w:before="60" w:after="60" w:line="276" w:lineRule="auto"/>
              <w:rPr>
                <w:rFonts w:eastAsia="Calibri" w:cs="Arial"/>
                <w:sz w:val="20"/>
                <w:szCs w:val="20"/>
              </w:rPr>
            </w:pPr>
            <w:r w:rsidRPr="00993DCC">
              <w:rPr>
                <w:rFonts w:eastAsia="Calibri" w:cs="Arial"/>
                <w:sz w:val="20"/>
                <w:szCs w:val="20"/>
              </w:rPr>
              <w:t>The condition of the atmosphere at a point in time eg temperature, humidity.</w:t>
            </w:r>
          </w:p>
        </w:tc>
      </w:tr>
    </w:tbl>
    <w:p w14:paraId="41494DA8" w14:textId="53D7D50F" w:rsidR="009372B6" w:rsidRPr="0096169C" w:rsidRDefault="009372B6">
      <w:bookmarkStart w:id="106" w:name="O"/>
      <w:bookmarkStart w:id="107" w:name="V"/>
      <w:bookmarkEnd w:id="106"/>
      <w:bookmarkEnd w:id="107"/>
    </w:p>
    <w:sectPr w:rsidR="009372B6" w:rsidRPr="0096169C" w:rsidSect="00976221">
      <w:headerReference w:type="first" r:id="rId109"/>
      <w:pgSz w:w="11906" w:h="16838"/>
      <w:pgMar w:top="1361" w:right="1440" w:bottom="1361" w:left="1440"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07807" w14:textId="77777777" w:rsidR="003B5B8C" w:rsidRDefault="003B5B8C" w:rsidP="006E3F09">
      <w:r>
        <w:separator/>
      </w:r>
    </w:p>
  </w:endnote>
  <w:endnote w:type="continuationSeparator" w:id="0">
    <w:p w14:paraId="65C12F4E" w14:textId="77777777" w:rsidR="003B5B8C" w:rsidRDefault="003B5B8C" w:rsidP="006E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B972C" w14:textId="643EB050" w:rsidR="003A03C4" w:rsidRDefault="003A03C4" w:rsidP="0096169C">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B55A5" w14:textId="77777777" w:rsidR="003A03C4" w:rsidRPr="00952F2F" w:rsidRDefault="003A03C4" w:rsidP="00952F2F">
    <w:pPr>
      <w:pStyle w:val="Footer"/>
      <w:jc w:val="center"/>
    </w:pPr>
    <w:r>
      <w:fldChar w:fldCharType="begin"/>
    </w:r>
    <w:r>
      <w:instrText xml:space="preserve"> PAGE   \* MERGEFORMAT </w:instrText>
    </w:r>
    <w:r>
      <w:fldChar w:fldCharType="separate"/>
    </w:r>
    <w:r w:rsidR="006C5D20">
      <w:rPr>
        <w:noProof/>
      </w:rPr>
      <w:t>5</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584785"/>
      <w:docPartObj>
        <w:docPartGallery w:val="Page Numbers (Bottom of Page)"/>
        <w:docPartUnique/>
      </w:docPartObj>
    </w:sdtPr>
    <w:sdtEndPr>
      <w:rPr>
        <w:noProof/>
        <w:szCs w:val="20"/>
      </w:rPr>
    </w:sdtEndPr>
    <w:sdtContent>
      <w:p w14:paraId="23A99081" w14:textId="77777777" w:rsidR="003A03C4" w:rsidRDefault="003A03C4" w:rsidP="00952F2F">
        <w:pPr>
          <w:pStyle w:val="Footer"/>
          <w:jc w:val="center"/>
        </w:pPr>
        <w:r>
          <w:fldChar w:fldCharType="begin"/>
        </w:r>
        <w:r>
          <w:instrText xml:space="preserve"> PAGE   \* MERGEFORMAT </w:instrText>
        </w:r>
        <w:r>
          <w:fldChar w:fldCharType="separate"/>
        </w:r>
        <w:r w:rsidR="006C5D20">
          <w:rPr>
            <w:noProof/>
          </w:rPr>
          <w:t>4</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71416" w14:textId="77777777" w:rsidR="003B5B8C" w:rsidRDefault="003B5B8C" w:rsidP="006E3F09">
      <w:r>
        <w:separator/>
      </w:r>
    </w:p>
  </w:footnote>
  <w:footnote w:type="continuationSeparator" w:id="0">
    <w:p w14:paraId="51EBF5C4" w14:textId="77777777" w:rsidR="003B5B8C" w:rsidRDefault="003B5B8C" w:rsidP="006E3F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33515" w14:textId="06F02497" w:rsidR="003A03C4" w:rsidRDefault="003A03C4" w:rsidP="0096169C">
    <w:pPr>
      <w:pStyle w:val="Header"/>
      <w:spacing w:after="24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091E4" w14:textId="0D832FC8" w:rsidR="003A03C4" w:rsidRPr="0096169C" w:rsidRDefault="003A03C4" w:rsidP="0096169C">
    <w:pPr>
      <w:pStyle w:val="Header"/>
      <w:spacing w:before="360" w:after="0"/>
      <w:jc w:val="center"/>
      <w:rPr>
        <w:i/>
        <w:sz w:val="20"/>
      </w:rPr>
    </w:pPr>
    <w:r>
      <w:rPr>
        <w:i/>
        <w:sz w:val="20"/>
      </w:rPr>
      <w:t>Geography</w:t>
    </w:r>
    <w:r w:rsidRPr="00836832">
      <w:rPr>
        <w:i/>
        <w:sz w:val="20"/>
      </w:rPr>
      <w:t xml:space="preserve"> Elective Years 7–10 Syllabus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DACFE" w14:textId="5C4A22B8" w:rsidR="003A03C4" w:rsidRPr="0096169C" w:rsidRDefault="003A03C4" w:rsidP="00976221">
    <w:pPr>
      <w:pStyle w:val="Header"/>
      <w:spacing w:before="360" w:after="0"/>
      <w:jc w:val="center"/>
      <w:rPr>
        <w:i/>
        <w:sz w:val="20"/>
      </w:rPr>
    </w:pPr>
    <w:r>
      <w:rPr>
        <w:i/>
        <w:sz w:val="20"/>
      </w:rPr>
      <w:t xml:space="preserve">Geography Elective Years 7–10 </w:t>
    </w:r>
    <w:r w:rsidRPr="00836832">
      <w:rPr>
        <w:i/>
        <w:sz w:val="20"/>
      </w:rPr>
      <w:t>Syllabus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890926C"/>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67F0F04A"/>
    <w:lvl w:ilvl="0">
      <w:start w:val="1"/>
      <w:numFmt w:val="bullet"/>
      <w:pStyle w:val="tablelistAH"/>
      <w:lvlText w:val="–"/>
      <w:lvlJc w:val="left"/>
      <w:pPr>
        <w:tabs>
          <w:tab w:val="num" w:pos="720"/>
        </w:tabs>
        <w:ind w:left="720" w:hanging="363"/>
      </w:pPr>
      <w:rPr>
        <w:rFonts w:ascii="Times New Roman" w:hAnsi="Times New Roman" w:hint="default"/>
      </w:rPr>
    </w:lvl>
  </w:abstractNum>
  <w:abstractNum w:abstractNumId="2">
    <w:nsid w:val="FFFFFF89"/>
    <w:multiLevelType w:val="singleLevel"/>
    <w:tmpl w:val="CDCE0160"/>
    <w:lvl w:ilvl="0">
      <w:start w:val="1"/>
      <w:numFmt w:val="bullet"/>
      <w:lvlText w:val="•"/>
      <w:lvlJc w:val="left"/>
      <w:pPr>
        <w:tabs>
          <w:tab w:val="num" w:pos="360"/>
        </w:tabs>
        <w:ind w:left="360" w:hanging="360"/>
      </w:pPr>
      <w:rPr>
        <w:rFonts w:ascii="Times New Roman" w:hAnsi="Times New Roman" w:hint="default"/>
        <w:b w:val="0"/>
        <w:i w:val="0"/>
        <w:sz w:val="24"/>
      </w:rPr>
    </w:lvl>
  </w:abstractNum>
  <w:abstractNum w:abstractNumId="3">
    <w:nsid w:val="00000001"/>
    <w:multiLevelType w:val="singleLevel"/>
    <w:tmpl w:val="5426CA0C"/>
    <w:styleLink w:val="LS131"/>
    <w:lvl w:ilvl="0">
      <w:numFmt w:val="bullet"/>
      <w:lvlText w:val="–"/>
      <w:lvlJc w:val="left"/>
      <w:pPr>
        <w:tabs>
          <w:tab w:val="num" w:pos="720"/>
        </w:tabs>
        <w:ind w:left="720" w:hanging="363"/>
      </w:pPr>
      <w:rPr>
        <w:rFonts w:ascii="Times New Roman" w:hAnsi="Times New Roman" w:hint="default"/>
        <w:sz w:val="24"/>
      </w:rPr>
    </w:lvl>
  </w:abstractNum>
  <w:abstractNum w:abstractNumId="4">
    <w:nsid w:val="00347B67"/>
    <w:multiLevelType w:val="multilevel"/>
    <w:tmpl w:val="0082EF74"/>
    <w:styleLink w:val="LS68"/>
    <w:lvl w:ilvl="0">
      <w:numFmt w:val="bullet"/>
      <w:lvlText w:val="●"/>
      <w:lvlJc w:val="left"/>
      <w:pPr>
        <w:ind w:left="720" w:hanging="360"/>
      </w:pPr>
      <w:rPr>
        <w:sz w:val="16"/>
        <w:szCs w:val="16"/>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5">
    <w:nsid w:val="0145534A"/>
    <w:multiLevelType w:val="hybridMultilevel"/>
    <w:tmpl w:val="14EA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7B6F3D"/>
    <w:multiLevelType w:val="multilevel"/>
    <w:tmpl w:val="50229DEC"/>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1B05A44"/>
    <w:multiLevelType w:val="multilevel"/>
    <w:tmpl w:val="35AECB0C"/>
    <w:styleLink w:val="LS4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8">
    <w:nsid w:val="037A12B7"/>
    <w:multiLevelType w:val="multilevel"/>
    <w:tmpl w:val="5740C16A"/>
    <w:styleLink w:val="LS3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9">
    <w:nsid w:val="06D42805"/>
    <w:multiLevelType w:val="multilevel"/>
    <w:tmpl w:val="DDBADFF2"/>
    <w:styleLink w:val="LS4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0">
    <w:nsid w:val="07BD14B8"/>
    <w:multiLevelType w:val="multilevel"/>
    <w:tmpl w:val="0AEEB9DC"/>
    <w:styleLink w:val="LS27"/>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1">
    <w:nsid w:val="094D0D15"/>
    <w:multiLevelType w:val="hybridMultilevel"/>
    <w:tmpl w:val="4B42974A"/>
    <w:lvl w:ilvl="0" w:tplc="7AFA69F2">
      <w:start w:val="1"/>
      <w:numFmt w:val="bullet"/>
      <w:pStyle w:val="ListBullet"/>
      <w:lvlText w:val=""/>
      <w:lvlJc w:val="left"/>
      <w:pPr>
        <w:ind w:left="784" w:hanging="360"/>
      </w:pPr>
      <w:rPr>
        <w:rFonts w:ascii="Symbol" w:hAnsi="Symbol" w:hint="default"/>
        <w:b w:val="0"/>
        <w:i w:val="0"/>
        <w:color w:val="000000" w:themeColor="text1"/>
        <w:sz w:val="22"/>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2">
    <w:nsid w:val="0A074E20"/>
    <w:multiLevelType w:val="multilevel"/>
    <w:tmpl w:val="DFD8DCD0"/>
    <w:styleLink w:val="LS66"/>
    <w:lvl w:ilvl="0">
      <w:numFmt w:val="bullet"/>
      <w:lvlText w:val="●"/>
      <w:lvlJc w:val="left"/>
      <w:pPr>
        <w:ind w:left="720" w:hanging="360"/>
      </w:pPr>
      <w:rPr>
        <w:sz w:val="16"/>
        <w:szCs w:val="16"/>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3">
    <w:nsid w:val="0B6A0BF8"/>
    <w:multiLevelType w:val="multilevel"/>
    <w:tmpl w:val="99388A00"/>
    <w:styleLink w:val="LS9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4">
    <w:nsid w:val="0B90541A"/>
    <w:multiLevelType w:val="hybridMultilevel"/>
    <w:tmpl w:val="A9F0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EC1680"/>
    <w:multiLevelType w:val="multilevel"/>
    <w:tmpl w:val="DD50DA4E"/>
    <w:styleLink w:val="LS59"/>
    <w:lvl w:ilvl="0">
      <w:numFmt w:val="bullet"/>
      <w:lvlText w:val="●"/>
      <w:lvlJc w:val="left"/>
      <w:pPr>
        <w:ind w:left="720" w:hanging="360"/>
      </w:pPr>
      <w:rPr>
        <w:rFonts w:ascii="Arial" w:eastAsia="Arial" w:hAnsi="Arial" w:cs="Arial"/>
        <w:sz w:val="16"/>
        <w:szCs w:val="16"/>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6">
    <w:nsid w:val="0C653818"/>
    <w:multiLevelType w:val="hybridMultilevel"/>
    <w:tmpl w:val="6F2EA508"/>
    <w:lvl w:ilvl="0" w:tplc="D7348C1E">
      <w:start w:val="1"/>
      <w:numFmt w:val="bullet"/>
      <w:pStyle w:val="TabBNar"/>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0DD72701"/>
    <w:multiLevelType w:val="hybridMultilevel"/>
    <w:tmpl w:val="3B046F84"/>
    <w:lvl w:ilvl="0" w:tplc="CAC6BE2C">
      <w:start w:val="1"/>
      <w:numFmt w:val="bullet"/>
      <w:pStyle w:val="OutcomesAH"/>
      <w:lvlText w:val="•"/>
      <w:lvlJc w:val="left"/>
      <w:pPr>
        <w:tabs>
          <w:tab w:val="num" w:pos="360"/>
        </w:tabs>
        <w:ind w:left="360" w:hanging="360"/>
      </w:pPr>
      <w:rPr>
        <w:rFonts w:ascii="Times New Roman" w:hAnsi="Times New Roman" w:hint="default"/>
        <w:b w:val="0"/>
        <w:i w:val="0"/>
        <w:sz w:val="24"/>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7B0E2B"/>
    <w:multiLevelType w:val="multilevel"/>
    <w:tmpl w:val="5D04C5AC"/>
    <w:styleLink w:val="LS3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9">
    <w:nsid w:val="103F70E0"/>
    <w:multiLevelType w:val="hybridMultilevel"/>
    <w:tmpl w:val="1C88D96A"/>
    <w:lvl w:ilvl="0" w:tplc="0AA84AAC">
      <w:start w:val="1"/>
      <w:numFmt w:val="bullet"/>
      <w:pStyle w:val="imprintpagelist"/>
      <w:lvlText w:val="•"/>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18"/>
        <w:u w:val="none"/>
        <w:vertAlign w:val="baseline"/>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26E4BEA"/>
    <w:multiLevelType w:val="multilevel"/>
    <w:tmpl w:val="1F1E4D78"/>
    <w:styleLink w:val="LS4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1">
    <w:nsid w:val="12F200DF"/>
    <w:multiLevelType w:val="hybridMultilevel"/>
    <w:tmpl w:val="467A0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42C1198"/>
    <w:multiLevelType w:val="multilevel"/>
    <w:tmpl w:val="34062D58"/>
    <w:styleLink w:val="LS2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3">
    <w:nsid w:val="149D6E47"/>
    <w:multiLevelType w:val="multilevel"/>
    <w:tmpl w:val="AF60A93E"/>
    <w:styleLink w:val="LS4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4">
    <w:nsid w:val="150B6E79"/>
    <w:multiLevelType w:val="multilevel"/>
    <w:tmpl w:val="E9C83DD2"/>
    <w:styleLink w:val="LS58"/>
    <w:lvl w:ilvl="0">
      <w:numFmt w:val="bullet"/>
      <w:lvlText w:val="●"/>
      <w:lvlJc w:val="left"/>
      <w:pPr>
        <w:ind w:left="720" w:hanging="360"/>
      </w:pPr>
      <w:rPr>
        <w:sz w:val="16"/>
        <w:szCs w:val="16"/>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5">
    <w:nsid w:val="17240488"/>
    <w:multiLevelType w:val="multilevel"/>
    <w:tmpl w:val="19CE6424"/>
    <w:styleLink w:val="LS65"/>
    <w:lvl w:ilvl="0">
      <w:numFmt w:val="bullet"/>
      <w:lvlText w:val="●"/>
      <w:lvlJc w:val="left"/>
      <w:pPr>
        <w:ind w:left="720" w:hanging="360"/>
      </w:pPr>
      <w:rPr>
        <w:sz w:val="16"/>
        <w:szCs w:val="16"/>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6">
    <w:nsid w:val="177B7481"/>
    <w:multiLevelType w:val="hybridMultilevel"/>
    <w:tmpl w:val="0BF06904"/>
    <w:lvl w:ilvl="0" w:tplc="519274F4">
      <w:start w:val="1"/>
      <w:numFmt w:val="bullet"/>
      <w:lvlText w:val="•"/>
      <w:lvlJc w:val="left"/>
      <w:pPr>
        <w:tabs>
          <w:tab w:val="num" w:pos="1021"/>
        </w:tabs>
        <w:ind w:left="1043" w:hanging="363"/>
      </w:pPr>
      <w:rPr>
        <w:rFonts w:ascii="Times New Roman" w:hAnsi="Times New Roman" w:hint="default"/>
        <w:b w:val="0"/>
        <w:i w:val="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17FD03F7"/>
    <w:multiLevelType w:val="multilevel"/>
    <w:tmpl w:val="42BA3366"/>
    <w:styleLink w:val="LS2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8">
    <w:nsid w:val="185D530B"/>
    <w:multiLevelType w:val="multilevel"/>
    <w:tmpl w:val="17FECEB2"/>
    <w:styleLink w:val="LS56"/>
    <w:lvl w:ilvl="0">
      <w:numFmt w:val="bullet"/>
      <w:lvlText w:val="●"/>
      <w:lvlJc w:val="left"/>
      <w:pPr>
        <w:ind w:left="720" w:hanging="360"/>
      </w:pPr>
      <w:rPr>
        <w:sz w:val="16"/>
        <w:szCs w:val="16"/>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9">
    <w:nsid w:val="1AB67057"/>
    <w:multiLevelType w:val="hybridMultilevel"/>
    <w:tmpl w:val="FF249092"/>
    <w:lvl w:ilvl="0" w:tplc="519274F4">
      <w:start w:val="1"/>
      <w:numFmt w:val="bullet"/>
      <w:lvlText w:val="•"/>
      <w:lvlJc w:val="left"/>
      <w:pPr>
        <w:ind w:left="1004" w:hanging="360"/>
      </w:pPr>
      <w:rPr>
        <w:rFonts w:ascii="Times New Roman" w:hAnsi="Times New Roman" w:hint="default"/>
        <w:b w:val="0"/>
        <w:i w:val="0"/>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nsid w:val="1ADE6B74"/>
    <w:multiLevelType w:val="hybridMultilevel"/>
    <w:tmpl w:val="606C6D9C"/>
    <w:lvl w:ilvl="0" w:tplc="A12EE220">
      <w:start w:val="1"/>
      <w:numFmt w:val="bullet"/>
      <w:pStyle w:val="bodyinfo"/>
      <w:lvlText w:val=""/>
      <w:lvlJc w:val="left"/>
      <w:pPr>
        <w:ind w:left="567" w:hanging="567"/>
      </w:pPr>
      <w:rPr>
        <w:rFonts w:ascii="Webdings" w:hAnsi="Webdings" w:hint="default"/>
        <w:sz w:val="36"/>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AE91F17"/>
    <w:multiLevelType w:val="hybridMultilevel"/>
    <w:tmpl w:val="0F023024"/>
    <w:lvl w:ilvl="0" w:tplc="A1C69F1A">
      <w:start w:val="1"/>
      <w:numFmt w:val="bullet"/>
      <w:pStyle w:val="tablelist-AH"/>
      <w:lvlText w:val="•"/>
      <w:lvlJc w:val="left"/>
      <w:pPr>
        <w:tabs>
          <w:tab w:val="num" w:pos="360"/>
        </w:tabs>
        <w:ind w:left="360" w:hanging="360"/>
      </w:pPr>
      <w:rPr>
        <w:rFonts w:ascii="Times New Roman" w:hAnsi="Times New Roman" w:hint="default"/>
        <w:caps w:val="0"/>
        <w:strike w:val="0"/>
        <w:dstrike w:val="0"/>
        <w:outline w:val="0"/>
        <w:shadow w:val="0"/>
        <w:emboss w:val="0"/>
        <w:imprint w:val="0"/>
        <w:vanish w:val="0"/>
        <w:color w:val="auto"/>
        <w:sz w:val="24"/>
        <w:u w:val="none"/>
        <w:vertAlign w:val="baseline"/>
      </w:rPr>
    </w:lvl>
    <w:lvl w:ilvl="1" w:tplc="2164A18C">
      <w:start w:val="1"/>
      <w:numFmt w:val="bullet"/>
      <w:lvlText w:val=""/>
      <w:lvlJc w:val="left"/>
      <w:pPr>
        <w:tabs>
          <w:tab w:val="num" w:pos="1797"/>
        </w:tabs>
        <w:ind w:left="1797" w:hanging="360"/>
      </w:pPr>
      <w:rPr>
        <w:rFonts w:ascii="Symbol" w:hAnsi="Symbol" w:hint="default"/>
        <w:caps w:val="0"/>
        <w:strike w:val="0"/>
        <w:dstrike w:val="0"/>
        <w:outline w:val="0"/>
        <w:shadow w:val="0"/>
        <w:emboss w:val="0"/>
        <w:imprint w:val="0"/>
        <w:vanish w:val="0"/>
        <w:color w:val="auto"/>
        <w:sz w:val="24"/>
        <w:u w:val="none"/>
        <w:vertAlign w:val="baseline"/>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w:hAnsi="Courier"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w:hAnsi="Courier"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2">
    <w:nsid w:val="1B0961D2"/>
    <w:multiLevelType w:val="multilevel"/>
    <w:tmpl w:val="F71C8A9C"/>
    <w:styleLink w:val="LS57"/>
    <w:lvl w:ilvl="0">
      <w:numFmt w:val="bullet"/>
      <w:lvlText w:val="●"/>
      <w:lvlJc w:val="left"/>
      <w:pPr>
        <w:ind w:left="720" w:hanging="360"/>
      </w:pPr>
      <w:rPr>
        <w:sz w:val="16"/>
        <w:szCs w:val="16"/>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33">
    <w:nsid w:val="1BE55CCE"/>
    <w:multiLevelType w:val="hybridMultilevel"/>
    <w:tmpl w:val="10B40DB8"/>
    <w:lvl w:ilvl="0" w:tplc="439633A8">
      <w:start w:val="1"/>
      <w:numFmt w:val="bullet"/>
      <w:pStyle w:val="tablebullet2"/>
      <w:lvlText w:val="–"/>
      <w:lvlJc w:val="left"/>
      <w:pPr>
        <w:tabs>
          <w:tab w:val="num" w:pos="717"/>
        </w:tabs>
        <w:ind w:left="714" w:hanging="357"/>
      </w:pPr>
      <w:rPr>
        <w:rFonts w:ascii="Times New Roman" w:hAnsi="Times New Roman" w:hint="default"/>
      </w:rPr>
    </w:lvl>
    <w:lvl w:ilvl="1" w:tplc="04090003">
      <w:start w:val="1"/>
      <w:numFmt w:val="bullet"/>
      <w:pStyle w:val="tablebullet3"/>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FEA050E"/>
    <w:multiLevelType w:val="multilevel"/>
    <w:tmpl w:val="EAC64150"/>
    <w:styleLink w:val="LS13"/>
    <w:lvl w:ilvl="0">
      <w:numFmt w:val="bullet"/>
      <w:lvlText w:val="•"/>
      <w:lvlJc w:val="left"/>
      <w:pPr>
        <w:ind w:left="720" w:hanging="360"/>
      </w:pPr>
      <w:rPr>
        <w:rFonts w:ascii="Arial" w:eastAsia="Arial" w:hAnsi="Arial" w:cs="Arial"/>
        <w:b w:val="0"/>
        <w:bCs w:val="0"/>
        <w:i w:val="0"/>
        <w:iCs w:val="0"/>
        <w:sz w:val="22"/>
        <w:szCs w:val="22"/>
      </w:rPr>
    </w:lvl>
    <w:lvl w:ilvl="1">
      <w:start w:val="1"/>
      <w:numFmt w:val="bullet"/>
      <w:lvlText w:val="-"/>
      <w:lvlJc w:val="left"/>
      <w:pPr>
        <w:ind w:left="1440" w:hanging="360"/>
      </w:pPr>
      <w:rPr>
        <w:rFonts w:ascii="Courier New" w:hAnsi="Courier New" w:hint="default"/>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35">
    <w:nsid w:val="215B68B6"/>
    <w:multiLevelType w:val="hybridMultilevel"/>
    <w:tmpl w:val="A926B794"/>
    <w:lvl w:ilvl="0" w:tplc="FFFFFFFF">
      <w:start w:val="1"/>
      <w:numFmt w:val="bullet"/>
      <w:lvlText w:val="•"/>
      <w:lvlJc w:val="left"/>
      <w:pPr>
        <w:ind w:left="720" w:hanging="360"/>
      </w:pPr>
      <w:rPr>
        <w:rFonts w:ascii="Arial" w:hAnsi="Arial" w:hint="default"/>
        <w:b w:val="0"/>
        <w:i w:val="0"/>
        <w:color w:val="auto"/>
        <w:sz w:val="20"/>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23582BFF"/>
    <w:multiLevelType w:val="multilevel"/>
    <w:tmpl w:val="100600D4"/>
    <w:styleLink w:val="LS4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37">
    <w:nsid w:val="2407630C"/>
    <w:multiLevelType w:val="hybridMultilevel"/>
    <w:tmpl w:val="7DF8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4D82316"/>
    <w:multiLevelType w:val="hybridMultilevel"/>
    <w:tmpl w:val="5F7452A2"/>
    <w:styleLink w:val="LS522"/>
    <w:lvl w:ilvl="0" w:tplc="519274F4">
      <w:start w:val="1"/>
      <w:numFmt w:val="bullet"/>
      <w:lvlText w:val="•"/>
      <w:lvlJc w:val="left"/>
      <w:pPr>
        <w:ind w:left="720" w:hanging="360"/>
      </w:pPr>
      <w:rPr>
        <w:rFonts w:ascii="Times New Roman" w:hAnsi="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261653D2"/>
    <w:multiLevelType w:val="multilevel"/>
    <w:tmpl w:val="CA607A28"/>
    <w:styleLink w:val="LS5"/>
    <w:lvl w:ilvl="0">
      <w:numFmt w:val="bullet"/>
      <w:lvlText w:val="•"/>
      <w:lvlJc w:val="left"/>
      <w:pPr>
        <w:ind w:left="360" w:firstLine="0"/>
      </w:pPr>
      <w:rPr>
        <w:rFonts w:ascii="Arial" w:eastAsia="Arial" w:hAnsi="Arial" w:cs="Arial"/>
        <w:b w:val="0"/>
        <w:bCs w:val="0"/>
        <w:i w:val="0"/>
        <w:iCs w:val="0"/>
        <w:sz w:val="24"/>
        <w:szCs w:val="24"/>
      </w:rPr>
    </w:lvl>
    <w:lvl w:ilvl="1">
      <w:numFmt w:val="bullet"/>
      <w:lvlText w:val="●"/>
      <w:lvlJc w:val="left"/>
      <w:pPr>
        <w:ind w:left="1080" w:firstLine="0"/>
      </w:pPr>
    </w:lvl>
    <w:lvl w:ilvl="2">
      <w:numFmt w:val="bullet"/>
      <w:lvlText w:val="●"/>
      <w:lvlJc w:val="left"/>
      <w:pPr>
        <w:ind w:left="1980" w:firstLine="0"/>
      </w:pPr>
    </w:lvl>
    <w:lvl w:ilvl="3">
      <w:numFmt w:val="bullet"/>
      <w:lvlText w:val="●"/>
      <w:lvlJc w:val="left"/>
      <w:pPr>
        <w:ind w:left="2520" w:firstLine="0"/>
      </w:pPr>
    </w:lvl>
    <w:lvl w:ilvl="4">
      <w:numFmt w:val="bullet"/>
      <w:lvlText w:val="●"/>
      <w:lvlJc w:val="left"/>
      <w:pPr>
        <w:ind w:left="3240" w:firstLine="0"/>
      </w:pPr>
    </w:lvl>
    <w:lvl w:ilvl="5">
      <w:numFmt w:val="bullet"/>
      <w:lvlText w:val="●"/>
      <w:lvlJc w:val="left"/>
      <w:pPr>
        <w:ind w:left="4140" w:firstLine="0"/>
      </w:pPr>
    </w:lvl>
    <w:lvl w:ilvl="6">
      <w:numFmt w:val="bullet"/>
      <w:lvlText w:val="●"/>
      <w:lvlJc w:val="left"/>
      <w:pPr>
        <w:ind w:left="4680" w:firstLine="0"/>
      </w:pPr>
    </w:lvl>
    <w:lvl w:ilvl="7">
      <w:numFmt w:val="bullet"/>
      <w:lvlText w:val="●"/>
      <w:lvlJc w:val="left"/>
      <w:pPr>
        <w:ind w:left="5400" w:firstLine="0"/>
      </w:pPr>
    </w:lvl>
    <w:lvl w:ilvl="8">
      <w:numFmt w:val="bullet"/>
      <w:lvlText w:val="●"/>
      <w:lvlJc w:val="left"/>
      <w:pPr>
        <w:ind w:left="6300" w:firstLine="0"/>
      </w:pPr>
    </w:lvl>
  </w:abstractNum>
  <w:abstractNum w:abstractNumId="40">
    <w:nsid w:val="26FD67F6"/>
    <w:multiLevelType w:val="hybridMultilevel"/>
    <w:tmpl w:val="49386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279545AA"/>
    <w:multiLevelType w:val="hybridMultilevel"/>
    <w:tmpl w:val="94D436DE"/>
    <w:lvl w:ilvl="0" w:tplc="E77E49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29364372"/>
    <w:multiLevelType w:val="hybridMultilevel"/>
    <w:tmpl w:val="96D290F4"/>
    <w:lvl w:ilvl="0" w:tplc="8AEE318C">
      <w:start w:val="1"/>
      <w:numFmt w:val="bullet"/>
      <w:pStyle w:val="TabBul"/>
      <w:lvlText w:val="•"/>
      <w:lvlJc w:val="left"/>
      <w:pPr>
        <w:ind w:left="360" w:hanging="360"/>
      </w:pPr>
      <w:rPr>
        <w:rFonts w:ascii="Arial" w:hAnsi="Arial" w:hint="default"/>
        <w:b w:val="0"/>
        <w:i w:val="0"/>
        <w:color w:val="auto"/>
        <w:sz w:val="20"/>
      </w:rPr>
    </w:lvl>
    <w:lvl w:ilvl="1" w:tplc="FFFFFFFF" w:tentative="1">
      <w:start w:val="1"/>
      <w:numFmt w:val="bullet"/>
      <w:lvlText w:val="o"/>
      <w:lvlJc w:val="left"/>
      <w:pPr>
        <w:ind w:left="1440" w:hanging="360"/>
      </w:pPr>
      <w:rPr>
        <w:rFonts w:ascii="Courier" w:hAnsi="Courier"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w:hAnsi="Courier"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w:hAnsi="Courier"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2B645195"/>
    <w:multiLevelType w:val="hybridMultilevel"/>
    <w:tmpl w:val="CD6A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BC83FE8"/>
    <w:multiLevelType w:val="hybridMultilevel"/>
    <w:tmpl w:val="7AD0FCD2"/>
    <w:styleLink w:val="LS351"/>
    <w:lvl w:ilvl="0" w:tplc="3244A306">
      <w:numFmt w:val="bullet"/>
      <w:lvlText w:val="•"/>
      <w:lvlJc w:val="left"/>
      <w:pPr>
        <w:ind w:left="786"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2C84769B"/>
    <w:multiLevelType w:val="multilevel"/>
    <w:tmpl w:val="D5745216"/>
    <w:styleLink w:val="LS8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46">
    <w:nsid w:val="2CA7495F"/>
    <w:multiLevelType w:val="hybridMultilevel"/>
    <w:tmpl w:val="348E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DF83E75"/>
    <w:multiLevelType w:val="multilevel"/>
    <w:tmpl w:val="91527BEA"/>
    <w:styleLink w:val="LS4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48">
    <w:nsid w:val="2E192C25"/>
    <w:multiLevelType w:val="multilevel"/>
    <w:tmpl w:val="6D362794"/>
    <w:styleLink w:val="LS8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49">
    <w:nsid w:val="2FA6289B"/>
    <w:multiLevelType w:val="multilevel"/>
    <w:tmpl w:val="EF727D80"/>
    <w:styleLink w:val="LS2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50">
    <w:nsid w:val="30184038"/>
    <w:multiLevelType w:val="hybridMultilevel"/>
    <w:tmpl w:val="C92AE776"/>
    <w:lvl w:ilvl="0" w:tplc="8D22EBE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nsid w:val="30724B6A"/>
    <w:multiLevelType w:val="multilevel"/>
    <w:tmpl w:val="F0E04526"/>
    <w:styleLink w:val="LS32"/>
    <w:lvl w:ilvl="0">
      <w:numFmt w:val="bullet"/>
      <w:lvlText w:val="●"/>
      <w:lvlJc w:val="left"/>
      <w:pPr>
        <w:ind w:left="720" w:hanging="360"/>
      </w:pPr>
      <w:rPr>
        <w:color w:val="FF0000"/>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52">
    <w:nsid w:val="31972CA3"/>
    <w:multiLevelType w:val="multilevel"/>
    <w:tmpl w:val="578894D0"/>
    <w:styleLink w:val="LS3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53">
    <w:nsid w:val="337605F8"/>
    <w:multiLevelType w:val="multilevel"/>
    <w:tmpl w:val="0F52FF34"/>
    <w:styleLink w:val="LS52"/>
    <w:lvl w:ilvl="0">
      <w:numFmt w:val="bullet"/>
      <w:lvlText w:val="•"/>
      <w:lvlJc w:val="left"/>
      <w:pPr>
        <w:ind w:left="786" w:hanging="426"/>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54">
    <w:nsid w:val="340E2A70"/>
    <w:multiLevelType w:val="multilevel"/>
    <w:tmpl w:val="9FAE7A0E"/>
    <w:lvl w:ilvl="0">
      <w:start w:val="1"/>
      <w:numFmt w:val="bullet"/>
      <w:lvlText w:val="•"/>
      <w:lvlJc w:val="left"/>
      <w:pPr>
        <w:ind w:left="720" w:hanging="360"/>
      </w:pPr>
      <w:rPr>
        <w:rFonts w:ascii="Times New Roman" w:hAnsi="Times New Roman" w:hint="default"/>
        <w:b w:val="0"/>
        <w:i w:val="0"/>
        <w:sz w:val="22"/>
        <w:szCs w:val="16"/>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55">
    <w:nsid w:val="34167A5F"/>
    <w:multiLevelType w:val="multilevel"/>
    <w:tmpl w:val="CEB2FFA0"/>
    <w:styleLink w:val="LS25"/>
    <w:lvl w:ilvl="0">
      <w:numFmt w:val="bullet"/>
      <w:lvlText w:val="●"/>
      <w:lvlJc w:val="left"/>
      <w:pPr>
        <w:ind w:left="720" w:hanging="360"/>
      </w:pPr>
      <w:rPr>
        <w:color w:val="FF0000"/>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56">
    <w:nsid w:val="350D77B8"/>
    <w:multiLevelType w:val="multilevel"/>
    <w:tmpl w:val="2BF2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51D4739"/>
    <w:multiLevelType w:val="hybridMultilevel"/>
    <w:tmpl w:val="F27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76903E7"/>
    <w:multiLevelType w:val="multilevel"/>
    <w:tmpl w:val="BC12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88B64C5"/>
    <w:multiLevelType w:val="multilevel"/>
    <w:tmpl w:val="4FAAA6F4"/>
    <w:styleLink w:val="LS8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60">
    <w:nsid w:val="38C81FC9"/>
    <w:multiLevelType w:val="multilevel"/>
    <w:tmpl w:val="BFA2241C"/>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9B22D63"/>
    <w:multiLevelType w:val="hybridMultilevel"/>
    <w:tmpl w:val="C4326EB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2">
    <w:nsid w:val="3A700ECF"/>
    <w:multiLevelType w:val="hybridMultilevel"/>
    <w:tmpl w:val="5A34EE6E"/>
    <w:lvl w:ilvl="0" w:tplc="FFFFFFFF">
      <w:start w:val="1"/>
      <w:numFmt w:val="bullet"/>
      <w:lvlText w:val="•"/>
      <w:lvlJc w:val="left"/>
      <w:pPr>
        <w:ind w:left="567" w:hanging="567"/>
      </w:pPr>
      <w:rPr>
        <w:rFonts w:ascii="Arial" w:hAnsi="Arial" w:hint="default"/>
        <w:b w:val="0"/>
        <w:i w:val="0"/>
        <w:color w:val="auto"/>
        <w:sz w:val="20"/>
      </w:rPr>
    </w:lvl>
    <w:lvl w:ilvl="1" w:tplc="FFFFFFFF" w:tentative="1">
      <w:start w:val="1"/>
      <w:numFmt w:val="bullet"/>
      <w:lvlText w:val="o"/>
      <w:lvlJc w:val="left"/>
      <w:pPr>
        <w:ind w:left="1440" w:hanging="360"/>
      </w:pPr>
      <w:rPr>
        <w:rFonts w:ascii="Courier" w:hAnsi="Courier"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w:hAnsi="Courier"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w:hAnsi="Courier" w:hint="default"/>
      </w:rPr>
    </w:lvl>
    <w:lvl w:ilvl="8" w:tplc="FFFFFFFF" w:tentative="1">
      <w:start w:val="1"/>
      <w:numFmt w:val="bullet"/>
      <w:lvlText w:val=""/>
      <w:lvlJc w:val="left"/>
      <w:pPr>
        <w:ind w:left="6480" w:hanging="360"/>
      </w:pPr>
      <w:rPr>
        <w:rFonts w:ascii="Wingdings" w:hAnsi="Wingdings" w:hint="default"/>
      </w:rPr>
    </w:lvl>
  </w:abstractNum>
  <w:abstractNum w:abstractNumId="63">
    <w:nsid w:val="3D55393F"/>
    <w:multiLevelType w:val="hybridMultilevel"/>
    <w:tmpl w:val="B978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FDF0C13"/>
    <w:multiLevelType w:val="multilevel"/>
    <w:tmpl w:val="D8AA73CE"/>
    <w:styleLink w:val="LS70"/>
    <w:lvl w:ilvl="0">
      <w:numFmt w:val="bullet"/>
      <w:lvlText w:val="●"/>
      <w:lvlJc w:val="left"/>
      <w:pPr>
        <w:ind w:left="720" w:hanging="360"/>
      </w:pPr>
      <w:rPr>
        <w:sz w:val="16"/>
        <w:szCs w:val="16"/>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65">
    <w:nsid w:val="42021404"/>
    <w:multiLevelType w:val="multilevel"/>
    <w:tmpl w:val="2A3CBCD6"/>
    <w:styleLink w:val="LS3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66">
    <w:nsid w:val="431F2B94"/>
    <w:multiLevelType w:val="hybridMultilevel"/>
    <w:tmpl w:val="30B03CF4"/>
    <w:lvl w:ilvl="0" w:tplc="519274F4">
      <w:start w:val="1"/>
      <w:numFmt w:val="bullet"/>
      <w:lvlText w:val="•"/>
      <w:lvlJc w:val="left"/>
      <w:pPr>
        <w:ind w:left="784" w:hanging="360"/>
      </w:pPr>
      <w:rPr>
        <w:rFonts w:ascii="Times New Roman" w:hAnsi="Times New Roman" w:hint="default"/>
        <w:b w:val="0"/>
        <w:i w:val="0"/>
        <w:sz w:val="22"/>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67">
    <w:nsid w:val="4410619D"/>
    <w:multiLevelType w:val="hybridMultilevel"/>
    <w:tmpl w:val="3E6C0FD0"/>
    <w:lvl w:ilvl="0" w:tplc="8D22EBE4">
      <w:start w:val="1"/>
      <w:numFmt w:val="bullet"/>
      <w:lvlText w:val=""/>
      <w:lvlJc w:val="left"/>
      <w:pPr>
        <w:ind w:left="1080" w:hanging="360"/>
      </w:pPr>
      <w:rPr>
        <w:rFonts w:ascii="Symbol" w:hAnsi="Symbol" w:hint="default"/>
      </w:rPr>
    </w:lvl>
    <w:lvl w:ilvl="1" w:tplc="04090003">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68">
    <w:nsid w:val="45896191"/>
    <w:multiLevelType w:val="hybridMultilevel"/>
    <w:tmpl w:val="5552A9CC"/>
    <w:lvl w:ilvl="0" w:tplc="03ECE430">
      <w:start w:val="1"/>
      <w:numFmt w:val="bullet"/>
      <w:pStyle w:val="table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9">
    <w:nsid w:val="4709614B"/>
    <w:multiLevelType w:val="hybridMultilevel"/>
    <w:tmpl w:val="6374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7BE0917"/>
    <w:multiLevelType w:val="multilevel"/>
    <w:tmpl w:val="C194D9DC"/>
    <w:styleLink w:val="LS8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71">
    <w:nsid w:val="47E60FD8"/>
    <w:multiLevelType w:val="multilevel"/>
    <w:tmpl w:val="2D267638"/>
    <w:styleLink w:val="LS60"/>
    <w:lvl w:ilvl="0">
      <w:numFmt w:val="bullet"/>
      <w:lvlText w:val="●"/>
      <w:lvlJc w:val="left"/>
      <w:pPr>
        <w:ind w:left="720" w:hanging="360"/>
      </w:pPr>
      <w:rPr>
        <w:sz w:val="16"/>
        <w:szCs w:val="16"/>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72">
    <w:nsid w:val="48064B95"/>
    <w:multiLevelType w:val="multilevel"/>
    <w:tmpl w:val="B7941AF0"/>
    <w:styleLink w:val="LS3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73">
    <w:nsid w:val="493D6C91"/>
    <w:multiLevelType w:val="multilevel"/>
    <w:tmpl w:val="67CC552E"/>
    <w:styleLink w:val="LS4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74">
    <w:nsid w:val="4B1811EA"/>
    <w:multiLevelType w:val="multilevel"/>
    <w:tmpl w:val="CD885E06"/>
    <w:styleLink w:val="LS52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75">
    <w:nsid w:val="503E0F2D"/>
    <w:multiLevelType w:val="hybridMultilevel"/>
    <w:tmpl w:val="323E04C2"/>
    <w:lvl w:ilvl="0" w:tplc="0472F44E">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nsid w:val="507600C1"/>
    <w:multiLevelType w:val="multilevel"/>
    <w:tmpl w:val="26201B10"/>
    <w:styleLink w:val="LS77"/>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77">
    <w:nsid w:val="50BB5B02"/>
    <w:multiLevelType w:val="hybridMultilevel"/>
    <w:tmpl w:val="6686B9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8">
    <w:nsid w:val="50EF1796"/>
    <w:multiLevelType w:val="multilevel"/>
    <w:tmpl w:val="0E42740A"/>
    <w:styleLink w:val="LS67"/>
    <w:lvl w:ilvl="0">
      <w:numFmt w:val="bullet"/>
      <w:lvlText w:val="●"/>
      <w:lvlJc w:val="left"/>
      <w:pPr>
        <w:ind w:left="720" w:hanging="360"/>
      </w:pPr>
      <w:rPr>
        <w:sz w:val="16"/>
        <w:szCs w:val="16"/>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79">
    <w:nsid w:val="514341EE"/>
    <w:multiLevelType w:val="hybridMultilevel"/>
    <w:tmpl w:val="1AC2FE9C"/>
    <w:lvl w:ilvl="0" w:tplc="5F885086">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521954F5"/>
    <w:multiLevelType w:val="multilevel"/>
    <w:tmpl w:val="F96EB036"/>
    <w:styleLink w:val="LS12"/>
    <w:lvl w:ilvl="0">
      <w:numFmt w:val="bullet"/>
      <w:lvlText w:val="•"/>
      <w:lvlJc w:val="left"/>
      <w:pPr>
        <w:ind w:left="720" w:hanging="360"/>
      </w:pPr>
      <w:rPr>
        <w:rFonts w:ascii="Arial" w:eastAsia="Arial" w:hAnsi="Arial" w:cs="Arial"/>
        <w:b w:val="0"/>
        <w:bCs w:val="0"/>
        <w:i w:val="0"/>
        <w:iCs w:val="0"/>
        <w:color w:val="000000"/>
        <w:sz w:val="22"/>
        <w:szCs w:val="22"/>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81">
    <w:nsid w:val="54034730"/>
    <w:multiLevelType w:val="hybridMultilevel"/>
    <w:tmpl w:val="EFC0295E"/>
    <w:lvl w:ilvl="0" w:tplc="FFFFFFFF">
      <w:start w:val="1"/>
      <w:numFmt w:val="bullet"/>
      <w:lvlText w:val="•"/>
      <w:lvlJc w:val="left"/>
      <w:pPr>
        <w:tabs>
          <w:tab w:val="num" w:pos="1081"/>
        </w:tabs>
        <w:ind w:left="1103" w:hanging="363"/>
      </w:pPr>
      <w:rPr>
        <w:rFonts w:ascii="Times New Roman" w:hAnsi="Times New Roman" w:hint="default"/>
        <w:b w:val="0"/>
        <w:i w:val="0"/>
        <w:sz w:val="22"/>
      </w:rPr>
    </w:lvl>
    <w:lvl w:ilvl="1" w:tplc="FFFFFFFF">
      <w:start w:val="1"/>
      <w:numFmt w:val="bullet"/>
      <w:lvlText w:val="o"/>
      <w:lvlJc w:val="left"/>
      <w:pPr>
        <w:tabs>
          <w:tab w:val="num" w:pos="1500"/>
        </w:tabs>
        <w:ind w:left="1500" w:hanging="360"/>
      </w:pPr>
      <w:rPr>
        <w:rFonts w:ascii="Courier New" w:hAnsi="Courier New" w:cs="Courier New" w:hint="default"/>
        <w:sz w:val="16"/>
        <w:szCs w:val="16"/>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82">
    <w:nsid w:val="54225D30"/>
    <w:multiLevelType w:val="multilevel"/>
    <w:tmpl w:val="AC88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5DC2485"/>
    <w:multiLevelType w:val="multilevel"/>
    <w:tmpl w:val="6C86EC44"/>
    <w:styleLink w:val="LS11"/>
    <w:lvl w:ilvl="0">
      <w:numFmt w:val="bullet"/>
      <w:lvlText w:val="•"/>
      <w:lvlJc w:val="left"/>
      <w:pPr>
        <w:ind w:left="720" w:hanging="360"/>
      </w:pPr>
      <w:rPr>
        <w:rFonts w:ascii="Arial" w:eastAsia="Arial" w:hAnsi="Arial" w:cs="Arial"/>
        <w:b w:val="0"/>
        <w:bCs w:val="0"/>
        <w:i w:val="0"/>
        <w:iCs w:val="0"/>
        <w:sz w:val="22"/>
        <w:szCs w:val="22"/>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84">
    <w:nsid w:val="56541A05"/>
    <w:multiLevelType w:val="hybridMultilevel"/>
    <w:tmpl w:val="87F41692"/>
    <w:lvl w:ilvl="0" w:tplc="FFFFFFFF">
      <w:start w:val="1"/>
      <w:numFmt w:val="bullet"/>
      <w:lvlText w:val="•"/>
      <w:lvlJc w:val="left"/>
      <w:pPr>
        <w:ind w:left="720" w:hanging="360"/>
      </w:pPr>
      <w:rPr>
        <w:rFonts w:ascii="Arial" w:hAnsi="Arial" w:hint="default"/>
        <w:b w:val="0"/>
        <w:i w:val="0"/>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nsid w:val="56CD318D"/>
    <w:multiLevelType w:val="multilevel"/>
    <w:tmpl w:val="415A7FB0"/>
    <w:styleLink w:val="LS8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86">
    <w:nsid w:val="5724365C"/>
    <w:multiLevelType w:val="multilevel"/>
    <w:tmpl w:val="39D85D7A"/>
    <w:styleLink w:val="LS20"/>
    <w:lvl w:ilvl="0">
      <w:numFmt w:val="bullet"/>
      <w:lvlText w:val="●"/>
      <w:lvlJc w:val="left"/>
      <w:pPr>
        <w:ind w:left="720" w:hanging="360"/>
      </w:pPr>
      <w:rPr>
        <w:color w:val="FF0000"/>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87">
    <w:nsid w:val="57BB73F7"/>
    <w:multiLevelType w:val="multilevel"/>
    <w:tmpl w:val="3BEAD0B0"/>
    <w:styleLink w:val="LS7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88">
    <w:nsid w:val="586A14B6"/>
    <w:multiLevelType w:val="multilevel"/>
    <w:tmpl w:val="81505360"/>
    <w:styleLink w:val="LS7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89">
    <w:nsid w:val="598E67D2"/>
    <w:multiLevelType w:val="hybridMultilevel"/>
    <w:tmpl w:val="81D4222C"/>
    <w:lvl w:ilvl="0" w:tplc="519274F4">
      <w:start w:val="1"/>
      <w:numFmt w:val="bullet"/>
      <w:lvlText w:val="•"/>
      <w:lvlJc w:val="left"/>
      <w:pPr>
        <w:ind w:left="1004" w:hanging="360"/>
      </w:pPr>
      <w:rPr>
        <w:rFonts w:ascii="Times New Roman" w:hAnsi="Times New Roman" w:hint="default"/>
        <w:b w:val="0"/>
        <w:i w:val="0"/>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0">
    <w:nsid w:val="599A2C62"/>
    <w:multiLevelType w:val="hybridMultilevel"/>
    <w:tmpl w:val="7214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AC62B32"/>
    <w:multiLevelType w:val="multilevel"/>
    <w:tmpl w:val="CC5EC6A2"/>
    <w:styleLink w:val="LS35"/>
    <w:lvl w:ilvl="0">
      <w:start w:val="1"/>
      <w:numFmt w:val="bullet"/>
      <w:lvlText w:val="-"/>
      <w:lvlJc w:val="left"/>
      <w:pPr>
        <w:ind w:left="720" w:hanging="360"/>
      </w:pPr>
      <w:rPr>
        <w:rFonts w:ascii="Courier New" w:hAnsi="Courier New" w:hint="default"/>
        <w:b w:val="0"/>
        <w:i w:val="0"/>
        <w:sz w:val="22"/>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92">
    <w:nsid w:val="5B8E2C8B"/>
    <w:multiLevelType w:val="hybridMultilevel"/>
    <w:tmpl w:val="1982CEB8"/>
    <w:lvl w:ilvl="0" w:tplc="519274F4">
      <w:start w:val="1"/>
      <w:numFmt w:val="bullet"/>
      <w:lvlText w:val="•"/>
      <w:lvlJc w:val="left"/>
      <w:pPr>
        <w:ind w:left="1004" w:hanging="360"/>
      </w:pPr>
      <w:rPr>
        <w:rFonts w:ascii="Times New Roman" w:hAnsi="Times New Roman" w:hint="default"/>
        <w:b w:val="0"/>
        <w:i w:val="0"/>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3">
    <w:nsid w:val="5BBB5CEB"/>
    <w:multiLevelType w:val="hybridMultilevel"/>
    <w:tmpl w:val="D208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DF84026"/>
    <w:multiLevelType w:val="multilevel"/>
    <w:tmpl w:val="77A8DA3A"/>
    <w:styleLink w:val="LS8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95">
    <w:nsid w:val="60294625"/>
    <w:multiLevelType w:val="hybridMultilevel"/>
    <w:tmpl w:val="617AF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nsid w:val="612B7B1B"/>
    <w:multiLevelType w:val="multilevel"/>
    <w:tmpl w:val="18FA730E"/>
    <w:styleLink w:val="LS69"/>
    <w:lvl w:ilvl="0">
      <w:numFmt w:val="bullet"/>
      <w:lvlText w:val="●"/>
      <w:lvlJc w:val="left"/>
      <w:pPr>
        <w:ind w:left="720" w:hanging="360"/>
      </w:pPr>
      <w:rPr>
        <w:sz w:val="16"/>
        <w:szCs w:val="16"/>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97">
    <w:nsid w:val="618A3F68"/>
    <w:multiLevelType w:val="multilevel"/>
    <w:tmpl w:val="72D8638A"/>
    <w:styleLink w:val="LS61"/>
    <w:lvl w:ilvl="0">
      <w:numFmt w:val="bullet"/>
      <w:lvlText w:val="●"/>
      <w:lvlJc w:val="left"/>
      <w:pPr>
        <w:ind w:left="720" w:hanging="360"/>
      </w:pPr>
      <w:rPr>
        <w:sz w:val="18"/>
        <w:szCs w:val="18"/>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98">
    <w:nsid w:val="62F76F87"/>
    <w:multiLevelType w:val="multilevel"/>
    <w:tmpl w:val="CDDE4A88"/>
    <w:styleLink w:val="LS8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99">
    <w:nsid w:val="63E06349"/>
    <w:multiLevelType w:val="multilevel"/>
    <w:tmpl w:val="508C94F8"/>
    <w:styleLink w:val="LS3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00">
    <w:nsid w:val="63E518A6"/>
    <w:multiLevelType w:val="multilevel"/>
    <w:tmpl w:val="43F8EA4E"/>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8A00031"/>
    <w:multiLevelType w:val="multilevel"/>
    <w:tmpl w:val="0DB2E020"/>
    <w:styleLink w:val="LS3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02">
    <w:nsid w:val="68F13BF6"/>
    <w:multiLevelType w:val="hybridMultilevel"/>
    <w:tmpl w:val="35AEB662"/>
    <w:lvl w:ilvl="0" w:tplc="519274F4">
      <w:start w:val="1"/>
      <w:numFmt w:val="bullet"/>
      <w:lvlText w:val="•"/>
      <w:lvlJc w:val="left"/>
      <w:pPr>
        <w:ind w:left="780" w:hanging="360"/>
      </w:pPr>
      <w:rPr>
        <w:rFonts w:ascii="Times New Roman" w:hAnsi="Times New Roman" w:hint="default"/>
        <w:b w:val="0"/>
        <w:i w:val="0"/>
        <w:sz w:val="22"/>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03">
    <w:nsid w:val="69256D5C"/>
    <w:multiLevelType w:val="multilevel"/>
    <w:tmpl w:val="6464B554"/>
    <w:styleLink w:val="LS8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04">
    <w:nsid w:val="6A935D45"/>
    <w:multiLevelType w:val="multilevel"/>
    <w:tmpl w:val="408488EA"/>
    <w:styleLink w:val="LS37"/>
    <w:lvl w:ilvl="0">
      <w:start w:val="1"/>
      <w:numFmt w:val="bullet"/>
      <w:lvlText w:val="•"/>
      <w:lvlJc w:val="left"/>
      <w:pPr>
        <w:ind w:left="720" w:hanging="360"/>
      </w:pPr>
      <w:rPr>
        <w:rFonts w:ascii="Times New Roman" w:hAnsi="Times New Roman" w:hint="default"/>
        <w:b w:val="0"/>
        <w:i w:val="0"/>
        <w:sz w:val="22"/>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05">
    <w:nsid w:val="6DAA6650"/>
    <w:multiLevelType w:val="hybridMultilevel"/>
    <w:tmpl w:val="C5303B44"/>
    <w:lvl w:ilvl="0" w:tplc="519274F4">
      <w:start w:val="1"/>
      <w:numFmt w:val="bullet"/>
      <w:lvlText w:val="•"/>
      <w:lvlJc w:val="left"/>
      <w:pPr>
        <w:ind w:left="784" w:hanging="360"/>
      </w:pPr>
      <w:rPr>
        <w:rFonts w:ascii="Times New Roman" w:hAnsi="Times New Roman" w:hint="default"/>
        <w:b w:val="0"/>
        <w:i w:val="0"/>
        <w:sz w:val="22"/>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06">
    <w:nsid w:val="6DBC14EA"/>
    <w:multiLevelType w:val="hybridMultilevel"/>
    <w:tmpl w:val="BF22FF8E"/>
    <w:lvl w:ilvl="0" w:tplc="0C090001">
      <w:start w:val="1"/>
      <w:numFmt w:val="bullet"/>
      <w:pStyle w:val="BosContentSubA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nsid w:val="6F35168E"/>
    <w:multiLevelType w:val="multilevel"/>
    <w:tmpl w:val="E97E1B48"/>
    <w:styleLink w:val="LS7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08">
    <w:nsid w:val="6FFA251E"/>
    <w:multiLevelType w:val="multilevel"/>
    <w:tmpl w:val="F18E6922"/>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06D4A10"/>
    <w:multiLevelType w:val="multilevel"/>
    <w:tmpl w:val="1AC8E96E"/>
    <w:lvl w:ilvl="0">
      <w:start w:val="8"/>
      <w:numFmt w:val="bullet"/>
      <w:lvlText w:val="✍"/>
      <w:lvlJc w:val="left"/>
      <w:pPr>
        <w:ind w:left="567" w:firstLine="0"/>
      </w:pPr>
      <w:rPr>
        <w:rFonts w:ascii="Arial" w:eastAsia="Arial" w:hAnsi="Arial" w:cs="Arial"/>
        <w:b w:val="0"/>
        <w:i w:val="0"/>
        <w:sz w:val="4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0">
    <w:nsid w:val="713600B3"/>
    <w:multiLevelType w:val="multilevel"/>
    <w:tmpl w:val="EBD867D4"/>
    <w:styleLink w:val="LS15"/>
    <w:lvl w:ilvl="0">
      <w:numFmt w:val="bullet"/>
      <w:lvlText w:val="●"/>
      <w:lvlJc w:val="left"/>
      <w:pPr>
        <w:ind w:left="720" w:hanging="360"/>
      </w:pPr>
      <w:rPr>
        <w:color w:val="FF0000"/>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11">
    <w:nsid w:val="73D73E18"/>
    <w:multiLevelType w:val="multilevel"/>
    <w:tmpl w:val="B48274D0"/>
    <w:styleLink w:val="LS87"/>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12">
    <w:nsid w:val="73D741DB"/>
    <w:multiLevelType w:val="hybridMultilevel"/>
    <w:tmpl w:val="946A3578"/>
    <w:lvl w:ilvl="0" w:tplc="87880FB4">
      <w:start w:val="1"/>
      <w:numFmt w:val="bullet"/>
      <w:pStyle w:val="B1"/>
      <w:lvlText w:val=""/>
      <w:lvlJc w:val="left"/>
      <w:pPr>
        <w:ind w:left="1080" w:hanging="360"/>
      </w:pPr>
      <w:rPr>
        <w:rFonts w:ascii="Symbol" w:hAnsi="Symbol"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3">
    <w:nsid w:val="75BF684E"/>
    <w:multiLevelType w:val="hybridMultilevel"/>
    <w:tmpl w:val="86A874C2"/>
    <w:lvl w:ilvl="0" w:tplc="8D22EBE4">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634039C"/>
    <w:multiLevelType w:val="hybridMultilevel"/>
    <w:tmpl w:val="33CC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8C90D2B"/>
    <w:multiLevelType w:val="hybridMultilevel"/>
    <w:tmpl w:val="B2EE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C9956B9"/>
    <w:multiLevelType w:val="hybridMultilevel"/>
    <w:tmpl w:val="0C42860A"/>
    <w:lvl w:ilvl="0" w:tplc="FFFFFFFF">
      <w:start w:val="1"/>
      <w:numFmt w:val="bullet"/>
      <w:lvlText w:val="•"/>
      <w:lvlJc w:val="left"/>
      <w:pPr>
        <w:ind w:left="780" w:hanging="360"/>
      </w:pPr>
      <w:rPr>
        <w:rFonts w:ascii="Times New Roman" w:hAnsi="Times New Roman" w:hint="default"/>
        <w:b w:val="0"/>
        <w:i w:val="0"/>
        <w:sz w:val="22"/>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7">
    <w:nsid w:val="7CDD096C"/>
    <w:multiLevelType w:val="multilevel"/>
    <w:tmpl w:val="467C7214"/>
    <w:lvl w:ilvl="0">
      <w:start w:val="1"/>
      <w:numFmt w:val="bullet"/>
      <w:lvlText w:val="•"/>
      <w:lvlJc w:val="left"/>
      <w:pPr>
        <w:ind w:left="360" w:firstLine="0"/>
      </w:pPr>
      <w:rPr>
        <w:rFonts w:ascii="Arial" w:eastAsia="Arial" w:hAnsi="Arial" w:cs="Arial"/>
        <w:b w:val="0"/>
        <w:i w:val="0"/>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8">
    <w:nsid w:val="7D4E7ACC"/>
    <w:multiLevelType w:val="multilevel"/>
    <w:tmpl w:val="8FD8CC8C"/>
    <w:styleLink w:val="LS8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num w:numId="1">
    <w:abstractNumId w:val="41"/>
  </w:num>
  <w:num w:numId="2">
    <w:abstractNumId w:val="106"/>
  </w:num>
  <w:num w:numId="3">
    <w:abstractNumId w:val="31"/>
  </w:num>
  <w:num w:numId="4">
    <w:abstractNumId w:val="2"/>
  </w:num>
  <w:num w:numId="5">
    <w:abstractNumId w:val="1"/>
  </w:num>
  <w:num w:numId="6">
    <w:abstractNumId w:val="30"/>
  </w:num>
  <w:num w:numId="7">
    <w:abstractNumId w:val="3"/>
  </w:num>
  <w:num w:numId="8">
    <w:abstractNumId w:val="17"/>
  </w:num>
  <w:num w:numId="9">
    <w:abstractNumId w:val="19"/>
  </w:num>
  <w:num w:numId="10">
    <w:abstractNumId w:val="42"/>
  </w:num>
  <w:num w:numId="11">
    <w:abstractNumId w:val="84"/>
  </w:num>
  <w:num w:numId="12">
    <w:abstractNumId w:val="26"/>
  </w:num>
  <w:num w:numId="13">
    <w:abstractNumId w:val="44"/>
  </w:num>
  <w:num w:numId="14">
    <w:abstractNumId w:val="74"/>
  </w:num>
  <w:num w:numId="15">
    <w:abstractNumId w:val="86"/>
  </w:num>
  <w:num w:numId="16">
    <w:abstractNumId w:val="55"/>
  </w:num>
  <w:num w:numId="17">
    <w:abstractNumId w:val="49"/>
  </w:num>
  <w:num w:numId="18">
    <w:abstractNumId w:val="10"/>
  </w:num>
  <w:num w:numId="19">
    <w:abstractNumId w:val="38"/>
  </w:num>
  <w:num w:numId="20">
    <w:abstractNumId w:val="110"/>
  </w:num>
  <w:num w:numId="21">
    <w:abstractNumId w:val="34"/>
  </w:num>
  <w:num w:numId="22">
    <w:abstractNumId w:val="22"/>
  </w:num>
  <w:num w:numId="23">
    <w:abstractNumId w:val="101"/>
  </w:num>
  <w:num w:numId="24">
    <w:abstractNumId w:val="99"/>
  </w:num>
  <w:num w:numId="25">
    <w:abstractNumId w:val="52"/>
  </w:num>
  <w:num w:numId="26">
    <w:abstractNumId w:val="72"/>
  </w:num>
  <w:num w:numId="27">
    <w:abstractNumId w:val="91"/>
  </w:num>
  <w:num w:numId="28">
    <w:abstractNumId w:val="65"/>
  </w:num>
  <w:num w:numId="29">
    <w:abstractNumId w:val="104"/>
  </w:num>
  <w:num w:numId="30">
    <w:abstractNumId w:val="18"/>
  </w:num>
  <w:num w:numId="31">
    <w:abstractNumId w:val="8"/>
  </w:num>
  <w:num w:numId="32">
    <w:abstractNumId w:val="73"/>
  </w:num>
  <w:num w:numId="33">
    <w:abstractNumId w:val="23"/>
  </w:num>
  <w:num w:numId="34">
    <w:abstractNumId w:val="47"/>
  </w:num>
  <w:num w:numId="35">
    <w:abstractNumId w:val="20"/>
  </w:num>
  <w:num w:numId="36">
    <w:abstractNumId w:val="36"/>
  </w:num>
  <w:num w:numId="37">
    <w:abstractNumId w:val="7"/>
  </w:num>
  <w:num w:numId="38">
    <w:abstractNumId w:val="9"/>
  </w:num>
  <w:num w:numId="39">
    <w:abstractNumId w:val="28"/>
  </w:num>
  <w:num w:numId="40">
    <w:abstractNumId w:val="54"/>
  </w:num>
  <w:num w:numId="41">
    <w:abstractNumId w:val="32"/>
  </w:num>
  <w:num w:numId="42">
    <w:abstractNumId w:val="24"/>
  </w:num>
  <w:num w:numId="43">
    <w:abstractNumId w:val="15"/>
  </w:num>
  <w:num w:numId="44">
    <w:abstractNumId w:val="71"/>
  </w:num>
  <w:num w:numId="45">
    <w:abstractNumId w:val="97"/>
  </w:num>
  <w:num w:numId="46">
    <w:abstractNumId w:val="25"/>
  </w:num>
  <w:num w:numId="47">
    <w:abstractNumId w:val="12"/>
  </w:num>
  <w:num w:numId="48">
    <w:abstractNumId w:val="78"/>
  </w:num>
  <w:num w:numId="49">
    <w:abstractNumId w:val="4"/>
  </w:num>
  <w:num w:numId="50">
    <w:abstractNumId w:val="96"/>
  </w:num>
  <w:num w:numId="51">
    <w:abstractNumId w:val="64"/>
  </w:num>
  <w:num w:numId="52">
    <w:abstractNumId w:val="87"/>
  </w:num>
  <w:num w:numId="53">
    <w:abstractNumId w:val="76"/>
  </w:num>
  <w:num w:numId="54">
    <w:abstractNumId w:val="88"/>
  </w:num>
  <w:num w:numId="55">
    <w:abstractNumId w:val="107"/>
  </w:num>
  <w:num w:numId="56">
    <w:abstractNumId w:val="118"/>
  </w:num>
  <w:num w:numId="57">
    <w:abstractNumId w:val="94"/>
  </w:num>
  <w:num w:numId="58">
    <w:abstractNumId w:val="70"/>
  </w:num>
  <w:num w:numId="59">
    <w:abstractNumId w:val="45"/>
  </w:num>
  <w:num w:numId="60">
    <w:abstractNumId w:val="59"/>
  </w:num>
  <w:num w:numId="61">
    <w:abstractNumId w:val="48"/>
  </w:num>
  <w:num w:numId="62">
    <w:abstractNumId w:val="103"/>
  </w:num>
  <w:num w:numId="63">
    <w:abstractNumId w:val="111"/>
  </w:num>
  <w:num w:numId="64">
    <w:abstractNumId w:val="98"/>
  </w:num>
  <w:num w:numId="65">
    <w:abstractNumId w:val="85"/>
  </w:num>
  <w:num w:numId="66">
    <w:abstractNumId w:val="13"/>
  </w:num>
  <w:num w:numId="67">
    <w:abstractNumId w:val="116"/>
  </w:num>
  <w:num w:numId="68">
    <w:abstractNumId w:val="6"/>
  </w:num>
  <w:num w:numId="69">
    <w:abstractNumId w:val="60"/>
  </w:num>
  <w:num w:numId="70">
    <w:abstractNumId w:val="108"/>
  </w:num>
  <w:num w:numId="71">
    <w:abstractNumId w:val="100"/>
  </w:num>
  <w:num w:numId="72">
    <w:abstractNumId w:val="56"/>
  </w:num>
  <w:num w:numId="73">
    <w:abstractNumId w:val="82"/>
  </w:num>
  <w:num w:numId="74">
    <w:abstractNumId w:val="58"/>
  </w:num>
  <w:num w:numId="75">
    <w:abstractNumId w:val="29"/>
  </w:num>
  <w:num w:numId="76">
    <w:abstractNumId w:val="92"/>
  </w:num>
  <w:num w:numId="77">
    <w:abstractNumId w:val="102"/>
  </w:num>
  <w:num w:numId="78">
    <w:abstractNumId w:val="89"/>
  </w:num>
  <w:num w:numId="79">
    <w:abstractNumId w:val="35"/>
  </w:num>
  <w:num w:numId="80">
    <w:abstractNumId w:val="79"/>
  </w:num>
  <w:num w:numId="81">
    <w:abstractNumId w:val="39"/>
  </w:num>
  <w:num w:numId="82">
    <w:abstractNumId w:val="27"/>
  </w:num>
  <w:num w:numId="83">
    <w:abstractNumId w:val="51"/>
  </w:num>
  <w:num w:numId="84">
    <w:abstractNumId w:val="53"/>
  </w:num>
  <w:num w:numId="85">
    <w:abstractNumId w:val="80"/>
  </w:num>
  <w:num w:numId="86">
    <w:abstractNumId w:val="83"/>
  </w:num>
  <w:num w:numId="87">
    <w:abstractNumId w:val="117"/>
  </w:num>
  <w:num w:numId="88">
    <w:abstractNumId w:val="11"/>
  </w:num>
  <w:num w:numId="89">
    <w:abstractNumId w:val="95"/>
  </w:num>
  <w:num w:numId="90">
    <w:abstractNumId w:val="105"/>
  </w:num>
  <w:num w:numId="91">
    <w:abstractNumId w:val="66"/>
  </w:num>
  <w:num w:numId="92">
    <w:abstractNumId w:val="93"/>
  </w:num>
  <w:num w:numId="93">
    <w:abstractNumId w:val="68"/>
  </w:num>
  <w:num w:numId="94">
    <w:abstractNumId w:val="33"/>
  </w:num>
  <w:num w:numId="95">
    <w:abstractNumId w:val="0"/>
  </w:num>
  <w:num w:numId="96">
    <w:abstractNumId w:val="14"/>
  </w:num>
  <w:num w:numId="97">
    <w:abstractNumId w:val="63"/>
  </w:num>
  <w:num w:numId="98">
    <w:abstractNumId w:val="90"/>
  </w:num>
  <w:num w:numId="99">
    <w:abstractNumId w:val="43"/>
  </w:num>
  <w:num w:numId="100">
    <w:abstractNumId w:val="69"/>
  </w:num>
  <w:num w:numId="101">
    <w:abstractNumId w:val="57"/>
  </w:num>
  <w:num w:numId="102">
    <w:abstractNumId w:val="115"/>
  </w:num>
  <w:num w:numId="103">
    <w:abstractNumId w:val="5"/>
  </w:num>
  <w:num w:numId="104">
    <w:abstractNumId w:val="37"/>
  </w:num>
  <w:num w:numId="105">
    <w:abstractNumId w:val="46"/>
  </w:num>
  <w:num w:numId="106">
    <w:abstractNumId w:val="77"/>
  </w:num>
  <w:num w:numId="107">
    <w:abstractNumId w:val="114"/>
  </w:num>
  <w:num w:numId="108">
    <w:abstractNumId w:val="112"/>
  </w:num>
  <w:num w:numId="109">
    <w:abstractNumId w:val="67"/>
  </w:num>
  <w:num w:numId="110">
    <w:abstractNumId w:val="50"/>
  </w:num>
  <w:num w:numId="111">
    <w:abstractNumId w:val="113"/>
  </w:num>
  <w:num w:numId="112">
    <w:abstractNumId w:val="62"/>
  </w:num>
  <w:num w:numId="113">
    <w:abstractNumId w:val="81"/>
  </w:num>
  <w:num w:numId="114">
    <w:abstractNumId w:val="109"/>
  </w:num>
  <w:num w:numId="115">
    <w:abstractNumId w:val="40"/>
  </w:num>
  <w:num w:numId="116">
    <w:abstractNumId w:val="21"/>
  </w:num>
  <w:num w:numId="117">
    <w:abstractNumId w:val="61"/>
  </w:num>
  <w:num w:numId="118">
    <w:abstractNumId w:val="16"/>
  </w:num>
  <w:num w:numId="119">
    <w:abstractNumId w:val="112"/>
    <w:lvlOverride w:ilvl="0">
      <w:startOverride w:val="1"/>
    </w:lvlOverride>
  </w:num>
  <w:num w:numId="120">
    <w:abstractNumId w:val="7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efaultTabStop w:val="56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3E"/>
    <w:rsid w:val="0000114A"/>
    <w:rsid w:val="00002311"/>
    <w:rsid w:val="00003655"/>
    <w:rsid w:val="00005658"/>
    <w:rsid w:val="00006A17"/>
    <w:rsid w:val="0001075B"/>
    <w:rsid w:val="00011591"/>
    <w:rsid w:val="0001197B"/>
    <w:rsid w:val="000127BC"/>
    <w:rsid w:val="000129C5"/>
    <w:rsid w:val="00012B15"/>
    <w:rsid w:val="00014130"/>
    <w:rsid w:val="000146CE"/>
    <w:rsid w:val="0002127A"/>
    <w:rsid w:val="0002484C"/>
    <w:rsid w:val="000273A3"/>
    <w:rsid w:val="000277B2"/>
    <w:rsid w:val="000300FF"/>
    <w:rsid w:val="00034239"/>
    <w:rsid w:val="00035D2B"/>
    <w:rsid w:val="00046263"/>
    <w:rsid w:val="00051919"/>
    <w:rsid w:val="00052E22"/>
    <w:rsid w:val="00063D25"/>
    <w:rsid w:val="00063DB2"/>
    <w:rsid w:val="0007050D"/>
    <w:rsid w:val="000801A3"/>
    <w:rsid w:val="000814AD"/>
    <w:rsid w:val="00084AC7"/>
    <w:rsid w:val="00084B64"/>
    <w:rsid w:val="00085BCA"/>
    <w:rsid w:val="00085E22"/>
    <w:rsid w:val="000862C0"/>
    <w:rsid w:val="000872C9"/>
    <w:rsid w:val="00087EE6"/>
    <w:rsid w:val="00090961"/>
    <w:rsid w:val="00092E4A"/>
    <w:rsid w:val="00097172"/>
    <w:rsid w:val="000A490F"/>
    <w:rsid w:val="000A524F"/>
    <w:rsid w:val="000A6218"/>
    <w:rsid w:val="000A6AF9"/>
    <w:rsid w:val="000A7BC1"/>
    <w:rsid w:val="000A7D80"/>
    <w:rsid w:val="000B2478"/>
    <w:rsid w:val="000B5226"/>
    <w:rsid w:val="000B6D50"/>
    <w:rsid w:val="000C5449"/>
    <w:rsid w:val="000C754B"/>
    <w:rsid w:val="000D1F55"/>
    <w:rsid w:val="000D290D"/>
    <w:rsid w:val="000E0FF7"/>
    <w:rsid w:val="000E1B05"/>
    <w:rsid w:val="000E2ADC"/>
    <w:rsid w:val="000E4304"/>
    <w:rsid w:val="000F508E"/>
    <w:rsid w:val="000F5CE4"/>
    <w:rsid w:val="001044CF"/>
    <w:rsid w:val="00104CAB"/>
    <w:rsid w:val="0011073D"/>
    <w:rsid w:val="00111BE7"/>
    <w:rsid w:val="001134DD"/>
    <w:rsid w:val="00113A72"/>
    <w:rsid w:val="00114890"/>
    <w:rsid w:val="00120177"/>
    <w:rsid w:val="00120634"/>
    <w:rsid w:val="00123C4C"/>
    <w:rsid w:val="00123FCD"/>
    <w:rsid w:val="00126140"/>
    <w:rsid w:val="00127AC9"/>
    <w:rsid w:val="0013512A"/>
    <w:rsid w:val="00135D9A"/>
    <w:rsid w:val="00136BE6"/>
    <w:rsid w:val="00142FC9"/>
    <w:rsid w:val="001551FF"/>
    <w:rsid w:val="001558F0"/>
    <w:rsid w:val="00167A8F"/>
    <w:rsid w:val="0017561A"/>
    <w:rsid w:val="00181ADC"/>
    <w:rsid w:val="00181C80"/>
    <w:rsid w:val="001829A0"/>
    <w:rsid w:val="00186145"/>
    <w:rsid w:val="00191294"/>
    <w:rsid w:val="00195DBA"/>
    <w:rsid w:val="001A2BDE"/>
    <w:rsid w:val="001A46DC"/>
    <w:rsid w:val="001A6FAE"/>
    <w:rsid w:val="001B19FC"/>
    <w:rsid w:val="001B3DC9"/>
    <w:rsid w:val="001B68BB"/>
    <w:rsid w:val="001C3E3E"/>
    <w:rsid w:val="001C5515"/>
    <w:rsid w:val="001C6226"/>
    <w:rsid w:val="001C7FA3"/>
    <w:rsid w:val="001D1A59"/>
    <w:rsid w:val="001D6272"/>
    <w:rsid w:val="001E4F9E"/>
    <w:rsid w:val="001F0F4A"/>
    <w:rsid w:val="001F45B8"/>
    <w:rsid w:val="001F6EBF"/>
    <w:rsid w:val="00204052"/>
    <w:rsid w:val="00207CC7"/>
    <w:rsid w:val="00207FF5"/>
    <w:rsid w:val="00211E2E"/>
    <w:rsid w:val="0021678D"/>
    <w:rsid w:val="002220D7"/>
    <w:rsid w:val="002221FB"/>
    <w:rsid w:val="00223B31"/>
    <w:rsid w:val="00227383"/>
    <w:rsid w:val="002407BA"/>
    <w:rsid w:val="00243E58"/>
    <w:rsid w:val="00251D5A"/>
    <w:rsid w:val="00257658"/>
    <w:rsid w:val="00257968"/>
    <w:rsid w:val="00257B43"/>
    <w:rsid w:val="0026417B"/>
    <w:rsid w:val="00266805"/>
    <w:rsid w:val="00266856"/>
    <w:rsid w:val="00275108"/>
    <w:rsid w:val="00277FD2"/>
    <w:rsid w:val="00285583"/>
    <w:rsid w:val="00285880"/>
    <w:rsid w:val="00293346"/>
    <w:rsid w:val="002957E8"/>
    <w:rsid w:val="002A5565"/>
    <w:rsid w:val="002B3370"/>
    <w:rsid w:val="002B6735"/>
    <w:rsid w:val="002C2F20"/>
    <w:rsid w:val="002C5772"/>
    <w:rsid w:val="002C7084"/>
    <w:rsid w:val="002D25EE"/>
    <w:rsid w:val="002D5910"/>
    <w:rsid w:val="002D67DD"/>
    <w:rsid w:val="002D70F7"/>
    <w:rsid w:val="002E5667"/>
    <w:rsid w:val="002E67C8"/>
    <w:rsid w:val="002F5635"/>
    <w:rsid w:val="002F5A2C"/>
    <w:rsid w:val="00301338"/>
    <w:rsid w:val="0030162B"/>
    <w:rsid w:val="0030280A"/>
    <w:rsid w:val="00306DC3"/>
    <w:rsid w:val="00313198"/>
    <w:rsid w:val="0032040D"/>
    <w:rsid w:val="00320ED0"/>
    <w:rsid w:val="00322989"/>
    <w:rsid w:val="003261F2"/>
    <w:rsid w:val="003327CA"/>
    <w:rsid w:val="00334A96"/>
    <w:rsid w:val="00335A3C"/>
    <w:rsid w:val="00341B6C"/>
    <w:rsid w:val="0034352E"/>
    <w:rsid w:val="00343C53"/>
    <w:rsid w:val="003446C0"/>
    <w:rsid w:val="00345394"/>
    <w:rsid w:val="00347B7D"/>
    <w:rsid w:val="0035525A"/>
    <w:rsid w:val="003553EB"/>
    <w:rsid w:val="003611C5"/>
    <w:rsid w:val="003706C9"/>
    <w:rsid w:val="0038036C"/>
    <w:rsid w:val="00384E9A"/>
    <w:rsid w:val="003872DF"/>
    <w:rsid w:val="003879ED"/>
    <w:rsid w:val="003908F8"/>
    <w:rsid w:val="00390FDE"/>
    <w:rsid w:val="00391BA5"/>
    <w:rsid w:val="00392363"/>
    <w:rsid w:val="00397800"/>
    <w:rsid w:val="003A03C4"/>
    <w:rsid w:val="003A048A"/>
    <w:rsid w:val="003A09BB"/>
    <w:rsid w:val="003B0141"/>
    <w:rsid w:val="003B02E3"/>
    <w:rsid w:val="003B265C"/>
    <w:rsid w:val="003B5B8C"/>
    <w:rsid w:val="003B689E"/>
    <w:rsid w:val="003C213F"/>
    <w:rsid w:val="003D0196"/>
    <w:rsid w:val="003D04A2"/>
    <w:rsid w:val="003D6651"/>
    <w:rsid w:val="003D6905"/>
    <w:rsid w:val="003D7C99"/>
    <w:rsid w:val="003E2E6C"/>
    <w:rsid w:val="003E474C"/>
    <w:rsid w:val="003E4E0D"/>
    <w:rsid w:val="003F1BDF"/>
    <w:rsid w:val="003F49D6"/>
    <w:rsid w:val="004011B6"/>
    <w:rsid w:val="004020A7"/>
    <w:rsid w:val="00404E4C"/>
    <w:rsid w:val="004060F4"/>
    <w:rsid w:val="0040740F"/>
    <w:rsid w:val="004127BB"/>
    <w:rsid w:val="00414DED"/>
    <w:rsid w:val="004170D3"/>
    <w:rsid w:val="00420553"/>
    <w:rsid w:val="0042194B"/>
    <w:rsid w:val="004240A3"/>
    <w:rsid w:val="0042580A"/>
    <w:rsid w:val="0044605E"/>
    <w:rsid w:val="004506E7"/>
    <w:rsid w:val="00451330"/>
    <w:rsid w:val="0045175F"/>
    <w:rsid w:val="00452296"/>
    <w:rsid w:val="004525F4"/>
    <w:rsid w:val="00460371"/>
    <w:rsid w:val="0046041B"/>
    <w:rsid w:val="00462860"/>
    <w:rsid w:val="004650E1"/>
    <w:rsid w:val="00472BE5"/>
    <w:rsid w:val="00476C21"/>
    <w:rsid w:val="0048048F"/>
    <w:rsid w:val="004819DA"/>
    <w:rsid w:val="004821DF"/>
    <w:rsid w:val="004908CD"/>
    <w:rsid w:val="0049406F"/>
    <w:rsid w:val="00497C0B"/>
    <w:rsid w:val="00497F7F"/>
    <w:rsid w:val="004A0AFC"/>
    <w:rsid w:val="004A42F8"/>
    <w:rsid w:val="004A7402"/>
    <w:rsid w:val="004B3CF3"/>
    <w:rsid w:val="004B7E23"/>
    <w:rsid w:val="004C0506"/>
    <w:rsid w:val="004C257D"/>
    <w:rsid w:val="004C2E30"/>
    <w:rsid w:val="004C3131"/>
    <w:rsid w:val="004C42E6"/>
    <w:rsid w:val="004C5D68"/>
    <w:rsid w:val="004C5F65"/>
    <w:rsid w:val="004C718F"/>
    <w:rsid w:val="004C7BBB"/>
    <w:rsid w:val="004D06E5"/>
    <w:rsid w:val="004D0F3E"/>
    <w:rsid w:val="004D291E"/>
    <w:rsid w:val="004D2DEB"/>
    <w:rsid w:val="004D5DF8"/>
    <w:rsid w:val="004D5EC9"/>
    <w:rsid w:val="004E5FBC"/>
    <w:rsid w:val="004E623B"/>
    <w:rsid w:val="004E6863"/>
    <w:rsid w:val="004E7CFD"/>
    <w:rsid w:val="004F5035"/>
    <w:rsid w:val="0051016E"/>
    <w:rsid w:val="00516880"/>
    <w:rsid w:val="00520808"/>
    <w:rsid w:val="0052274F"/>
    <w:rsid w:val="00523A52"/>
    <w:rsid w:val="00524410"/>
    <w:rsid w:val="005278E5"/>
    <w:rsid w:val="00527DC2"/>
    <w:rsid w:val="0053328F"/>
    <w:rsid w:val="00534898"/>
    <w:rsid w:val="00535EAA"/>
    <w:rsid w:val="00542726"/>
    <w:rsid w:val="00543D36"/>
    <w:rsid w:val="005443DF"/>
    <w:rsid w:val="00544535"/>
    <w:rsid w:val="00551ED2"/>
    <w:rsid w:val="005534C0"/>
    <w:rsid w:val="00553DD9"/>
    <w:rsid w:val="005557DB"/>
    <w:rsid w:val="0055595F"/>
    <w:rsid w:val="00555F51"/>
    <w:rsid w:val="00556D46"/>
    <w:rsid w:val="00560D42"/>
    <w:rsid w:val="005634A5"/>
    <w:rsid w:val="005765B7"/>
    <w:rsid w:val="005840B7"/>
    <w:rsid w:val="00590B50"/>
    <w:rsid w:val="00591DBC"/>
    <w:rsid w:val="00595E8A"/>
    <w:rsid w:val="005A00AF"/>
    <w:rsid w:val="005A0414"/>
    <w:rsid w:val="005A3AAC"/>
    <w:rsid w:val="005A412E"/>
    <w:rsid w:val="005A42D3"/>
    <w:rsid w:val="005A5397"/>
    <w:rsid w:val="005A5808"/>
    <w:rsid w:val="005A7B64"/>
    <w:rsid w:val="005B2243"/>
    <w:rsid w:val="005C35C6"/>
    <w:rsid w:val="005C4442"/>
    <w:rsid w:val="005D0ABA"/>
    <w:rsid w:val="005D0DD0"/>
    <w:rsid w:val="005D23A2"/>
    <w:rsid w:val="005D3D18"/>
    <w:rsid w:val="005E0B39"/>
    <w:rsid w:val="005E200F"/>
    <w:rsid w:val="005E283A"/>
    <w:rsid w:val="005E2D4B"/>
    <w:rsid w:val="005E377C"/>
    <w:rsid w:val="005E763F"/>
    <w:rsid w:val="005F0938"/>
    <w:rsid w:val="005F2677"/>
    <w:rsid w:val="005F3252"/>
    <w:rsid w:val="005F37C6"/>
    <w:rsid w:val="005F428C"/>
    <w:rsid w:val="005F669F"/>
    <w:rsid w:val="006012CD"/>
    <w:rsid w:val="00603C07"/>
    <w:rsid w:val="006053DD"/>
    <w:rsid w:val="00612E0C"/>
    <w:rsid w:val="0062095B"/>
    <w:rsid w:val="00624F6E"/>
    <w:rsid w:val="00625FD2"/>
    <w:rsid w:val="00626755"/>
    <w:rsid w:val="0063340D"/>
    <w:rsid w:val="00634F41"/>
    <w:rsid w:val="00642348"/>
    <w:rsid w:val="00643B2B"/>
    <w:rsid w:val="006474D0"/>
    <w:rsid w:val="00650563"/>
    <w:rsid w:val="00651B66"/>
    <w:rsid w:val="00654425"/>
    <w:rsid w:val="0065599A"/>
    <w:rsid w:val="00656142"/>
    <w:rsid w:val="00657E74"/>
    <w:rsid w:val="00666AFD"/>
    <w:rsid w:val="00676333"/>
    <w:rsid w:val="00684422"/>
    <w:rsid w:val="006853D7"/>
    <w:rsid w:val="00691950"/>
    <w:rsid w:val="00697583"/>
    <w:rsid w:val="00697987"/>
    <w:rsid w:val="006A70C4"/>
    <w:rsid w:val="006B0E5F"/>
    <w:rsid w:val="006B1612"/>
    <w:rsid w:val="006B3F1C"/>
    <w:rsid w:val="006B4180"/>
    <w:rsid w:val="006B4182"/>
    <w:rsid w:val="006B4363"/>
    <w:rsid w:val="006B5A39"/>
    <w:rsid w:val="006C121C"/>
    <w:rsid w:val="006C5D20"/>
    <w:rsid w:val="006C5D5C"/>
    <w:rsid w:val="006C5DC7"/>
    <w:rsid w:val="006C7B41"/>
    <w:rsid w:val="006C7CBF"/>
    <w:rsid w:val="006D02CE"/>
    <w:rsid w:val="006D1260"/>
    <w:rsid w:val="006D143E"/>
    <w:rsid w:val="006D7520"/>
    <w:rsid w:val="006E1990"/>
    <w:rsid w:val="006E36D2"/>
    <w:rsid w:val="006E3F09"/>
    <w:rsid w:val="00702C63"/>
    <w:rsid w:val="0070379D"/>
    <w:rsid w:val="007038EE"/>
    <w:rsid w:val="00711AC3"/>
    <w:rsid w:val="007153F4"/>
    <w:rsid w:val="0071540C"/>
    <w:rsid w:val="007205F8"/>
    <w:rsid w:val="0072184B"/>
    <w:rsid w:val="00723DFC"/>
    <w:rsid w:val="00731942"/>
    <w:rsid w:val="00731959"/>
    <w:rsid w:val="007325A1"/>
    <w:rsid w:val="00733C09"/>
    <w:rsid w:val="00753DC8"/>
    <w:rsid w:val="00755CB0"/>
    <w:rsid w:val="00763F01"/>
    <w:rsid w:val="00763FF0"/>
    <w:rsid w:val="00770B97"/>
    <w:rsid w:val="00781D5E"/>
    <w:rsid w:val="0078266A"/>
    <w:rsid w:val="00783755"/>
    <w:rsid w:val="007857DF"/>
    <w:rsid w:val="00786118"/>
    <w:rsid w:val="007924D4"/>
    <w:rsid w:val="00797DC2"/>
    <w:rsid w:val="007A2B24"/>
    <w:rsid w:val="007A2D69"/>
    <w:rsid w:val="007A5A2A"/>
    <w:rsid w:val="007B0C03"/>
    <w:rsid w:val="007B191A"/>
    <w:rsid w:val="007C054D"/>
    <w:rsid w:val="007C2855"/>
    <w:rsid w:val="007C2CEC"/>
    <w:rsid w:val="007C3FA7"/>
    <w:rsid w:val="007C50A7"/>
    <w:rsid w:val="007C6933"/>
    <w:rsid w:val="007D00C6"/>
    <w:rsid w:val="007D05EE"/>
    <w:rsid w:val="007D0965"/>
    <w:rsid w:val="007D3533"/>
    <w:rsid w:val="007E0395"/>
    <w:rsid w:val="007E2321"/>
    <w:rsid w:val="007E2BC5"/>
    <w:rsid w:val="007E2F40"/>
    <w:rsid w:val="007E3411"/>
    <w:rsid w:val="007E5BB1"/>
    <w:rsid w:val="007E718D"/>
    <w:rsid w:val="007F31E9"/>
    <w:rsid w:val="007F3AE4"/>
    <w:rsid w:val="007F5AE2"/>
    <w:rsid w:val="007F638D"/>
    <w:rsid w:val="00800E4B"/>
    <w:rsid w:val="00811DFC"/>
    <w:rsid w:val="00814F95"/>
    <w:rsid w:val="00815082"/>
    <w:rsid w:val="008234FC"/>
    <w:rsid w:val="00827A05"/>
    <w:rsid w:val="00830516"/>
    <w:rsid w:val="00830C31"/>
    <w:rsid w:val="00830F91"/>
    <w:rsid w:val="00831CEC"/>
    <w:rsid w:val="0083373D"/>
    <w:rsid w:val="00836BE3"/>
    <w:rsid w:val="008400B6"/>
    <w:rsid w:val="0084749A"/>
    <w:rsid w:val="00854396"/>
    <w:rsid w:val="00854997"/>
    <w:rsid w:val="008551E6"/>
    <w:rsid w:val="00856421"/>
    <w:rsid w:val="008569A5"/>
    <w:rsid w:val="00857587"/>
    <w:rsid w:val="00860740"/>
    <w:rsid w:val="0086121B"/>
    <w:rsid w:val="00863794"/>
    <w:rsid w:val="008722A3"/>
    <w:rsid w:val="00873FF2"/>
    <w:rsid w:val="00877110"/>
    <w:rsid w:val="00881036"/>
    <w:rsid w:val="0088168F"/>
    <w:rsid w:val="00881895"/>
    <w:rsid w:val="00881FA0"/>
    <w:rsid w:val="008823C3"/>
    <w:rsid w:val="008845C8"/>
    <w:rsid w:val="00886241"/>
    <w:rsid w:val="00887B69"/>
    <w:rsid w:val="008945F4"/>
    <w:rsid w:val="00897763"/>
    <w:rsid w:val="008A4864"/>
    <w:rsid w:val="008A6852"/>
    <w:rsid w:val="008A689E"/>
    <w:rsid w:val="008A7F06"/>
    <w:rsid w:val="008B0458"/>
    <w:rsid w:val="008B0841"/>
    <w:rsid w:val="008B3D4A"/>
    <w:rsid w:val="008B4D5B"/>
    <w:rsid w:val="008B4EC8"/>
    <w:rsid w:val="008B7460"/>
    <w:rsid w:val="008C112F"/>
    <w:rsid w:val="008C2E11"/>
    <w:rsid w:val="008D2DB0"/>
    <w:rsid w:val="008D755F"/>
    <w:rsid w:val="008E1E0C"/>
    <w:rsid w:val="008F4913"/>
    <w:rsid w:val="008F4B2B"/>
    <w:rsid w:val="008F546F"/>
    <w:rsid w:val="008F5F51"/>
    <w:rsid w:val="00904C0A"/>
    <w:rsid w:val="00920FDD"/>
    <w:rsid w:val="009210E3"/>
    <w:rsid w:val="00923FA1"/>
    <w:rsid w:val="00925B73"/>
    <w:rsid w:val="009264C8"/>
    <w:rsid w:val="00931297"/>
    <w:rsid w:val="00931EE6"/>
    <w:rsid w:val="009372B6"/>
    <w:rsid w:val="00941E10"/>
    <w:rsid w:val="00943C66"/>
    <w:rsid w:val="00944BC0"/>
    <w:rsid w:val="009474EB"/>
    <w:rsid w:val="00952F2F"/>
    <w:rsid w:val="00954AFE"/>
    <w:rsid w:val="0096169C"/>
    <w:rsid w:val="00963097"/>
    <w:rsid w:val="00963E06"/>
    <w:rsid w:val="00965359"/>
    <w:rsid w:val="00976221"/>
    <w:rsid w:val="009805E0"/>
    <w:rsid w:val="0099015A"/>
    <w:rsid w:val="009920C7"/>
    <w:rsid w:val="009936FE"/>
    <w:rsid w:val="00993DCC"/>
    <w:rsid w:val="00994208"/>
    <w:rsid w:val="009954CD"/>
    <w:rsid w:val="00996C01"/>
    <w:rsid w:val="009971DB"/>
    <w:rsid w:val="009A68D4"/>
    <w:rsid w:val="009A7E64"/>
    <w:rsid w:val="009B11AF"/>
    <w:rsid w:val="009B165C"/>
    <w:rsid w:val="009B2541"/>
    <w:rsid w:val="009B2C29"/>
    <w:rsid w:val="009B382C"/>
    <w:rsid w:val="009B3A18"/>
    <w:rsid w:val="009B4413"/>
    <w:rsid w:val="009B46B4"/>
    <w:rsid w:val="009C4781"/>
    <w:rsid w:val="009C530F"/>
    <w:rsid w:val="009C54C5"/>
    <w:rsid w:val="009D13E3"/>
    <w:rsid w:val="009D2613"/>
    <w:rsid w:val="009D3B0A"/>
    <w:rsid w:val="009D3BFD"/>
    <w:rsid w:val="009D60C7"/>
    <w:rsid w:val="009E0B45"/>
    <w:rsid w:val="009E2D46"/>
    <w:rsid w:val="009E63FE"/>
    <w:rsid w:val="009E6676"/>
    <w:rsid w:val="009F2DF4"/>
    <w:rsid w:val="009F41EB"/>
    <w:rsid w:val="009F4FF9"/>
    <w:rsid w:val="009F6144"/>
    <w:rsid w:val="009F740D"/>
    <w:rsid w:val="00A030DF"/>
    <w:rsid w:val="00A1218E"/>
    <w:rsid w:val="00A13992"/>
    <w:rsid w:val="00A14146"/>
    <w:rsid w:val="00A15D08"/>
    <w:rsid w:val="00A218F3"/>
    <w:rsid w:val="00A21A07"/>
    <w:rsid w:val="00A21A66"/>
    <w:rsid w:val="00A2258A"/>
    <w:rsid w:val="00A258E0"/>
    <w:rsid w:val="00A25952"/>
    <w:rsid w:val="00A26A10"/>
    <w:rsid w:val="00A31076"/>
    <w:rsid w:val="00A34204"/>
    <w:rsid w:val="00A4458B"/>
    <w:rsid w:val="00A44DD6"/>
    <w:rsid w:val="00A5064C"/>
    <w:rsid w:val="00A506C6"/>
    <w:rsid w:val="00A50F07"/>
    <w:rsid w:val="00A528E3"/>
    <w:rsid w:val="00A52D58"/>
    <w:rsid w:val="00A5636A"/>
    <w:rsid w:val="00A612E4"/>
    <w:rsid w:val="00A65F03"/>
    <w:rsid w:val="00A66970"/>
    <w:rsid w:val="00A70DEC"/>
    <w:rsid w:val="00A72F39"/>
    <w:rsid w:val="00A81D6F"/>
    <w:rsid w:val="00A82662"/>
    <w:rsid w:val="00A8594C"/>
    <w:rsid w:val="00A90F12"/>
    <w:rsid w:val="00AA2946"/>
    <w:rsid w:val="00AA3C84"/>
    <w:rsid w:val="00AB586B"/>
    <w:rsid w:val="00AC0509"/>
    <w:rsid w:val="00AC3FF7"/>
    <w:rsid w:val="00AC7C90"/>
    <w:rsid w:val="00AD1F65"/>
    <w:rsid w:val="00AD20AD"/>
    <w:rsid w:val="00AD256B"/>
    <w:rsid w:val="00AD36EA"/>
    <w:rsid w:val="00AD376B"/>
    <w:rsid w:val="00AE3D1C"/>
    <w:rsid w:val="00AE46B0"/>
    <w:rsid w:val="00AE54C4"/>
    <w:rsid w:val="00AE5A80"/>
    <w:rsid w:val="00AE6432"/>
    <w:rsid w:val="00AF1DA1"/>
    <w:rsid w:val="00AF524E"/>
    <w:rsid w:val="00AF7515"/>
    <w:rsid w:val="00AF7A6C"/>
    <w:rsid w:val="00B12BE8"/>
    <w:rsid w:val="00B13294"/>
    <w:rsid w:val="00B2293B"/>
    <w:rsid w:val="00B2550B"/>
    <w:rsid w:val="00B2555D"/>
    <w:rsid w:val="00B33A47"/>
    <w:rsid w:val="00B40EAE"/>
    <w:rsid w:val="00B53116"/>
    <w:rsid w:val="00B53803"/>
    <w:rsid w:val="00B55C27"/>
    <w:rsid w:val="00B64039"/>
    <w:rsid w:val="00B651C4"/>
    <w:rsid w:val="00B66C3C"/>
    <w:rsid w:val="00B806F9"/>
    <w:rsid w:val="00B8077F"/>
    <w:rsid w:val="00B867C3"/>
    <w:rsid w:val="00B870C2"/>
    <w:rsid w:val="00B91C02"/>
    <w:rsid w:val="00B93BFC"/>
    <w:rsid w:val="00B95128"/>
    <w:rsid w:val="00B95823"/>
    <w:rsid w:val="00BA6E66"/>
    <w:rsid w:val="00BB1051"/>
    <w:rsid w:val="00BB205D"/>
    <w:rsid w:val="00BC2964"/>
    <w:rsid w:val="00BC4289"/>
    <w:rsid w:val="00BC68A9"/>
    <w:rsid w:val="00BD1152"/>
    <w:rsid w:val="00BD3F8A"/>
    <w:rsid w:val="00BD52BA"/>
    <w:rsid w:val="00BD53D8"/>
    <w:rsid w:val="00BD6635"/>
    <w:rsid w:val="00BF2873"/>
    <w:rsid w:val="00BF61C2"/>
    <w:rsid w:val="00C040F5"/>
    <w:rsid w:val="00C20044"/>
    <w:rsid w:val="00C24747"/>
    <w:rsid w:val="00C247CF"/>
    <w:rsid w:val="00C25070"/>
    <w:rsid w:val="00C3196E"/>
    <w:rsid w:val="00C372C9"/>
    <w:rsid w:val="00C3773F"/>
    <w:rsid w:val="00C46848"/>
    <w:rsid w:val="00C54198"/>
    <w:rsid w:val="00C60794"/>
    <w:rsid w:val="00C61266"/>
    <w:rsid w:val="00C615D2"/>
    <w:rsid w:val="00C620A8"/>
    <w:rsid w:val="00C63CEC"/>
    <w:rsid w:val="00C64211"/>
    <w:rsid w:val="00C64EAC"/>
    <w:rsid w:val="00C65072"/>
    <w:rsid w:val="00C663FD"/>
    <w:rsid w:val="00C67F4E"/>
    <w:rsid w:val="00C7055D"/>
    <w:rsid w:val="00C72F39"/>
    <w:rsid w:val="00C73111"/>
    <w:rsid w:val="00C73F37"/>
    <w:rsid w:val="00C74C58"/>
    <w:rsid w:val="00C760B4"/>
    <w:rsid w:val="00C7622D"/>
    <w:rsid w:val="00C76AD9"/>
    <w:rsid w:val="00C771AB"/>
    <w:rsid w:val="00C771D4"/>
    <w:rsid w:val="00C8168B"/>
    <w:rsid w:val="00C818CA"/>
    <w:rsid w:val="00C82974"/>
    <w:rsid w:val="00C83A21"/>
    <w:rsid w:val="00C85E55"/>
    <w:rsid w:val="00C9122D"/>
    <w:rsid w:val="00C95872"/>
    <w:rsid w:val="00C96609"/>
    <w:rsid w:val="00C96A12"/>
    <w:rsid w:val="00CA01A8"/>
    <w:rsid w:val="00CA0580"/>
    <w:rsid w:val="00CA0D30"/>
    <w:rsid w:val="00CA7C67"/>
    <w:rsid w:val="00CB1429"/>
    <w:rsid w:val="00CC13FF"/>
    <w:rsid w:val="00CD01A7"/>
    <w:rsid w:val="00CD07CC"/>
    <w:rsid w:val="00CD336D"/>
    <w:rsid w:val="00CD3493"/>
    <w:rsid w:val="00CD380D"/>
    <w:rsid w:val="00CD3BC9"/>
    <w:rsid w:val="00CD45E7"/>
    <w:rsid w:val="00CE6E28"/>
    <w:rsid w:val="00CE7CFA"/>
    <w:rsid w:val="00CF1C1E"/>
    <w:rsid w:val="00D0216F"/>
    <w:rsid w:val="00D051EE"/>
    <w:rsid w:val="00D07455"/>
    <w:rsid w:val="00D105F7"/>
    <w:rsid w:val="00D14F2A"/>
    <w:rsid w:val="00D310B4"/>
    <w:rsid w:val="00D3213F"/>
    <w:rsid w:val="00D36B2F"/>
    <w:rsid w:val="00D36BC6"/>
    <w:rsid w:val="00D40E5A"/>
    <w:rsid w:val="00D443EC"/>
    <w:rsid w:val="00D46851"/>
    <w:rsid w:val="00D47D65"/>
    <w:rsid w:val="00D51F3B"/>
    <w:rsid w:val="00D52EC7"/>
    <w:rsid w:val="00D52FC4"/>
    <w:rsid w:val="00D552C6"/>
    <w:rsid w:val="00D5611A"/>
    <w:rsid w:val="00D57B59"/>
    <w:rsid w:val="00D6017F"/>
    <w:rsid w:val="00D61A17"/>
    <w:rsid w:val="00D6245E"/>
    <w:rsid w:val="00D64672"/>
    <w:rsid w:val="00D65957"/>
    <w:rsid w:val="00D7114C"/>
    <w:rsid w:val="00D839CB"/>
    <w:rsid w:val="00D84AF8"/>
    <w:rsid w:val="00D91687"/>
    <w:rsid w:val="00DB0C4C"/>
    <w:rsid w:val="00DC7D16"/>
    <w:rsid w:val="00DD4696"/>
    <w:rsid w:val="00DD6BCD"/>
    <w:rsid w:val="00DE1464"/>
    <w:rsid w:val="00DE3B8A"/>
    <w:rsid w:val="00DE3D18"/>
    <w:rsid w:val="00DE4FCB"/>
    <w:rsid w:val="00DF1685"/>
    <w:rsid w:val="00DF446F"/>
    <w:rsid w:val="00E03322"/>
    <w:rsid w:val="00E03791"/>
    <w:rsid w:val="00E07C5A"/>
    <w:rsid w:val="00E13954"/>
    <w:rsid w:val="00E15695"/>
    <w:rsid w:val="00E16BD2"/>
    <w:rsid w:val="00E17858"/>
    <w:rsid w:val="00E20E09"/>
    <w:rsid w:val="00E22432"/>
    <w:rsid w:val="00E229E4"/>
    <w:rsid w:val="00E2343B"/>
    <w:rsid w:val="00E23F0C"/>
    <w:rsid w:val="00E31DA9"/>
    <w:rsid w:val="00E35D68"/>
    <w:rsid w:val="00E40D24"/>
    <w:rsid w:val="00E41AA4"/>
    <w:rsid w:val="00E57152"/>
    <w:rsid w:val="00E617D0"/>
    <w:rsid w:val="00E6663B"/>
    <w:rsid w:val="00E7086F"/>
    <w:rsid w:val="00E7175F"/>
    <w:rsid w:val="00E74170"/>
    <w:rsid w:val="00E76E45"/>
    <w:rsid w:val="00E80384"/>
    <w:rsid w:val="00E81817"/>
    <w:rsid w:val="00E908EE"/>
    <w:rsid w:val="00E9226E"/>
    <w:rsid w:val="00E96FC2"/>
    <w:rsid w:val="00EA0072"/>
    <w:rsid w:val="00EA60CC"/>
    <w:rsid w:val="00EA64B8"/>
    <w:rsid w:val="00EB19D1"/>
    <w:rsid w:val="00EB43C6"/>
    <w:rsid w:val="00EB59F3"/>
    <w:rsid w:val="00EB5E23"/>
    <w:rsid w:val="00EB77A1"/>
    <w:rsid w:val="00EC00C7"/>
    <w:rsid w:val="00EC104E"/>
    <w:rsid w:val="00EC365F"/>
    <w:rsid w:val="00ED1931"/>
    <w:rsid w:val="00ED1C4D"/>
    <w:rsid w:val="00ED452F"/>
    <w:rsid w:val="00ED63AA"/>
    <w:rsid w:val="00EE2DEC"/>
    <w:rsid w:val="00EE3727"/>
    <w:rsid w:val="00EE3FFD"/>
    <w:rsid w:val="00EE46C9"/>
    <w:rsid w:val="00EE7FC7"/>
    <w:rsid w:val="00EF06FC"/>
    <w:rsid w:val="00EF6BE0"/>
    <w:rsid w:val="00F06F6E"/>
    <w:rsid w:val="00F11D2D"/>
    <w:rsid w:val="00F1262D"/>
    <w:rsid w:val="00F12CE0"/>
    <w:rsid w:val="00F132CC"/>
    <w:rsid w:val="00F13730"/>
    <w:rsid w:val="00F1549F"/>
    <w:rsid w:val="00F168E4"/>
    <w:rsid w:val="00F20F80"/>
    <w:rsid w:val="00F2470D"/>
    <w:rsid w:val="00F33A01"/>
    <w:rsid w:val="00F41226"/>
    <w:rsid w:val="00F42FAB"/>
    <w:rsid w:val="00F44A75"/>
    <w:rsid w:val="00F523BF"/>
    <w:rsid w:val="00F54DD7"/>
    <w:rsid w:val="00F567DD"/>
    <w:rsid w:val="00F57402"/>
    <w:rsid w:val="00F60DB5"/>
    <w:rsid w:val="00F660C1"/>
    <w:rsid w:val="00F7114F"/>
    <w:rsid w:val="00F73039"/>
    <w:rsid w:val="00F74A8E"/>
    <w:rsid w:val="00F75023"/>
    <w:rsid w:val="00F76CFD"/>
    <w:rsid w:val="00F85450"/>
    <w:rsid w:val="00F9016C"/>
    <w:rsid w:val="00F92A48"/>
    <w:rsid w:val="00F92BBD"/>
    <w:rsid w:val="00F951B0"/>
    <w:rsid w:val="00F97E5A"/>
    <w:rsid w:val="00FA7CEC"/>
    <w:rsid w:val="00FB0311"/>
    <w:rsid w:val="00FB135B"/>
    <w:rsid w:val="00FB1891"/>
    <w:rsid w:val="00FC39F4"/>
    <w:rsid w:val="00FD093C"/>
    <w:rsid w:val="00FD5A22"/>
    <w:rsid w:val="00FE2D37"/>
    <w:rsid w:val="00FF0EA3"/>
    <w:rsid w:val="00FF1047"/>
    <w:rsid w:val="00FF1AC5"/>
    <w:rsid w:val="00FF21A2"/>
    <w:rsid w:val="00FF6B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FC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w:uiPriority="0" w:qFormat="1"/>
    <w:lsdException w:name="List Bullet 2" w:uiPriority="0" w:qFormat="1"/>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5F"/>
    <w:pPr>
      <w:spacing w:after="120"/>
    </w:pPr>
    <w:rPr>
      <w:rFonts w:ascii="Arial" w:eastAsia="Times New Roman" w:hAnsi="Arial" w:cs="Times New Roman"/>
      <w:sz w:val="22"/>
      <w:szCs w:val="24"/>
    </w:rPr>
  </w:style>
  <w:style w:type="paragraph" w:styleId="Heading1">
    <w:name w:val="heading 1"/>
    <w:basedOn w:val="Normal"/>
    <w:next w:val="BodyText"/>
    <w:link w:val="Heading1Char"/>
    <w:qFormat/>
    <w:rsid w:val="00AE5A80"/>
    <w:pPr>
      <w:spacing w:before="360"/>
      <w:outlineLvl w:val="0"/>
    </w:pPr>
    <w:rPr>
      <w:b/>
      <w:sz w:val="36"/>
      <w:szCs w:val="32"/>
    </w:rPr>
  </w:style>
  <w:style w:type="paragraph" w:styleId="Heading2">
    <w:name w:val="heading 2"/>
    <w:basedOn w:val="H2bg"/>
    <w:next w:val="BodyText"/>
    <w:link w:val="Heading2Char"/>
    <w:qFormat/>
    <w:rsid w:val="005A7B64"/>
    <w:pPr>
      <w:outlineLvl w:val="1"/>
    </w:pPr>
    <w:rPr>
      <w:sz w:val="30"/>
      <w:szCs w:val="30"/>
    </w:rPr>
  </w:style>
  <w:style w:type="paragraph" w:styleId="Heading3">
    <w:name w:val="heading 3"/>
    <w:basedOn w:val="Normal"/>
    <w:next w:val="Normal"/>
    <w:link w:val="Heading3Char"/>
    <w:qFormat/>
    <w:rsid w:val="009B4413"/>
    <w:pPr>
      <w:keepNext/>
      <w:spacing w:before="360"/>
      <w:outlineLvl w:val="2"/>
    </w:pPr>
    <w:rPr>
      <w:rFonts w:eastAsia="Times" w:cs="Arial"/>
      <w:b/>
      <w:sz w:val="26"/>
      <w:szCs w:val="26"/>
    </w:rPr>
  </w:style>
  <w:style w:type="paragraph" w:styleId="Heading4">
    <w:name w:val="heading 4"/>
    <w:basedOn w:val="Standard"/>
    <w:next w:val="BodyText"/>
    <w:link w:val="Heading4Char"/>
    <w:qFormat/>
    <w:rsid w:val="00555F51"/>
    <w:pPr>
      <w:spacing w:before="360" w:line="276" w:lineRule="auto"/>
      <w:outlineLvl w:val="3"/>
    </w:pPr>
    <w:rPr>
      <w:rFonts w:ascii="Arial" w:hAnsi="Arial" w:cs="Arial"/>
      <w:b/>
      <w:szCs w:val="16"/>
    </w:rPr>
  </w:style>
  <w:style w:type="paragraph" w:styleId="Heading5">
    <w:name w:val="heading 5"/>
    <w:basedOn w:val="tablebullet"/>
    <w:next w:val="Normal"/>
    <w:link w:val="Heading5Char"/>
    <w:qFormat/>
    <w:rsid w:val="006B4182"/>
    <w:pPr>
      <w:numPr>
        <w:numId w:val="0"/>
      </w:numPr>
      <w:spacing w:before="240"/>
      <w:outlineLvl w:val="4"/>
    </w:pPr>
    <w:rPr>
      <w:b/>
      <w:i/>
    </w:rPr>
  </w:style>
  <w:style w:type="paragraph" w:styleId="Heading6">
    <w:name w:val="heading 6"/>
    <w:basedOn w:val="BodyText2"/>
    <w:next w:val="Normal"/>
    <w:link w:val="Heading6Char"/>
    <w:qFormat/>
    <w:rsid w:val="00860740"/>
    <w:pPr>
      <w:tabs>
        <w:tab w:val="right" w:pos="9072"/>
      </w:tabs>
      <w:spacing w:before="240"/>
      <w:outlineLvl w:val="5"/>
    </w:pPr>
    <w:rPr>
      <w:rFonts w:cs="Arial"/>
      <w:i/>
      <w:szCs w:val="22"/>
    </w:rPr>
  </w:style>
  <w:style w:type="paragraph" w:styleId="Heading7">
    <w:name w:val="heading 7"/>
    <w:basedOn w:val="Normal"/>
    <w:next w:val="Normal"/>
    <w:link w:val="Heading7Char"/>
    <w:qFormat/>
    <w:rsid w:val="004D0F3E"/>
    <w:pPr>
      <w:spacing w:before="240" w:after="60"/>
      <w:outlineLvl w:val="6"/>
    </w:pPr>
    <w:rPr>
      <w:rFonts w:ascii="Calibri" w:hAnsi="Calibri"/>
      <w:lang w:eastAsia="x-none"/>
    </w:rPr>
  </w:style>
  <w:style w:type="paragraph" w:styleId="Heading8">
    <w:name w:val="heading 8"/>
    <w:basedOn w:val="Normal"/>
    <w:next w:val="Normal"/>
    <w:link w:val="Heading8Char"/>
    <w:rsid w:val="004D0F3E"/>
    <w:pPr>
      <w:spacing w:before="240" w:after="60"/>
      <w:outlineLvl w:val="7"/>
    </w:pPr>
    <w:rPr>
      <w:rFonts w:ascii="Calibri" w:hAnsi="Calibri"/>
      <w:i/>
      <w:iCs/>
      <w:lang w:eastAsia="x-none"/>
    </w:rPr>
  </w:style>
  <w:style w:type="paragraph" w:styleId="Heading9">
    <w:name w:val="heading 9"/>
    <w:basedOn w:val="Normal"/>
    <w:next w:val="Normal"/>
    <w:link w:val="Heading9Char"/>
    <w:qFormat/>
    <w:rsid w:val="004D0F3E"/>
    <w:pPr>
      <w:spacing w:before="240" w:after="60"/>
      <w:outlineLvl w:val="8"/>
    </w:pPr>
    <w:rPr>
      <w:rFonts w:ascii="Cambria" w:hAnsi="Cambria"/>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3F09"/>
    <w:pPr>
      <w:tabs>
        <w:tab w:val="center" w:pos="4153"/>
        <w:tab w:val="right" w:pos="8306"/>
      </w:tabs>
    </w:pPr>
  </w:style>
  <w:style w:type="character" w:customStyle="1" w:styleId="HeaderChar">
    <w:name w:val="Header Char"/>
    <w:basedOn w:val="DefaultParagraphFont"/>
    <w:link w:val="Header"/>
    <w:rsid w:val="006E3F09"/>
    <w:rPr>
      <w:rFonts w:eastAsia="Times New Roman" w:cs="Times New Roman"/>
      <w:szCs w:val="24"/>
    </w:rPr>
  </w:style>
  <w:style w:type="paragraph" w:styleId="Footer">
    <w:name w:val="footer"/>
    <w:basedOn w:val="Normal"/>
    <w:link w:val="FooterChar"/>
    <w:uiPriority w:val="99"/>
    <w:rsid w:val="006E3F09"/>
    <w:pPr>
      <w:tabs>
        <w:tab w:val="center" w:pos="4153"/>
        <w:tab w:val="right" w:pos="8306"/>
      </w:tabs>
    </w:pPr>
  </w:style>
  <w:style w:type="character" w:customStyle="1" w:styleId="FooterChar">
    <w:name w:val="Footer Char"/>
    <w:basedOn w:val="DefaultParagraphFont"/>
    <w:link w:val="Footer"/>
    <w:uiPriority w:val="99"/>
    <w:rsid w:val="006E3F09"/>
    <w:rPr>
      <w:rFonts w:eastAsia="Times New Roman" w:cs="Times New Roman"/>
      <w:szCs w:val="24"/>
    </w:rPr>
  </w:style>
  <w:style w:type="paragraph" w:customStyle="1" w:styleId="Default">
    <w:name w:val="Default"/>
    <w:rsid w:val="006E3F09"/>
    <w:pPr>
      <w:autoSpaceDE w:val="0"/>
      <w:autoSpaceDN w:val="0"/>
      <w:adjustRightInd w:val="0"/>
    </w:pPr>
    <w:rPr>
      <w:rFonts w:ascii="Arial" w:eastAsia="Times New Roman" w:hAnsi="Arial" w:cs="Arial"/>
      <w:color w:val="000000"/>
      <w:szCs w:val="24"/>
      <w:lang w:eastAsia="en-AU"/>
    </w:rPr>
  </w:style>
  <w:style w:type="paragraph" w:customStyle="1" w:styleId="LevelA">
    <w:name w:val="Level A"/>
    <w:basedOn w:val="Normal"/>
    <w:rsid w:val="006E3F09"/>
    <w:pPr>
      <w:ind w:left="720" w:hanging="720"/>
    </w:pPr>
    <w:rPr>
      <w:b/>
      <w:sz w:val="28"/>
      <w:szCs w:val="20"/>
    </w:rPr>
  </w:style>
  <w:style w:type="paragraph" w:styleId="ListParagraph">
    <w:name w:val="List Paragraph"/>
    <w:basedOn w:val="Normal"/>
    <w:uiPriority w:val="34"/>
    <w:qFormat/>
    <w:rsid w:val="006E3F09"/>
    <w:pPr>
      <w:ind w:left="720"/>
      <w:contextualSpacing/>
    </w:pPr>
  </w:style>
  <w:style w:type="paragraph" w:styleId="BodyTextIndent">
    <w:name w:val="Body Text Indent"/>
    <w:basedOn w:val="Normal"/>
    <w:link w:val="BodyTextIndentChar"/>
    <w:rsid w:val="006E3F09"/>
    <w:pPr>
      <w:ind w:left="426" w:hanging="426"/>
    </w:pPr>
    <w:rPr>
      <w:szCs w:val="20"/>
    </w:rPr>
  </w:style>
  <w:style w:type="character" w:customStyle="1" w:styleId="BodyTextIndentChar">
    <w:name w:val="Body Text Indent Char"/>
    <w:basedOn w:val="DefaultParagraphFont"/>
    <w:link w:val="BodyTextIndent"/>
    <w:rsid w:val="006E3F09"/>
    <w:rPr>
      <w:rFonts w:eastAsia="Times New Roman" w:cs="Times New Roman"/>
      <w:szCs w:val="20"/>
    </w:rPr>
  </w:style>
  <w:style w:type="character" w:customStyle="1" w:styleId="Heading3Char">
    <w:name w:val="Heading 3 Char"/>
    <w:basedOn w:val="DefaultParagraphFont"/>
    <w:link w:val="Heading3"/>
    <w:rsid w:val="009B4413"/>
    <w:rPr>
      <w:rFonts w:ascii="Arial" w:eastAsia="Times" w:hAnsi="Arial" w:cs="Arial"/>
      <w:b/>
      <w:sz w:val="26"/>
      <w:szCs w:val="26"/>
    </w:rPr>
  </w:style>
  <w:style w:type="paragraph" w:styleId="BalloonText">
    <w:name w:val="Balloon Text"/>
    <w:basedOn w:val="Normal"/>
    <w:link w:val="BalloonTextChar"/>
    <w:unhideWhenUsed/>
    <w:rsid w:val="006474D0"/>
    <w:rPr>
      <w:rFonts w:ascii="Tahoma" w:hAnsi="Tahoma" w:cs="Tahoma"/>
      <w:sz w:val="16"/>
      <w:szCs w:val="16"/>
    </w:rPr>
  </w:style>
  <w:style w:type="character" w:customStyle="1" w:styleId="BalloonTextChar">
    <w:name w:val="Balloon Text Char"/>
    <w:basedOn w:val="DefaultParagraphFont"/>
    <w:link w:val="BalloonText"/>
    <w:rsid w:val="006474D0"/>
    <w:rPr>
      <w:rFonts w:ascii="Tahoma" w:eastAsia="Times New Roman" w:hAnsi="Tahoma" w:cs="Tahoma"/>
      <w:sz w:val="16"/>
      <w:szCs w:val="16"/>
    </w:rPr>
  </w:style>
  <w:style w:type="table" w:styleId="TableGrid">
    <w:name w:val="Table Grid"/>
    <w:basedOn w:val="TableNormal"/>
    <w:uiPriority w:val="59"/>
    <w:rsid w:val="007D00C6"/>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E5A80"/>
    <w:rPr>
      <w:rFonts w:ascii="Arial" w:eastAsia="Times New Roman" w:hAnsi="Arial" w:cs="Times New Roman"/>
      <w:b/>
      <w:sz w:val="36"/>
      <w:szCs w:val="32"/>
    </w:rPr>
  </w:style>
  <w:style w:type="character" w:customStyle="1" w:styleId="Heading2Char">
    <w:name w:val="Heading 2 Char"/>
    <w:basedOn w:val="DefaultParagraphFont"/>
    <w:link w:val="Heading2"/>
    <w:rsid w:val="005A7B64"/>
    <w:rPr>
      <w:rFonts w:ascii="Arial" w:eastAsia="Times New Roman" w:hAnsi="Arial" w:cs="Times New Roman"/>
      <w:b/>
      <w:sz w:val="30"/>
      <w:szCs w:val="30"/>
      <w:lang w:val="en-US"/>
    </w:rPr>
  </w:style>
  <w:style w:type="character" w:customStyle="1" w:styleId="Heading4Char">
    <w:name w:val="Heading 4 Char"/>
    <w:basedOn w:val="DefaultParagraphFont"/>
    <w:link w:val="Heading4"/>
    <w:rsid w:val="00555F51"/>
    <w:rPr>
      <w:rFonts w:ascii="Arial" w:eastAsia="Times New Roman" w:hAnsi="Arial" w:cs="Arial"/>
      <w:b/>
      <w:color w:val="000000"/>
      <w:kern w:val="3"/>
      <w:szCs w:val="16"/>
      <w:lang w:eastAsia="en-AU"/>
    </w:rPr>
  </w:style>
  <w:style w:type="character" w:customStyle="1" w:styleId="Heading5Char">
    <w:name w:val="Heading 5 Char"/>
    <w:basedOn w:val="DefaultParagraphFont"/>
    <w:link w:val="Heading5"/>
    <w:rsid w:val="006B4182"/>
    <w:rPr>
      <w:rFonts w:ascii="Arial" w:eastAsia="Times New Roman" w:hAnsi="Arial" w:cs="Times New Roman"/>
      <w:b/>
      <w:i/>
      <w:sz w:val="22"/>
      <w:szCs w:val="20"/>
    </w:rPr>
  </w:style>
  <w:style w:type="character" w:customStyle="1" w:styleId="Heading6Char">
    <w:name w:val="Heading 6 Char"/>
    <w:basedOn w:val="DefaultParagraphFont"/>
    <w:link w:val="Heading6"/>
    <w:rsid w:val="00860740"/>
    <w:rPr>
      <w:rFonts w:ascii="Arial" w:eastAsia="Times" w:hAnsi="Arial" w:cs="Arial"/>
      <w:i/>
      <w:sz w:val="22"/>
      <w:lang w:val="en-US"/>
    </w:rPr>
  </w:style>
  <w:style w:type="character" w:customStyle="1" w:styleId="Heading7Char">
    <w:name w:val="Heading 7 Char"/>
    <w:basedOn w:val="DefaultParagraphFont"/>
    <w:link w:val="Heading7"/>
    <w:rsid w:val="004D0F3E"/>
    <w:rPr>
      <w:rFonts w:ascii="Calibri" w:eastAsia="Times New Roman" w:hAnsi="Calibri" w:cs="Times New Roman"/>
      <w:szCs w:val="24"/>
      <w:lang w:eastAsia="x-none"/>
    </w:rPr>
  </w:style>
  <w:style w:type="character" w:customStyle="1" w:styleId="Heading8Char">
    <w:name w:val="Heading 8 Char"/>
    <w:basedOn w:val="DefaultParagraphFont"/>
    <w:link w:val="Heading8"/>
    <w:rsid w:val="004D0F3E"/>
    <w:rPr>
      <w:rFonts w:ascii="Calibri" w:eastAsia="Times New Roman" w:hAnsi="Calibri" w:cs="Times New Roman"/>
      <w:i/>
      <w:iCs/>
      <w:szCs w:val="24"/>
      <w:lang w:eastAsia="x-none"/>
    </w:rPr>
  </w:style>
  <w:style w:type="character" w:customStyle="1" w:styleId="Heading9Char">
    <w:name w:val="Heading 9 Char"/>
    <w:basedOn w:val="DefaultParagraphFont"/>
    <w:link w:val="Heading9"/>
    <w:rsid w:val="004D0F3E"/>
    <w:rPr>
      <w:rFonts w:ascii="Cambria" w:eastAsia="Times New Roman" w:hAnsi="Cambria" w:cs="Times New Roman"/>
      <w:sz w:val="22"/>
      <w:lang w:eastAsia="x-none"/>
    </w:rPr>
  </w:style>
  <w:style w:type="paragraph" w:styleId="BodyText">
    <w:name w:val="Body Text"/>
    <w:aliases w:val="Body Text-AH"/>
    <w:basedOn w:val="Normal"/>
    <w:link w:val="BodyTextChar"/>
    <w:rsid w:val="004D0F3E"/>
    <w:pPr>
      <w:spacing w:before="140" w:after="140"/>
    </w:pPr>
    <w:rPr>
      <w:lang w:val="x-none" w:eastAsia="x-none"/>
    </w:rPr>
  </w:style>
  <w:style w:type="character" w:customStyle="1" w:styleId="BodyTextChar">
    <w:name w:val="Body Text Char"/>
    <w:aliases w:val="Body Text-AH Char"/>
    <w:basedOn w:val="DefaultParagraphFont"/>
    <w:link w:val="BodyText"/>
    <w:rsid w:val="004D0F3E"/>
    <w:rPr>
      <w:rFonts w:eastAsia="Times New Roman" w:cs="Times New Roman"/>
      <w:szCs w:val="24"/>
      <w:lang w:val="x-none" w:eastAsia="x-none"/>
    </w:rPr>
  </w:style>
  <w:style w:type="paragraph" w:customStyle="1" w:styleId="tabletext-AH">
    <w:name w:val="table text-AH"/>
    <w:rsid w:val="004D0F3E"/>
    <w:rPr>
      <w:rFonts w:eastAsia="Times" w:cs="Times New Roman"/>
      <w:sz w:val="22"/>
      <w:szCs w:val="20"/>
      <w:lang w:val="en-US"/>
    </w:rPr>
  </w:style>
  <w:style w:type="paragraph" w:customStyle="1" w:styleId="Titlepage">
    <w:name w:val="Title page"/>
    <w:next w:val="Normal"/>
    <w:rsid w:val="004D0F3E"/>
    <w:pPr>
      <w:ind w:left="720" w:hanging="720"/>
      <w:jc w:val="center"/>
    </w:pPr>
    <w:rPr>
      <w:rFonts w:ascii="Arial" w:eastAsia="Times" w:hAnsi="Arial" w:cs="Times New Roman"/>
      <w:b/>
      <w:sz w:val="40"/>
      <w:szCs w:val="20"/>
      <w:lang w:val="en-US"/>
    </w:rPr>
  </w:style>
  <w:style w:type="paragraph" w:styleId="ListBullet2">
    <w:name w:val="List Bullet 2"/>
    <w:basedOn w:val="B1"/>
    <w:qFormat/>
    <w:rsid w:val="006B4182"/>
    <w:pPr>
      <w:ind w:left="850" w:hanging="425"/>
    </w:pPr>
  </w:style>
  <w:style w:type="character" w:customStyle="1" w:styleId="tableitalic">
    <w:name w:val="table italic"/>
    <w:rsid w:val="004D0F3E"/>
    <w:rPr>
      <w:rFonts w:ascii="Times New Roman" w:hAnsi="Times New Roman"/>
      <w:i/>
      <w:iCs/>
      <w:sz w:val="22"/>
    </w:rPr>
  </w:style>
  <w:style w:type="character" w:styleId="Emphasis">
    <w:name w:val="Emphasis"/>
    <w:rsid w:val="004D0F3E"/>
    <w:rPr>
      <w:i/>
      <w:iCs/>
    </w:rPr>
  </w:style>
  <w:style w:type="paragraph" w:customStyle="1" w:styleId="Titlepagesub">
    <w:name w:val="Title page sub"/>
    <w:next w:val="Normal"/>
    <w:rsid w:val="004D0F3E"/>
    <w:pPr>
      <w:ind w:left="720" w:hanging="720"/>
      <w:jc w:val="center"/>
    </w:pPr>
    <w:rPr>
      <w:rFonts w:ascii="Arial" w:eastAsia="Times" w:hAnsi="Arial" w:cs="Times New Roman"/>
      <w:sz w:val="32"/>
      <w:szCs w:val="20"/>
      <w:lang w:val="en-US"/>
    </w:rPr>
  </w:style>
  <w:style w:type="paragraph" w:customStyle="1" w:styleId="tablelist-AH">
    <w:name w:val="table list-AH"/>
    <w:basedOn w:val="Normal"/>
    <w:next w:val="tabletext-AH"/>
    <w:rsid w:val="004D0F3E"/>
    <w:pPr>
      <w:numPr>
        <w:numId w:val="3"/>
      </w:numPr>
      <w:ind w:left="357" w:hanging="357"/>
    </w:pPr>
    <w:rPr>
      <w:rFonts w:eastAsia="Times"/>
      <w:noProof/>
      <w:szCs w:val="20"/>
    </w:rPr>
  </w:style>
  <w:style w:type="paragraph" w:customStyle="1" w:styleId="imprintpagetext">
    <w:name w:val="imprint page text"/>
    <w:rsid w:val="004D0F3E"/>
    <w:rPr>
      <w:rFonts w:eastAsia="Times New Roman" w:cs="Times New Roman"/>
      <w:sz w:val="18"/>
      <w:szCs w:val="24"/>
    </w:rPr>
  </w:style>
  <w:style w:type="paragraph" w:customStyle="1" w:styleId="bodyinfo">
    <w:name w:val="body info"/>
    <w:next w:val="BodyText"/>
    <w:rsid w:val="004D0F3E"/>
    <w:pPr>
      <w:numPr>
        <w:numId w:val="6"/>
      </w:numPr>
      <w:tabs>
        <w:tab w:val="left" w:pos="567"/>
      </w:tabs>
      <w:spacing w:before="240" w:after="240"/>
    </w:pPr>
    <w:rPr>
      <w:rFonts w:ascii="Arial" w:eastAsia="Times New Roman" w:hAnsi="Arial" w:cs="Times New Roman"/>
      <w:sz w:val="20"/>
      <w:szCs w:val="24"/>
    </w:rPr>
  </w:style>
  <w:style w:type="paragraph" w:styleId="ListBullet">
    <w:name w:val="List Bullet"/>
    <w:basedOn w:val="Normal"/>
    <w:qFormat/>
    <w:rsid w:val="00266856"/>
    <w:pPr>
      <w:widowControl w:val="0"/>
      <w:numPr>
        <w:numId w:val="88"/>
      </w:numPr>
      <w:ind w:left="426" w:hanging="426"/>
    </w:pPr>
    <w:rPr>
      <w:rFonts w:cs="Arial"/>
      <w:szCs w:val="20"/>
      <w:lang w:eastAsia="en-AU"/>
    </w:rPr>
  </w:style>
  <w:style w:type="paragraph" w:customStyle="1" w:styleId="bodyconsult">
    <w:name w:val="body consult"/>
    <w:next w:val="BodyText"/>
    <w:qFormat/>
    <w:rsid w:val="004D0F3E"/>
    <w:pPr>
      <w:spacing w:before="240" w:after="240"/>
    </w:pPr>
    <w:rPr>
      <w:rFonts w:ascii="Arial" w:eastAsia="Times New Roman" w:hAnsi="Arial" w:cs="Times New Roman"/>
      <w:sz w:val="20"/>
      <w:szCs w:val="24"/>
    </w:rPr>
  </w:style>
  <w:style w:type="paragraph" w:styleId="TOC1">
    <w:name w:val="toc 1"/>
    <w:next w:val="Normal"/>
    <w:uiPriority w:val="39"/>
    <w:rsid w:val="005A7B64"/>
    <w:pPr>
      <w:tabs>
        <w:tab w:val="left" w:pos="360"/>
        <w:tab w:val="right" w:leader="dot" w:pos="9060"/>
      </w:tabs>
      <w:spacing w:before="120" w:after="120"/>
    </w:pPr>
    <w:rPr>
      <w:rFonts w:ascii="Arial" w:eastAsia="Times New Roman" w:hAnsi="Arial" w:cs="Times New Roman"/>
      <w:sz w:val="22"/>
      <w:szCs w:val="24"/>
    </w:rPr>
  </w:style>
  <w:style w:type="paragraph" w:styleId="TOC2">
    <w:name w:val="toc 2"/>
    <w:next w:val="Normal"/>
    <w:uiPriority w:val="39"/>
    <w:rsid w:val="00DD6BCD"/>
    <w:pPr>
      <w:tabs>
        <w:tab w:val="left" w:pos="1134"/>
        <w:tab w:val="right" w:leader="dot" w:pos="9072"/>
      </w:tabs>
      <w:spacing w:before="40"/>
      <w:ind w:left="357"/>
    </w:pPr>
    <w:rPr>
      <w:rFonts w:ascii="Arial" w:eastAsia="Times New Roman" w:hAnsi="Arial" w:cs="Times New Roman"/>
      <w:sz w:val="20"/>
      <w:szCs w:val="24"/>
    </w:rPr>
  </w:style>
  <w:style w:type="paragraph" w:customStyle="1" w:styleId="imprintpagelist">
    <w:name w:val="imprint page list"/>
    <w:next w:val="imprintpagetext"/>
    <w:rsid w:val="004D0F3E"/>
    <w:pPr>
      <w:numPr>
        <w:numId w:val="9"/>
      </w:numPr>
    </w:pPr>
    <w:rPr>
      <w:rFonts w:eastAsia="Times New Roman" w:cs="Times New Roman"/>
      <w:sz w:val="18"/>
      <w:szCs w:val="24"/>
    </w:rPr>
  </w:style>
  <w:style w:type="character" w:customStyle="1" w:styleId="tablebold">
    <w:name w:val="table bold"/>
    <w:rsid w:val="004D0F3E"/>
    <w:rPr>
      <w:rFonts w:ascii="Times New Roman" w:hAnsi="Times New Roman"/>
      <w:b w:val="0"/>
      <w:bCs/>
      <w:sz w:val="22"/>
    </w:rPr>
  </w:style>
  <w:style w:type="character" w:styleId="Strong">
    <w:name w:val="Strong"/>
    <w:qFormat/>
    <w:rsid w:val="004D0F3E"/>
    <w:rPr>
      <w:b/>
      <w:bCs/>
    </w:rPr>
  </w:style>
  <w:style w:type="paragraph" w:customStyle="1" w:styleId="AcaraCDAH">
    <w:name w:val="AcaraCDAH"/>
    <w:basedOn w:val="Normal"/>
    <w:rsid w:val="004D0F3E"/>
  </w:style>
  <w:style w:type="paragraph" w:customStyle="1" w:styleId="Topic">
    <w:name w:val="Topic"/>
    <w:qFormat/>
    <w:rsid w:val="004D0F3E"/>
    <w:rPr>
      <w:rFonts w:ascii="Arial" w:eastAsia="Times" w:hAnsi="Arial" w:cs="Times New Roman"/>
      <w:b/>
      <w:sz w:val="22"/>
      <w:szCs w:val="28"/>
      <w:lang w:val="en-US"/>
    </w:rPr>
  </w:style>
  <w:style w:type="paragraph" w:customStyle="1" w:styleId="BosContentAH">
    <w:name w:val="BosContentAH"/>
    <w:basedOn w:val="Normal"/>
    <w:link w:val="BosContentAHChar"/>
    <w:rsid w:val="004D0F3E"/>
    <w:pPr>
      <w:tabs>
        <w:tab w:val="num" w:pos="360"/>
      </w:tabs>
      <w:ind w:left="360" w:hanging="360"/>
    </w:pPr>
    <w:rPr>
      <w:lang w:val="x-none"/>
    </w:rPr>
  </w:style>
  <w:style w:type="character" w:customStyle="1" w:styleId="BosContentAHChar">
    <w:name w:val="BosContentAH Char"/>
    <w:link w:val="BosContentAH"/>
    <w:rsid w:val="004D0F3E"/>
    <w:rPr>
      <w:rFonts w:eastAsia="Times New Roman" w:cs="Times New Roman"/>
      <w:sz w:val="22"/>
      <w:szCs w:val="24"/>
      <w:lang w:val="x-none"/>
    </w:rPr>
  </w:style>
  <w:style w:type="paragraph" w:customStyle="1" w:styleId="BosContentSubAH">
    <w:name w:val="BosContentSubAH"/>
    <w:basedOn w:val="Normal"/>
    <w:link w:val="BosContentSubAHChar"/>
    <w:rsid w:val="004D0F3E"/>
    <w:pPr>
      <w:widowControl w:val="0"/>
      <w:numPr>
        <w:numId w:val="2"/>
      </w:numPr>
      <w:tabs>
        <w:tab w:val="num" w:pos="720"/>
      </w:tabs>
      <w:suppressAutoHyphens/>
      <w:snapToGrid w:val="0"/>
      <w:ind w:left="714" w:hanging="357"/>
    </w:pPr>
    <w:rPr>
      <w:lang w:val="x-none" w:eastAsia="x-none"/>
    </w:rPr>
  </w:style>
  <w:style w:type="character" w:customStyle="1" w:styleId="BosContentSubAHChar">
    <w:name w:val="BosContentSubAH Char"/>
    <w:link w:val="BosContentSubAH"/>
    <w:rsid w:val="004D0F3E"/>
    <w:rPr>
      <w:rFonts w:eastAsia="Times New Roman" w:cs="Times New Roman"/>
      <w:sz w:val="22"/>
      <w:szCs w:val="24"/>
      <w:lang w:val="x-none" w:eastAsia="x-none"/>
    </w:rPr>
  </w:style>
  <w:style w:type="paragraph" w:customStyle="1" w:styleId="OutcomesAH">
    <w:name w:val="OutcomesAH"/>
    <w:basedOn w:val="Normal"/>
    <w:next w:val="Normal"/>
    <w:rsid w:val="004D0F3E"/>
    <w:pPr>
      <w:numPr>
        <w:numId w:val="8"/>
      </w:numPr>
    </w:pPr>
    <w:rPr>
      <w:szCs w:val="20"/>
    </w:rPr>
  </w:style>
  <w:style w:type="paragraph" w:customStyle="1" w:styleId="Inquiry-AH">
    <w:name w:val="Inquiry-AH"/>
    <w:basedOn w:val="tablelist-AH"/>
    <w:rsid w:val="004D0F3E"/>
  </w:style>
  <w:style w:type="paragraph" w:customStyle="1" w:styleId="Topicsup">
    <w:name w:val="Topic sup"/>
    <w:basedOn w:val="Topic"/>
    <w:qFormat/>
    <w:rsid w:val="004D0F3E"/>
    <w:rPr>
      <w:b w:val="0"/>
    </w:rPr>
  </w:style>
  <w:style w:type="paragraph" w:customStyle="1" w:styleId="TOCHeading1">
    <w:name w:val="TOC Heading1"/>
    <w:basedOn w:val="Heading1"/>
    <w:next w:val="Normal"/>
    <w:qFormat/>
    <w:rsid w:val="004D0F3E"/>
    <w:pPr>
      <w:keepNext/>
      <w:spacing w:after="60"/>
      <w:outlineLvl w:val="9"/>
    </w:pPr>
    <w:rPr>
      <w:rFonts w:ascii="Cambria" w:hAnsi="Cambria"/>
      <w:bCs/>
      <w:kern w:val="32"/>
      <w:sz w:val="32"/>
    </w:rPr>
  </w:style>
  <w:style w:type="paragraph" w:customStyle="1" w:styleId="BodyText1">
    <w:name w:val="Body Text1"/>
    <w:basedOn w:val="Normal"/>
    <w:rsid w:val="004D0F3E"/>
    <w:pPr>
      <w:tabs>
        <w:tab w:val="left" w:pos="340"/>
      </w:tabs>
    </w:pPr>
    <w:rPr>
      <w:szCs w:val="20"/>
    </w:rPr>
  </w:style>
  <w:style w:type="paragraph" w:customStyle="1" w:styleId="tablelist">
    <w:name w:val="table list"/>
    <w:basedOn w:val="ListBullet"/>
    <w:next w:val="Normal"/>
    <w:rsid w:val="004D0F3E"/>
    <w:pPr>
      <w:spacing w:before="120"/>
      <w:ind w:left="357" w:hanging="357"/>
    </w:pPr>
    <w:rPr>
      <w:sz w:val="20"/>
    </w:rPr>
  </w:style>
  <w:style w:type="character" w:styleId="Hyperlink">
    <w:name w:val="Hyperlink"/>
    <w:unhideWhenUsed/>
    <w:rsid w:val="00E03791"/>
    <w:rPr>
      <w:rFonts w:eastAsia="Times"/>
      <w:color w:val="0000FF"/>
      <w:szCs w:val="20"/>
      <w:u w:val="single"/>
    </w:rPr>
  </w:style>
  <w:style w:type="paragraph" w:customStyle="1" w:styleId="tablelistAH">
    <w:name w:val="table listAH"/>
    <w:basedOn w:val="Normal"/>
    <w:next w:val="Normal"/>
    <w:rsid w:val="004D0F3E"/>
    <w:pPr>
      <w:numPr>
        <w:numId w:val="5"/>
      </w:numPr>
    </w:pPr>
    <w:rPr>
      <w:rFonts w:eastAsia="Times"/>
      <w:noProof/>
      <w:sz w:val="20"/>
      <w:szCs w:val="20"/>
    </w:rPr>
  </w:style>
  <w:style w:type="paragraph" w:customStyle="1" w:styleId="introduction">
    <w:name w:val="introduction"/>
    <w:basedOn w:val="Normal"/>
    <w:autoRedefine/>
    <w:rsid w:val="004D0F3E"/>
    <w:pPr>
      <w:spacing w:before="120"/>
    </w:pPr>
    <w:rPr>
      <w:lang w:val="en-US"/>
    </w:rPr>
  </w:style>
  <w:style w:type="paragraph" w:customStyle="1" w:styleId="LevelB">
    <w:name w:val="Level B"/>
    <w:basedOn w:val="Normal"/>
    <w:rsid w:val="004D0F3E"/>
    <w:rPr>
      <w:b/>
      <w:szCs w:val="20"/>
    </w:rPr>
  </w:style>
  <w:style w:type="paragraph" w:customStyle="1" w:styleId="LevelC">
    <w:name w:val="Level C"/>
    <w:basedOn w:val="Normal"/>
    <w:rsid w:val="004D0F3E"/>
    <w:rPr>
      <w:b/>
      <w:szCs w:val="20"/>
    </w:rPr>
  </w:style>
  <w:style w:type="paragraph" w:styleId="Title">
    <w:name w:val="Title"/>
    <w:basedOn w:val="Normal"/>
    <w:next w:val="Normal"/>
    <w:link w:val="TitleChar"/>
    <w:qFormat/>
    <w:rsid w:val="004D0F3E"/>
    <w:pPr>
      <w:keepNext/>
      <w:keepLines/>
      <w:widowControl w:val="0"/>
      <w:spacing w:before="480"/>
      <w:contextualSpacing/>
    </w:pPr>
    <w:rPr>
      <w:b/>
      <w:color w:val="000000"/>
      <w:sz w:val="72"/>
      <w:szCs w:val="20"/>
      <w:lang w:val="x-none" w:eastAsia="x-none"/>
    </w:rPr>
  </w:style>
  <w:style w:type="character" w:customStyle="1" w:styleId="TitleChar">
    <w:name w:val="Title Char"/>
    <w:basedOn w:val="DefaultParagraphFont"/>
    <w:link w:val="Title"/>
    <w:rsid w:val="004D0F3E"/>
    <w:rPr>
      <w:rFonts w:eastAsia="Times New Roman" w:cs="Times New Roman"/>
      <w:b/>
      <w:color w:val="000000"/>
      <w:sz w:val="72"/>
      <w:szCs w:val="20"/>
      <w:lang w:val="x-none" w:eastAsia="x-none"/>
    </w:rPr>
  </w:style>
  <w:style w:type="paragraph" w:customStyle="1" w:styleId="BodyText10">
    <w:name w:val="Body Text1"/>
    <w:basedOn w:val="Normal"/>
    <w:rsid w:val="004D0F3E"/>
    <w:rPr>
      <w:rFonts w:eastAsia="Times"/>
      <w:szCs w:val="20"/>
      <w:lang w:val="en-US"/>
    </w:rPr>
  </w:style>
  <w:style w:type="paragraph" w:customStyle="1" w:styleId="Normal1">
    <w:name w:val="Normal1"/>
    <w:rsid w:val="004D0F3E"/>
    <w:pPr>
      <w:widowControl w:val="0"/>
      <w:spacing w:before="120" w:after="120"/>
    </w:pPr>
    <w:rPr>
      <w:rFonts w:eastAsia="Times New Roman" w:cs="Times New Roman"/>
      <w:color w:val="000000"/>
      <w:szCs w:val="20"/>
      <w:lang w:eastAsia="en-AU"/>
    </w:rPr>
  </w:style>
  <w:style w:type="paragraph" w:customStyle="1" w:styleId="Standard">
    <w:name w:val="Standard"/>
    <w:rsid w:val="004D0F3E"/>
    <w:pPr>
      <w:suppressAutoHyphens/>
      <w:overflowPunct w:val="0"/>
      <w:autoSpaceDE w:val="0"/>
      <w:autoSpaceDN w:val="0"/>
      <w:spacing w:before="120" w:after="120"/>
      <w:textAlignment w:val="baseline"/>
    </w:pPr>
    <w:rPr>
      <w:rFonts w:eastAsia="Times New Roman" w:cs="Times New Roman"/>
      <w:color w:val="000000"/>
      <w:kern w:val="3"/>
      <w:szCs w:val="24"/>
      <w:lang w:eastAsia="en-AU"/>
    </w:rPr>
  </w:style>
  <w:style w:type="numbering" w:customStyle="1" w:styleId="LS14">
    <w:name w:val="LS14"/>
    <w:basedOn w:val="NoList"/>
    <w:rsid w:val="004D0F3E"/>
  </w:style>
  <w:style w:type="numbering" w:customStyle="1" w:styleId="LS20">
    <w:name w:val="LS20"/>
    <w:basedOn w:val="NoList"/>
    <w:rsid w:val="004D0F3E"/>
    <w:pPr>
      <w:numPr>
        <w:numId w:val="15"/>
      </w:numPr>
    </w:pPr>
  </w:style>
  <w:style w:type="numbering" w:customStyle="1" w:styleId="LS25">
    <w:name w:val="LS25"/>
    <w:basedOn w:val="NoList"/>
    <w:rsid w:val="004D0F3E"/>
    <w:pPr>
      <w:numPr>
        <w:numId w:val="16"/>
      </w:numPr>
    </w:pPr>
  </w:style>
  <w:style w:type="numbering" w:customStyle="1" w:styleId="LS26">
    <w:name w:val="LS26"/>
    <w:basedOn w:val="NoList"/>
    <w:rsid w:val="004D0F3E"/>
    <w:pPr>
      <w:numPr>
        <w:numId w:val="17"/>
      </w:numPr>
    </w:pPr>
  </w:style>
  <w:style w:type="numbering" w:customStyle="1" w:styleId="LS27">
    <w:name w:val="LS27"/>
    <w:basedOn w:val="NoList"/>
    <w:rsid w:val="004D0F3E"/>
    <w:pPr>
      <w:numPr>
        <w:numId w:val="18"/>
      </w:numPr>
    </w:pPr>
  </w:style>
  <w:style w:type="numbering" w:customStyle="1" w:styleId="LS28">
    <w:name w:val="LS28"/>
    <w:basedOn w:val="NoList"/>
    <w:rsid w:val="004D0F3E"/>
    <w:pPr>
      <w:numPr>
        <w:numId w:val="82"/>
      </w:numPr>
    </w:pPr>
  </w:style>
  <w:style w:type="numbering" w:customStyle="1" w:styleId="LS12">
    <w:name w:val="LS12"/>
    <w:basedOn w:val="NoList"/>
    <w:rsid w:val="004D0F3E"/>
    <w:pPr>
      <w:numPr>
        <w:numId w:val="85"/>
      </w:numPr>
    </w:pPr>
  </w:style>
  <w:style w:type="numbering" w:customStyle="1" w:styleId="LS15">
    <w:name w:val="LS15"/>
    <w:basedOn w:val="NoList"/>
    <w:rsid w:val="004D0F3E"/>
    <w:pPr>
      <w:numPr>
        <w:numId w:val="20"/>
      </w:numPr>
    </w:pPr>
  </w:style>
  <w:style w:type="character" w:styleId="CommentReference">
    <w:name w:val="annotation reference"/>
    <w:rsid w:val="004D0F3E"/>
    <w:rPr>
      <w:sz w:val="16"/>
      <w:szCs w:val="16"/>
    </w:rPr>
  </w:style>
  <w:style w:type="numbering" w:customStyle="1" w:styleId="LS11">
    <w:name w:val="LS11"/>
    <w:basedOn w:val="NoList"/>
    <w:rsid w:val="004D0F3E"/>
    <w:pPr>
      <w:numPr>
        <w:numId w:val="86"/>
      </w:numPr>
    </w:pPr>
  </w:style>
  <w:style w:type="numbering" w:customStyle="1" w:styleId="LS13">
    <w:name w:val="LS13"/>
    <w:basedOn w:val="NoList"/>
    <w:rsid w:val="004D0F3E"/>
    <w:pPr>
      <w:numPr>
        <w:numId w:val="21"/>
      </w:numPr>
    </w:pPr>
  </w:style>
  <w:style w:type="numbering" w:customStyle="1" w:styleId="LS29">
    <w:name w:val="LS29"/>
    <w:basedOn w:val="NoList"/>
    <w:rsid w:val="004D0F3E"/>
    <w:pPr>
      <w:numPr>
        <w:numId w:val="22"/>
      </w:numPr>
    </w:pPr>
  </w:style>
  <w:style w:type="numbering" w:customStyle="1" w:styleId="LS30">
    <w:name w:val="LS30"/>
    <w:basedOn w:val="NoList"/>
    <w:rsid w:val="004D0F3E"/>
    <w:pPr>
      <w:numPr>
        <w:numId w:val="23"/>
      </w:numPr>
    </w:pPr>
  </w:style>
  <w:style w:type="numbering" w:customStyle="1" w:styleId="LS31">
    <w:name w:val="LS31"/>
    <w:basedOn w:val="NoList"/>
    <w:rsid w:val="004D0F3E"/>
    <w:pPr>
      <w:numPr>
        <w:numId w:val="24"/>
      </w:numPr>
    </w:pPr>
  </w:style>
  <w:style w:type="numbering" w:customStyle="1" w:styleId="LS32">
    <w:name w:val="LS32"/>
    <w:basedOn w:val="NoList"/>
    <w:rsid w:val="004D0F3E"/>
    <w:pPr>
      <w:numPr>
        <w:numId w:val="83"/>
      </w:numPr>
    </w:pPr>
  </w:style>
  <w:style w:type="numbering" w:customStyle="1" w:styleId="LS33">
    <w:name w:val="LS33"/>
    <w:basedOn w:val="NoList"/>
    <w:rsid w:val="004D0F3E"/>
    <w:pPr>
      <w:numPr>
        <w:numId w:val="25"/>
      </w:numPr>
    </w:pPr>
  </w:style>
  <w:style w:type="numbering" w:customStyle="1" w:styleId="LS34">
    <w:name w:val="LS34"/>
    <w:basedOn w:val="NoList"/>
    <w:rsid w:val="004D0F3E"/>
    <w:pPr>
      <w:numPr>
        <w:numId w:val="26"/>
      </w:numPr>
    </w:pPr>
  </w:style>
  <w:style w:type="numbering" w:customStyle="1" w:styleId="LS35">
    <w:name w:val="LS35"/>
    <w:basedOn w:val="NoList"/>
    <w:rsid w:val="004D0F3E"/>
    <w:pPr>
      <w:numPr>
        <w:numId w:val="27"/>
      </w:numPr>
    </w:pPr>
  </w:style>
  <w:style w:type="numbering" w:customStyle="1" w:styleId="LS36">
    <w:name w:val="LS36"/>
    <w:basedOn w:val="NoList"/>
    <w:rsid w:val="004D0F3E"/>
    <w:pPr>
      <w:numPr>
        <w:numId w:val="28"/>
      </w:numPr>
    </w:pPr>
  </w:style>
  <w:style w:type="numbering" w:customStyle="1" w:styleId="LS37">
    <w:name w:val="LS37"/>
    <w:basedOn w:val="NoList"/>
    <w:rsid w:val="004D0F3E"/>
    <w:pPr>
      <w:numPr>
        <w:numId w:val="29"/>
      </w:numPr>
    </w:pPr>
  </w:style>
  <w:style w:type="numbering" w:customStyle="1" w:styleId="LS38">
    <w:name w:val="LS38"/>
    <w:basedOn w:val="NoList"/>
    <w:rsid w:val="004D0F3E"/>
    <w:pPr>
      <w:numPr>
        <w:numId w:val="30"/>
      </w:numPr>
    </w:pPr>
  </w:style>
  <w:style w:type="numbering" w:customStyle="1" w:styleId="LS351">
    <w:name w:val="LS351"/>
    <w:basedOn w:val="NoList"/>
    <w:rsid w:val="004D0F3E"/>
    <w:pPr>
      <w:numPr>
        <w:numId w:val="13"/>
      </w:numPr>
    </w:pPr>
  </w:style>
  <w:style w:type="numbering" w:customStyle="1" w:styleId="LS39">
    <w:name w:val="LS39"/>
    <w:basedOn w:val="NoList"/>
    <w:rsid w:val="004D0F3E"/>
    <w:pPr>
      <w:numPr>
        <w:numId w:val="31"/>
      </w:numPr>
    </w:pPr>
  </w:style>
  <w:style w:type="numbering" w:customStyle="1" w:styleId="LS40">
    <w:name w:val="LS40"/>
    <w:basedOn w:val="NoList"/>
    <w:rsid w:val="004D0F3E"/>
    <w:pPr>
      <w:numPr>
        <w:numId w:val="32"/>
      </w:numPr>
    </w:pPr>
  </w:style>
  <w:style w:type="numbering" w:customStyle="1" w:styleId="LS41">
    <w:name w:val="LS41"/>
    <w:basedOn w:val="NoList"/>
    <w:rsid w:val="004D0F3E"/>
    <w:pPr>
      <w:numPr>
        <w:numId w:val="33"/>
      </w:numPr>
    </w:pPr>
  </w:style>
  <w:style w:type="numbering" w:customStyle="1" w:styleId="LS42">
    <w:name w:val="LS42"/>
    <w:basedOn w:val="NoList"/>
    <w:rsid w:val="004D0F3E"/>
    <w:pPr>
      <w:numPr>
        <w:numId w:val="34"/>
      </w:numPr>
    </w:pPr>
  </w:style>
  <w:style w:type="numbering" w:customStyle="1" w:styleId="LS43">
    <w:name w:val="LS43"/>
    <w:basedOn w:val="NoList"/>
    <w:rsid w:val="004D0F3E"/>
    <w:pPr>
      <w:numPr>
        <w:numId w:val="35"/>
      </w:numPr>
    </w:pPr>
  </w:style>
  <w:style w:type="numbering" w:customStyle="1" w:styleId="LS44">
    <w:name w:val="LS44"/>
    <w:basedOn w:val="NoList"/>
    <w:rsid w:val="004D0F3E"/>
    <w:pPr>
      <w:numPr>
        <w:numId w:val="36"/>
      </w:numPr>
    </w:pPr>
  </w:style>
  <w:style w:type="numbering" w:customStyle="1" w:styleId="LS45">
    <w:name w:val="LS45"/>
    <w:basedOn w:val="NoList"/>
    <w:rsid w:val="004D0F3E"/>
    <w:pPr>
      <w:numPr>
        <w:numId w:val="37"/>
      </w:numPr>
    </w:pPr>
  </w:style>
  <w:style w:type="numbering" w:customStyle="1" w:styleId="LS46">
    <w:name w:val="LS46"/>
    <w:basedOn w:val="NoList"/>
    <w:rsid w:val="004D0F3E"/>
    <w:pPr>
      <w:numPr>
        <w:numId w:val="38"/>
      </w:numPr>
    </w:pPr>
  </w:style>
  <w:style w:type="numbering" w:customStyle="1" w:styleId="LS52">
    <w:name w:val="LS52"/>
    <w:basedOn w:val="NoList"/>
    <w:rsid w:val="004D0F3E"/>
    <w:pPr>
      <w:numPr>
        <w:numId w:val="84"/>
      </w:numPr>
    </w:pPr>
  </w:style>
  <w:style w:type="numbering" w:customStyle="1" w:styleId="LS521">
    <w:name w:val="LS521"/>
    <w:basedOn w:val="NoList"/>
    <w:rsid w:val="004D0F3E"/>
    <w:pPr>
      <w:numPr>
        <w:numId w:val="14"/>
      </w:numPr>
    </w:pPr>
  </w:style>
  <w:style w:type="numbering" w:customStyle="1" w:styleId="LS522">
    <w:name w:val="LS522"/>
    <w:basedOn w:val="NoList"/>
    <w:rsid w:val="004D0F3E"/>
    <w:pPr>
      <w:numPr>
        <w:numId w:val="19"/>
      </w:numPr>
    </w:pPr>
  </w:style>
  <w:style w:type="numbering" w:customStyle="1" w:styleId="LS56">
    <w:name w:val="LS56"/>
    <w:basedOn w:val="NoList"/>
    <w:rsid w:val="004D0F3E"/>
    <w:pPr>
      <w:numPr>
        <w:numId w:val="39"/>
      </w:numPr>
    </w:pPr>
  </w:style>
  <w:style w:type="numbering" w:customStyle="1" w:styleId="LS57">
    <w:name w:val="LS57"/>
    <w:basedOn w:val="NoList"/>
    <w:rsid w:val="004D0F3E"/>
    <w:pPr>
      <w:numPr>
        <w:numId w:val="41"/>
      </w:numPr>
    </w:pPr>
  </w:style>
  <w:style w:type="numbering" w:customStyle="1" w:styleId="LS58">
    <w:name w:val="LS58"/>
    <w:basedOn w:val="NoList"/>
    <w:rsid w:val="004D0F3E"/>
    <w:pPr>
      <w:numPr>
        <w:numId w:val="42"/>
      </w:numPr>
    </w:pPr>
  </w:style>
  <w:style w:type="numbering" w:customStyle="1" w:styleId="LS59">
    <w:name w:val="LS59"/>
    <w:basedOn w:val="NoList"/>
    <w:rsid w:val="004D0F3E"/>
    <w:pPr>
      <w:numPr>
        <w:numId w:val="43"/>
      </w:numPr>
    </w:pPr>
  </w:style>
  <w:style w:type="numbering" w:customStyle="1" w:styleId="LS60">
    <w:name w:val="LS60"/>
    <w:basedOn w:val="NoList"/>
    <w:rsid w:val="004D0F3E"/>
    <w:pPr>
      <w:numPr>
        <w:numId w:val="44"/>
      </w:numPr>
    </w:pPr>
  </w:style>
  <w:style w:type="numbering" w:customStyle="1" w:styleId="LS61">
    <w:name w:val="LS61"/>
    <w:basedOn w:val="NoList"/>
    <w:rsid w:val="004D0F3E"/>
    <w:pPr>
      <w:numPr>
        <w:numId w:val="45"/>
      </w:numPr>
    </w:pPr>
  </w:style>
  <w:style w:type="numbering" w:customStyle="1" w:styleId="LS65">
    <w:name w:val="LS65"/>
    <w:basedOn w:val="NoList"/>
    <w:rsid w:val="004D0F3E"/>
    <w:pPr>
      <w:numPr>
        <w:numId w:val="46"/>
      </w:numPr>
    </w:pPr>
  </w:style>
  <w:style w:type="numbering" w:customStyle="1" w:styleId="LS66">
    <w:name w:val="LS66"/>
    <w:basedOn w:val="NoList"/>
    <w:rsid w:val="004D0F3E"/>
    <w:pPr>
      <w:numPr>
        <w:numId w:val="47"/>
      </w:numPr>
    </w:pPr>
  </w:style>
  <w:style w:type="numbering" w:customStyle="1" w:styleId="LS67">
    <w:name w:val="LS67"/>
    <w:basedOn w:val="NoList"/>
    <w:rsid w:val="004D0F3E"/>
    <w:pPr>
      <w:numPr>
        <w:numId w:val="48"/>
      </w:numPr>
    </w:pPr>
  </w:style>
  <w:style w:type="numbering" w:customStyle="1" w:styleId="LS68">
    <w:name w:val="LS68"/>
    <w:basedOn w:val="NoList"/>
    <w:rsid w:val="004D0F3E"/>
    <w:pPr>
      <w:numPr>
        <w:numId w:val="49"/>
      </w:numPr>
    </w:pPr>
  </w:style>
  <w:style w:type="numbering" w:customStyle="1" w:styleId="LS69">
    <w:name w:val="LS69"/>
    <w:basedOn w:val="NoList"/>
    <w:rsid w:val="004D0F3E"/>
    <w:pPr>
      <w:numPr>
        <w:numId w:val="50"/>
      </w:numPr>
    </w:pPr>
  </w:style>
  <w:style w:type="numbering" w:customStyle="1" w:styleId="LS70">
    <w:name w:val="LS70"/>
    <w:basedOn w:val="NoList"/>
    <w:rsid w:val="004D0F3E"/>
    <w:pPr>
      <w:numPr>
        <w:numId w:val="51"/>
      </w:numPr>
    </w:pPr>
  </w:style>
  <w:style w:type="numbering" w:customStyle="1" w:styleId="LS76">
    <w:name w:val="LS76"/>
    <w:basedOn w:val="NoList"/>
    <w:rsid w:val="004D0F3E"/>
    <w:pPr>
      <w:numPr>
        <w:numId w:val="52"/>
      </w:numPr>
    </w:pPr>
  </w:style>
  <w:style w:type="numbering" w:customStyle="1" w:styleId="LS77">
    <w:name w:val="LS77"/>
    <w:basedOn w:val="NoList"/>
    <w:rsid w:val="004D0F3E"/>
    <w:pPr>
      <w:numPr>
        <w:numId w:val="53"/>
      </w:numPr>
    </w:pPr>
  </w:style>
  <w:style w:type="numbering" w:customStyle="1" w:styleId="LS78">
    <w:name w:val="LS78"/>
    <w:basedOn w:val="NoList"/>
    <w:rsid w:val="004D0F3E"/>
    <w:pPr>
      <w:numPr>
        <w:numId w:val="54"/>
      </w:numPr>
    </w:pPr>
  </w:style>
  <w:style w:type="numbering" w:customStyle="1" w:styleId="LS79">
    <w:name w:val="LS79"/>
    <w:basedOn w:val="NoList"/>
    <w:rsid w:val="004D0F3E"/>
    <w:pPr>
      <w:numPr>
        <w:numId w:val="55"/>
      </w:numPr>
    </w:pPr>
  </w:style>
  <w:style w:type="numbering" w:customStyle="1" w:styleId="LS80">
    <w:name w:val="LS80"/>
    <w:basedOn w:val="NoList"/>
    <w:rsid w:val="004D0F3E"/>
    <w:pPr>
      <w:numPr>
        <w:numId w:val="56"/>
      </w:numPr>
    </w:pPr>
  </w:style>
  <w:style w:type="numbering" w:customStyle="1" w:styleId="LS81">
    <w:name w:val="LS81"/>
    <w:basedOn w:val="NoList"/>
    <w:rsid w:val="004D0F3E"/>
    <w:pPr>
      <w:numPr>
        <w:numId w:val="57"/>
      </w:numPr>
    </w:pPr>
  </w:style>
  <w:style w:type="numbering" w:customStyle="1" w:styleId="LS82">
    <w:name w:val="LS82"/>
    <w:basedOn w:val="NoList"/>
    <w:rsid w:val="004D0F3E"/>
    <w:pPr>
      <w:numPr>
        <w:numId w:val="58"/>
      </w:numPr>
    </w:pPr>
  </w:style>
  <w:style w:type="numbering" w:customStyle="1" w:styleId="LS83">
    <w:name w:val="LS83"/>
    <w:basedOn w:val="NoList"/>
    <w:rsid w:val="004D0F3E"/>
    <w:pPr>
      <w:numPr>
        <w:numId w:val="59"/>
      </w:numPr>
    </w:pPr>
  </w:style>
  <w:style w:type="numbering" w:customStyle="1" w:styleId="LS84">
    <w:name w:val="LS84"/>
    <w:basedOn w:val="NoList"/>
    <w:rsid w:val="004D0F3E"/>
    <w:pPr>
      <w:numPr>
        <w:numId w:val="60"/>
      </w:numPr>
    </w:pPr>
  </w:style>
  <w:style w:type="numbering" w:customStyle="1" w:styleId="LS85">
    <w:name w:val="LS85"/>
    <w:basedOn w:val="NoList"/>
    <w:rsid w:val="004D0F3E"/>
    <w:pPr>
      <w:numPr>
        <w:numId w:val="61"/>
      </w:numPr>
    </w:pPr>
  </w:style>
  <w:style w:type="numbering" w:customStyle="1" w:styleId="LS86">
    <w:name w:val="LS86"/>
    <w:basedOn w:val="NoList"/>
    <w:rsid w:val="004D0F3E"/>
    <w:pPr>
      <w:numPr>
        <w:numId w:val="62"/>
      </w:numPr>
    </w:pPr>
  </w:style>
  <w:style w:type="numbering" w:customStyle="1" w:styleId="LS87">
    <w:name w:val="LS87"/>
    <w:basedOn w:val="NoList"/>
    <w:rsid w:val="004D0F3E"/>
    <w:pPr>
      <w:numPr>
        <w:numId w:val="63"/>
      </w:numPr>
    </w:pPr>
  </w:style>
  <w:style w:type="numbering" w:customStyle="1" w:styleId="LS88">
    <w:name w:val="LS88"/>
    <w:basedOn w:val="NoList"/>
    <w:rsid w:val="004D0F3E"/>
    <w:pPr>
      <w:numPr>
        <w:numId w:val="64"/>
      </w:numPr>
    </w:pPr>
  </w:style>
  <w:style w:type="numbering" w:customStyle="1" w:styleId="LS89">
    <w:name w:val="LS89"/>
    <w:basedOn w:val="NoList"/>
    <w:rsid w:val="004D0F3E"/>
    <w:pPr>
      <w:numPr>
        <w:numId w:val="65"/>
      </w:numPr>
    </w:pPr>
  </w:style>
  <w:style w:type="numbering" w:customStyle="1" w:styleId="LS90">
    <w:name w:val="LS90"/>
    <w:basedOn w:val="NoList"/>
    <w:rsid w:val="004D0F3E"/>
    <w:pPr>
      <w:numPr>
        <w:numId w:val="66"/>
      </w:numPr>
    </w:pPr>
  </w:style>
  <w:style w:type="numbering" w:customStyle="1" w:styleId="LS131">
    <w:name w:val="LS131"/>
    <w:basedOn w:val="NoList"/>
    <w:rsid w:val="004D0F3E"/>
    <w:pPr>
      <w:numPr>
        <w:numId w:val="7"/>
      </w:numPr>
    </w:pPr>
  </w:style>
  <w:style w:type="character" w:styleId="FollowedHyperlink">
    <w:name w:val="FollowedHyperlink"/>
    <w:uiPriority w:val="99"/>
    <w:unhideWhenUsed/>
    <w:rsid w:val="004D0F3E"/>
    <w:rPr>
      <w:color w:val="800080"/>
      <w:u w:val="single"/>
    </w:rPr>
  </w:style>
  <w:style w:type="paragraph" w:styleId="NormalWeb">
    <w:name w:val="Normal (Web)"/>
    <w:basedOn w:val="Normal"/>
    <w:uiPriority w:val="99"/>
    <w:unhideWhenUsed/>
    <w:rsid w:val="004D0F3E"/>
    <w:pPr>
      <w:spacing w:after="150"/>
    </w:pPr>
    <w:rPr>
      <w:lang w:eastAsia="en-AU"/>
    </w:rPr>
  </w:style>
  <w:style w:type="character" w:customStyle="1" w:styleId="oneclick-link">
    <w:name w:val="oneclick-link"/>
    <w:rsid w:val="004D0F3E"/>
  </w:style>
  <w:style w:type="character" w:customStyle="1" w:styleId="dbox-italic1">
    <w:name w:val="dbox-italic1"/>
    <w:rsid w:val="004D0F3E"/>
    <w:rPr>
      <w:i/>
      <w:iCs/>
      <w:vanish w:val="0"/>
      <w:webHidden w:val="0"/>
      <w:specVanish w:val="0"/>
    </w:rPr>
  </w:style>
  <w:style w:type="character" w:customStyle="1" w:styleId="dbox-bold1">
    <w:name w:val="dbox-bold1"/>
    <w:rsid w:val="004D0F3E"/>
    <w:rPr>
      <w:b/>
      <w:bCs/>
      <w:vanish w:val="0"/>
      <w:webHidden w:val="0"/>
      <w:specVanish w:val="0"/>
    </w:rPr>
  </w:style>
  <w:style w:type="character" w:customStyle="1" w:styleId="hvr">
    <w:name w:val="hvr"/>
    <w:rsid w:val="004D0F3E"/>
  </w:style>
  <w:style w:type="numbering" w:customStyle="1" w:styleId="LS5">
    <w:name w:val="LS5"/>
    <w:basedOn w:val="NoList"/>
    <w:rsid w:val="004D0F3E"/>
    <w:pPr>
      <w:numPr>
        <w:numId w:val="81"/>
      </w:numPr>
    </w:pPr>
  </w:style>
  <w:style w:type="character" w:customStyle="1" w:styleId="st">
    <w:name w:val="st"/>
    <w:rsid w:val="004D0F3E"/>
  </w:style>
  <w:style w:type="character" w:customStyle="1" w:styleId="tgc">
    <w:name w:val="_tgc"/>
    <w:rsid w:val="004D0F3E"/>
  </w:style>
  <w:style w:type="paragraph" w:styleId="CommentText">
    <w:name w:val="annotation text"/>
    <w:basedOn w:val="Normal"/>
    <w:link w:val="CommentTextChar"/>
    <w:rsid w:val="0063340D"/>
    <w:pPr>
      <w:spacing w:before="120"/>
    </w:pPr>
    <w:rPr>
      <w:sz w:val="20"/>
      <w:szCs w:val="20"/>
    </w:rPr>
  </w:style>
  <w:style w:type="character" w:customStyle="1" w:styleId="CommentTextChar">
    <w:name w:val="Comment Text Char"/>
    <w:basedOn w:val="DefaultParagraphFont"/>
    <w:link w:val="CommentText"/>
    <w:rsid w:val="0063340D"/>
    <w:rPr>
      <w:rFonts w:eastAsia="Times New Roman" w:cs="Times New Roman"/>
      <w:sz w:val="20"/>
      <w:szCs w:val="20"/>
    </w:rPr>
  </w:style>
  <w:style w:type="paragraph" w:customStyle="1" w:styleId="tablebullet">
    <w:name w:val="tablebullet"/>
    <w:basedOn w:val="Normal"/>
    <w:rsid w:val="00F75023"/>
    <w:pPr>
      <w:numPr>
        <w:numId w:val="93"/>
      </w:numPr>
    </w:pPr>
    <w:rPr>
      <w:szCs w:val="20"/>
    </w:rPr>
  </w:style>
  <w:style w:type="paragraph" w:customStyle="1" w:styleId="tablebullet2">
    <w:name w:val="tablebullet2"/>
    <w:basedOn w:val="Normal"/>
    <w:rsid w:val="00F75023"/>
    <w:pPr>
      <w:widowControl w:val="0"/>
      <w:numPr>
        <w:numId w:val="94"/>
      </w:numPr>
    </w:pPr>
    <w:rPr>
      <w:szCs w:val="20"/>
      <w:lang w:val="en-US"/>
    </w:rPr>
  </w:style>
  <w:style w:type="paragraph" w:customStyle="1" w:styleId="TITLEPAGE0">
    <w:name w:val="TITLE PAGE"/>
    <w:basedOn w:val="Normal"/>
    <w:rsid w:val="00F75023"/>
    <w:pPr>
      <w:jc w:val="center"/>
    </w:pPr>
    <w:rPr>
      <w:rFonts w:eastAsia="Times"/>
      <w:b/>
      <w:sz w:val="40"/>
      <w:szCs w:val="20"/>
      <w:lang w:val="en-US"/>
    </w:rPr>
  </w:style>
  <w:style w:type="paragraph" w:customStyle="1" w:styleId="LEVELA0">
    <w:name w:val="LEVEL A +"/>
    <w:basedOn w:val="Normal"/>
    <w:rsid w:val="00F75023"/>
    <w:rPr>
      <w:rFonts w:eastAsia="Times"/>
      <w:b/>
      <w:sz w:val="32"/>
      <w:szCs w:val="20"/>
      <w:lang w:val="en-US"/>
    </w:rPr>
  </w:style>
  <w:style w:type="paragraph" w:customStyle="1" w:styleId="LEVELA1">
    <w:name w:val="LEVEL A"/>
    <w:basedOn w:val="Normal"/>
    <w:rsid w:val="00F75023"/>
    <w:pPr>
      <w:ind w:left="720" w:hanging="720"/>
    </w:pPr>
    <w:rPr>
      <w:rFonts w:eastAsia="Times"/>
      <w:b/>
      <w:sz w:val="28"/>
      <w:szCs w:val="20"/>
      <w:lang w:val="en-US"/>
    </w:rPr>
  </w:style>
  <w:style w:type="paragraph" w:customStyle="1" w:styleId="LEVELB0">
    <w:name w:val="LEVEL B"/>
    <w:basedOn w:val="Normal"/>
    <w:rsid w:val="00F75023"/>
    <w:pPr>
      <w:ind w:left="720" w:hanging="720"/>
    </w:pPr>
    <w:rPr>
      <w:rFonts w:eastAsia="Times"/>
      <w:b/>
      <w:szCs w:val="20"/>
      <w:lang w:val="en-US"/>
    </w:rPr>
  </w:style>
  <w:style w:type="paragraph" w:customStyle="1" w:styleId="LEVELC0">
    <w:name w:val="LEVEL C+"/>
    <w:basedOn w:val="Normal"/>
    <w:rsid w:val="00F75023"/>
    <w:rPr>
      <w:rFonts w:eastAsia="Times"/>
      <w:b/>
      <w:caps/>
      <w:sz w:val="20"/>
      <w:szCs w:val="20"/>
      <w:lang w:val="en-US"/>
    </w:rPr>
  </w:style>
  <w:style w:type="paragraph" w:customStyle="1" w:styleId="LEVELC1">
    <w:name w:val="LEVEL C"/>
    <w:basedOn w:val="Normal"/>
    <w:rsid w:val="00F75023"/>
    <w:rPr>
      <w:rFonts w:eastAsia="Times"/>
      <w:b/>
      <w:szCs w:val="20"/>
      <w:lang w:val="en-US"/>
    </w:rPr>
  </w:style>
  <w:style w:type="paragraph" w:customStyle="1" w:styleId="BodyText2">
    <w:name w:val="Body Text2"/>
    <w:basedOn w:val="Normal"/>
    <w:rsid w:val="00F75023"/>
    <w:rPr>
      <w:rFonts w:eastAsia="Times"/>
      <w:szCs w:val="20"/>
      <w:lang w:val="en-US"/>
    </w:rPr>
  </w:style>
  <w:style w:type="paragraph" w:customStyle="1" w:styleId="ContentpageNo">
    <w:name w:val="Content page No."/>
    <w:basedOn w:val="Normal"/>
    <w:next w:val="Normal"/>
    <w:rsid w:val="00F75023"/>
    <w:pPr>
      <w:tabs>
        <w:tab w:val="left" w:pos="567"/>
        <w:tab w:val="left" w:pos="1247"/>
        <w:tab w:val="right" w:leader="dot" w:pos="9014"/>
      </w:tabs>
      <w:spacing w:before="100"/>
    </w:pPr>
    <w:rPr>
      <w:szCs w:val="20"/>
      <w:lang w:val="en-US"/>
    </w:rPr>
  </w:style>
  <w:style w:type="paragraph" w:customStyle="1" w:styleId="tablebullet3">
    <w:name w:val="tablebullet3"/>
    <w:basedOn w:val="Normal"/>
    <w:rsid w:val="00F75023"/>
    <w:pPr>
      <w:widowControl w:val="0"/>
      <w:numPr>
        <w:ilvl w:val="1"/>
        <w:numId w:val="94"/>
      </w:numPr>
    </w:pPr>
    <w:rPr>
      <w:szCs w:val="20"/>
    </w:rPr>
  </w:style>
  <w:style w:type="paragraph" w:styleId="ListBullet3">
    <w:name w:val="List Bullet 3"/>
    <w:basedOn w:val="Normal"/>
    <w:autoRedefine/>
    <w:rsid w:val="00F75023"/>
    <w:pPr>
      <w:numPr>
        <w:numId w:val="95"/>
      </w:numPr>
    </w:pPr>
    <w:rPr>
      <w:rFonts w:ascii="Times" w:eastAsia="Times" w:hAnsi="Times"/>
      <w:szCs w:val="20"/>
      <w:lang w:val="en-US"/>
    </w:rPr>
  </w:style>
  <w:style w:type="paragraph" w:customStyle="1" w:styleId="tabletext">
    <w:name w:val="tabletext"/>
    <w:basedOn w:val="Normal"/>
    <w:rsid w:val="00F75023"/>
    <w:pPr>
      <w:tabs>
        <w:tab w:val="left" w:pos="340"/>
      </w:tabs>
    </w:pPr>
    <w:rPr>
      <w:szCs w:val="20"/>
    </w:rPr>
  </w:style>
  <w:style w:type="paragraph" w:customStyle="1" w:styleId="LEVELC-">
    <w:name w:val="LEVEL C-"/>
    <w:basedOn w:val="BodyText2"/>
    <w:rsid w:val="00F75023"/>
    <w:rPr>
      <w:b/>
      <w:sz w:val="20"/>
    </w:rPr>
  </w:style>
  <w:style w:type="paragraph" w:customStyle="1" w:styleId="Indentedbodytext">
    <w:name w:val="Indented body text"/>
    <w:basedOn w:val="Normal"/>
    <w:rsid w:val="00F75023"/>
    <w:pPr>
      <w:tabs>
        <w:tab w:val="left" w:pos="340"/>
      </w:tabs>
      <w:ind w:left="680" w:hanging="340"/>
    </w:pPr>
    <w:rPr>
      <w:szCs w:val="20"/>
    </w:rPr>
  </w:style>
  <w:style w:type="paragraph" w:styleId="CommentSubject">
    <w:name w:val="annotation subject"/>
    <w:basedOn w:val="CommentText"/>
    <w:next w:val="CommentText"/>
    <w:link w:val="CommentSubjectChar"/>
    <w:uiPriority w:val="99"/>
    <w:semiHidden/>
    <w:unhideWhenUsed/>
    <w:rsid w:val="00011591"/>
    <w:pPr>
      <w:spacing w:before="0" w:after="0"/>
    </w:pPr>
    <w:rPr>
      <w:b/>
      <w:bCs/>
    </w:rPr>
  </w:style>
  <w:style w:type="character" w:customStyle="1" w:styleId="CommentSubjectChar">
    <w:name w:val="Comment Subject Char"/>
    <w:basedOn w:val="CommentTextChar"/>
    <w:link w:val="CommentSubject"/>
    <w:uiPriority w:val="99"/>
    <w:semiHidden/>
    <w:rsid w:val="00011591"/>
    <w:rPr>
      <w:rFonts w:eastAsia="Times New Roman" w:cs="Times New Roman"/>
      <w:b/>
      <w:bCs/>
      <w:sz w:val="20"/>
      <w:szCs w:val="20"/>
    </w:rPr>
  </w:style>
  <w:style w:type="paragraph" w:customStyle="1" w:styleId="NornTAB">
    <w:name w:val="NornTAB"/>
    <w:basedOn w:val="Normal"/>
    <w:qFormat/>
    <w:rsid w:val="00111BE7"/>
    <w:pPr>
      <w:spacing w:before="60" w:after="60"/>
    </w:pPr>
    <w:rPr>
      <w:rFonts w:eastAsia="Times"/>
      <w:sz w:val="20"/>
      <w:szCs w:val="20"/>
      <w:lang w:val="en-US"/>
    </w:rPr>
  </w:style>
  <w:style w:type="paragraph" w:customStyle="1" w:styleId="H1bg">
    <w:name w:val="H1bg"/>
    <w:basedOn w:val="Heading1"/>
    <w:rsid w:val="006B0E5F"/>
  </w:style>
  <w:style w:type="paragraph" w:customStyle="1" w:styleId="H2bg">
    <w:name w:val="H2bg"/>
    <w:basedOn w:val="Normal"/>
    <w:rsid w:val="004E7CFD"/>
    <w:pPr>
      <w:spacing w:before="360"/>
    </w:pPr>
    <w:rPr>
      <w:b/>
      <w:sz w:val="26"/>
      <w:szCs w:val="26"/>
      <w:lang w:val="en-US"/>
    </w:rPr>
  </w:style>
  <w:style w:type="paragraph" w:customStyle="1" w:styleId="TabBNar">
    <w:name w:val="TabBNar"/>
    <w:basedOn w:val="ListBullet"/>
    <w:qFormat/>
    <w:rsid w:val="00FF1AC5"/>
    <w:pPr>
      <w:numPr>
        <w:numId w:val="118"/>
      </w:numPr>
      <w:spacing w:before="40" w:after="40"/>
      <w:ind w:left="176" w:hanging="176"/>
    </w:pPr>
    <w:rPr>
      <w:rFonts w:ascii="Arial Narrow" w:eastAsia="Times" w:hAnsi="Arial Narrow"/>
      <w:noProof/>
      <w:sz w:val="18"/>
      <w:szCs w:val="18"/>
    </w:rPr>
  </w:style>
  <w:style w:type="paragraph" w:customStyle="1" w:styleId="B1">
    <w:name w:val="B1"/>
    <w:basedOn w:val="Normal"/>
    <w:rsid w:val="006B4182"/>
    <w:pPr>
      <w:numPr>
        <w:numId w:val="108"/>
      </w:numPr>
    </w:pPr>
  </w:style>
  <w:style w:type="paragraph" w:customStyle="1" w:styleId="TabBul">
    <w:name w:val="TabBul"/>
    <w:basedOn w:val="tablelistAH"/>
    <w:qFormat/>
    <w:rsid w:val="00104CAB"/>
    <w:pPr>
      <w:numPr>
        <w:numId w:val="10"/>
      </w:numPr>
      <w:spacing w:before="60" w:after="60"/>
      <w:ind w:left="426" w:hanging="426"/>
    </w:pPr>
    <w:rPr>
      <w:rFonts w:cs="Arial"/>
    </w:rPr>
  </w:style>
  <w:style w:type="paragraph" w:customStyle="1" w:styleId="NormSub">
    <w:name w:val="NormSub"/>
    <w:basedOn w:val="Normal"/>
    <w:qFormat/>
    <w:rsid w:val="00F12CE0"/>
    <w:pPr>
      <w:spacing w:before="240"/>
    </w:pPr>
    <w:rPr>
      <w:b/>
    </w:rPr>
  </w:style>
  <w:style w:type="table" w:customStyle="1" w:styleId="TableGrid1">
    <w:name w:val="Table Grid1"/>
    <w:basedOn w:val="TableNormal"/>
    <w:next w:val="TableGrid"/>
    <w:uiPriority w:val="59"/>
    <w:rsid w:val="00BB1051"/>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581">
    <w:name w:val="LS581"/>
    <w:rsid w:val="00BB1051"/>
  </w:style>
  <w:style w:type="table" w:customStyle="1" w:styleId="TableGrid2">
    <w:name w:val="Table Grid2"/>
    <w:basedOn w:val="TableNormal"/>
    <w:next w:val="TableGrid"/>
    <w:uiPriority w:val="59"/>
    <w:rsid w:val="00BB1051"/>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582">
    <w:name w:val="LS582"/>
    <w:rsid w:val="00BB1051"/>
  </w:style>
  <w:style w:type="table" w:customStyle="1" w:styleId="TableGrid3">
    <w:name w:val="Table Grid3"/>
    <w:basedOn w:val="TableNormal"/>
    <w:next w:val="TableGrid"/>
    <w:uiPriority w:val="59"/>
    <w:rsid w:val="005765B7"/>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60DB5"/>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w:uiPriority="0" w:qFormat="1"/>
    <w:lsdException w:name="List Bullet 2" w:uiPriority="0" w:qFormat="1"/>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5F"/>
    <w:pPr>
      <w:spacing w:after="120"/>
    </w:pPr>
    <w:rPr>
      <w:rFonts w:ascii="Arial" w:eastAsia="Times New Roman" w:hAnsi="Arial" w:cs="Times New Roman"/>
      <w:sz w:val="22"/>
      <w:szCs w:val="24"/>
    </w:rPr>
  </w:style>
  <w:style w:type="paragraph" w:styleId="Heading1">
    <w:name w:val="heading 1"/>
    <w:basedOn w:val="Normal"/>
    <w:next w:val="BodyText"/>
    <w:link w:val="Heading1Char"/>
    <w:qFormat/>
    <w:rsid w:val="00AE5A80"/>
    <w:pPr>
      <w:spacing w:before="360"/>
      <w:outlineLvl w:val="0"/>
    </w:pPr>
    <w:rPr>
      <w:b/>
      <w:sz w:val="36"/>
      <w:szCs w:val="32"/>
    </w:rPr>
  </w:style>
  <w:style w:type="paragraph" w:styleId="Heading2">
    <w:name w:val="heading 2"/>
    <w:basedOn w:val="H2bg"/>
    <w:next w:val="BodyText"/>
    <w:link w:val="Heading2Char"/>
    <w:qFormat/>
    <w:rsid w:val="005A7B64"/>
    <w:pPr>
      <w:outlineLvl w:val="1"/>
    </w:pPr>
    <w:rPr>
      <w:sz w:val="30"/>
      <w:szCs w:val="30"/>
    </w:rPr>
  </w:style>
  <w:style w:type="paragraph" w:styleId="Heading3">
    <w:name w:val="heading 3"/>
    <w:basedOn w:val="Normal"/>
    <w:next w:val="Normal"/>
    <w:link w:val="Heading3Char"/>
    <w:qFormat/>
    <w:rsid w:val="009B4413"/>
    <w:pPr>
      <w:keepNext/>
      <w:spacing w:before="360"/>
      <w:outlineLvl w:val="2"/>
    </w:pPr>
    <w:rPr>
      <w:rFonts w:eastAsia="Times" w:cs="Arial"/>
      <w:b/>
      <w:sz w:val="26"/>
      <w:szCs w:val="26"/>
    </w:rPr>
  </w:style>
  <w:style w:type="paragraph" w:styleId="Heading4">
    <w:name w:val="heading 4"/>
    <w:basedOn w:val="Standard"/>
    <w:next w:val="BodyText"/>
    <w:link w:val="Heading4Char"/>
    <w:qFormat/>
    <w:rsid w:val="00555F51"/>
    <w:pPr>
      <w:spacing w:before="360" w:line="276" w:lineRule="auto"/>
      <w:outlineLvl w:val="3"/>
    </w:pPr>
    <w:rPr>
      <w:rFonts w:ascii="Arial" w:hAnsi="Arial" w:cs="Arial"/>
      <w:b/>
      <w:szCs w:val="16"/>
    </w:rPr>
  </w:style>
  <w:style w:type="paragraph" w:styleId="Heading5">
    <w:name w:val="heading 5"/>
    <w:basedOn w:val="tablebullet"/>
    <w:next w:val="Normal"/>
    <w:link w:val="Heading5Char"/>
    <w:qFormat/>
    <w:rsid w:val="006B4182"/>
    <w:pPr>
      <w:numPr>
        <w:numId w:val="0"/>
      </w:numPr>
      <w:spacing w:before="240"/>
      <w:outlineLvl w:val="4"/>
    </w:pPr>
    <w:rPr>
      <w:b/>
      <w:i/>
    </w:rPr>
  </w:style>
  <w:style w:type="paragraph" w:styleId="Heading6">
    <w:name w:val="heading 6"/>
    <w:basedOn w:val="BodyText2"/>
    <w:next w:val="Normal"/>
    <w:link w:val="Heading6Char"/>
    <w:qFormat/>
    <w:rsid w:val="00860740"/>
    <w:pPr>
      <w:tabs>
        <w:tab w:val="right" w:pos="9072"/>
      </w:tabs>
      <w:spacing w:before="240"/>
      <w:outlineLvl w:val="5"/>
    </w:pPr>
    <w:rPr>
      <w:rFonts w:cs="Arial"/>
      <w:i/>
      <w:szCs w:val="22"/>
    </w:rPr>
  </w:style>
  <w:style w:type="paragraph" w:styleId="Heading7">
    <w:name w:val="heading 7"/>
    <w:basedOn w:val="Normal"/>
    <w:next w:val="Normal"/>
    <w:link w:val="Heading7Char"/>
    <w:qFormat/>
    <w:rsid w:val="004D0F3E"/>
    <w:pPr>
      <w:spacing w:before="240" w:after="60"/>
      <w:outlineLvl w:val="6"/>
    </w:pPr>
    <w:rPr>
      <w:rFonts w:ascii="Calibri" w:hAnsi="Calibri"/>
      <w:lang w:eastAsia="x-none"/>
    </w:rPr>
  </w:style>
  <w:style w:type="paragraph" w:styleId="Heading8">
    <w:name w:val="heading 8"/>
    <w:basedOn w:val="Normal"/>
    <w:next w:val="Normal"/>
    <w:link w:val="Heading8Char"/>
    <w:rsid w:val="004D0F3E"/>
    <w:pPr>
      <w:spacing w:before="240" w:after="60"/>
      <w:outlineLvl w:val="7"/>
    </w:pPr>
    <w:rPr>
      <w:rFonts w:ascii="Calibri" w:hAnsi="Calibri"/>
      <w:i/>
      <w:iCs/>
      <w:lang w:eastAsia="x-none"/>
    </w:rPr>
  </w:style>
  <w:style w:type="paragraph" w:styleId="Heading9">
    <w:name w:val="heading 9"/>
    <w:basedOn w:val="Normal"/>
    <w:next w:val="Normal"/>
    <w:link w:val="Heading9Char"/>
    <w:qFormat/>
    <w:rsid w:val="004D0F3E"/>
    <w:pPr>
      <w:spacing w:before="240" w:after="60"/>
      <w:outlineLvl w:val="8"/>
    </w:pPr>
    <w:rPr>
      <w:rFonts w:ascii="Cambria" w:hAnsi="Cambria"/>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3F09"/>
    <w:pPr>
      <w:tabs>
        <w:tab w:val="center" w:pos="4153"/>
        <w:tab w:val="right" w:pos="8306"/>
      </w:tabs>
    </w:pPr>
  </w:style>
  <w:style w:type="character" w:customStyle="1" w:styleId="HeaderChar">
    <w:name w:val="Header Char"/>
    <w:basedOn w:val="DefaultParagraphFont"/>
    <w:link w:val="Header"/>
    <w:rsid w:val="006E3F09"/>
    <w:rPr>
      <w:rFonts w:eastAsia="Times New Roman" w:cs="Times New Roman"/>
      <w:szCs w:val="24"/>
    </w:rPr>
  </w:style>
  <w:style w:type="paragraph" w:styleId="Footer">
    <w:name w:val="footer"/>
    <w:basedOn w:val="Normal"/>
    <w:link w:val="FooterChar"/>
    <w:uiPriority w:val="99"/>
    <w:rsid w:val="006E3F09"/>
    <w:pPr>
      <w:tabs>
        <w:tab w:val="center" w:pos="4153"/>
        <w:tab w:val="right" w:pos="8306"/>
      </w:tabs>
    </w:pPr>
  </w:style>
  <w:style w:type="character" w:customStyle="1" w:styleId="FooterChar">
    <w:name w:val="Footer Char"/>
    <w:basedOn w:val="DefaultParagraphFont"/>
    <w:link w:val="Footer"/>
    <w:uiPriority w:val="99"/>
    <w:rsid w:val="006E3F09"/>
    <w:rPr>
      <w:rFonts w:eastAsia="Times New Roman" w:cs="Times New Roman"/>
      <w:szCs w:val="24"/>
    </w:rPr>
  </w:style>
  <w:style w:type="paragraph" w:customStyle="1" w:styleId="Default">
    <w:name w:val="Default"/>
    <w:rsid w:val="006E3F09"/>
    <w:pPr>
      <w:autoSpaceDE w:val="0"/>
      <w:autoSpaceDN w:val="0"/>
      <w:adjustRightInd w:val="0"/>
    </w:pPr>
    <w:rPr>
      <w:rFonts w:ascii="Arial" w:eastAsia="Times New Roman" w:hAnsi="Arial" w:cs="Arial"/>
      <w:color w:val="000000"/>
      <w:szCs w:val="24"/>
      <w:lang w:eastAsia="en-AU"/>
    </w:rPr>
  </w:style>
  <w:style w:type="paragraph" w:customStyle="1" w:styleId="LevelA">
    <w:name w:val="Level A"/>
    <w:basedOn w:val="Normal"/>
    <w:rsid w:val="006E3F09"/>
    <w:pPr>
      <w:ind w:left="720" w:hanging="720"/>
    </w:pPr>
    <w:rPr>
      <w:b/>
      <w:sz w:val="28"/>
      <w:szCs w:val="20"/>
    </w:rPr>
  </w:style>
  <w:style w:type="paragraph" w:styleId="ListParagraph">
    <w:name w:val="List Paragraph"/>
    <w:basedOn w:val="Normal"/>
    <w:uiPriority w:val="34"/>
    <w:qFormat/>
    <w:rsid w:val="006E3F09"/>
    <w:pPr>
      <w:ind w:left="720"/>
      <w:contextualSpacing/>
    </w:pPr>
  </w:style>
  <w:style w:type="paragraph" w:styleId="BodyTextIndent">
    <w:name w:val="Body Text Indent"/>
    <w:basedOn w:val="Normal"/>
    <w:link w:val="BodyTextIndentChar"/>
    <w:rsid w:val="006E3F09"/>
    <w:pPr>
      <w:ind w:left="426" w:hanging="426"/>
    </w:pPr>
    <w:rPr>
      <w:szCs w:val="20"/>
    </w:rPr>
  </w:style>
  <w:style w:type="character" w:customStyle="1" w:styleId="BodyTextIndentChar">
    <w:name w:val="Body Text Indent Char"/>
    <w:basedOn w:val="DefaultParagraphFont"/>
    <w:link w:val="BodyTextIndent"/>
    <w:rsid w:val="006E3F09"/>
    <w:rPr>
      <w:rFonts w:eastAsia="Times New Roman" w:cs="Times New Roman"/>
      <w:szCs w:val="20"/>
    </w:rPr>
  </w:style>
  <w:style w:type="character" w:customStyle="1" w:styleId="Heading3Char">
    <w:name w:val="Heading 3 Char"/>
    <w:basedOn w:val="DefaultParagraphFont"/>
    <w:link w:val="Heading3"/>
    <w:rsid w:val="009B4413"/>
    <w:rPr>
      <w:rFonts w:ascii="Arial" w:eastAsia="Times" w:hAnsi="Arial" w:cs="Arial"/>
      <w:b/>
      <w:sz w:val="26"/>
      <w:szCs w:val="26"/>
    </w:rPr>
  </w:style>
  <w:style w:type="paragraph" w:styleId="BalloonText">
    <w:name w:val="Balloon Text"/>
    <w:basedOn w:val="Normal"/>
    <w:link w:val="BalloonTextChar"/>
    <w:unhideWhenUsed/>
    <w:rsid w:val="006474D0"/>
    <w:rPr>
      <w:rFonts w:ascii="Tahoma" w:hAnsi="Tahoma" w:cs="Tahoma"/>
      <w:sz w:val="16"/>
      <w:szCs w:val="16"/>
    </w:rPr>
  </w:style>
  <w:style w:type="character" w:customStyle="1" w:styleId="BalloonTextChar">
    <w:name w:val="Balloon Text Char"/>
    <w:basedOn w:val="DefaultParagraphFont"/>
    <w:link w:val="BalloonText"/>
    <w:rsid w:val="006474D0"/>
    <w:rPr>
      <w:rFonts w:ascii="Tahoma" w:eastAsia="Times New Roman" w:hAnsi="Tahoma" w:cs="Tahoma"/>
      <w:sz w:val="16"/>
      <w:szCs w:val="16"/>
    </w:rPr>
  </w:style>
  <w:style w:type="table" w:styleId="TableGrid">
    <w:name w:val="Table Grid"/>
    <w:basedOn w:val="TableNormal"/>
    <w:uiPriority w:val="59"/>
    <w:rsid w:val="007D00C6"/>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E5A80"/>
    <w:rPr>
      <w:rFonts w:ascii="Arial" w:eastAsia="Times New Roman" w:hAnsi="Arial" w:cs="Times New Roman"/>
      <w:b/>
      <w:sz w:val="36"/>
      <w:szCs w:val="32"/>
    </w:rPr>
  </w:style>
  <w:style w:type="character" w:customStyle="1" w:styleId="Heading2Char">
    <w:name w:val="Heading 2 Char"/>
    <w:basedOn w:val="DefaultParagraphFont"/>
    <w:link w:val="Heading2"/>
    <w:rsid w:val="005A7B64"/>
    <w:rPr>
      <w:rFonts w:ascii="Arial" w:eastAsia="Times New Roman" w:hAnsi="Arial" w:cs="Times New Roman"/>
      <w:b/>
      <w:sz w:val="30"/>
      <w:szCs w:val="30"/>
      <w:lang w:val="en-US"/>
    </w:rPr>
  </w:style>
  <w:style w:type="character" w:customStyle="1" w:styleId="Heading4Char">
    <w:name w:val="Heading 4 Char"/>
    <w:basedOn w:val="DefaultParagraphFont"/>
    <w:link w:val="Heading4"/>
    <w:rsid w:val="00555F51"/>
    <w:rPr>
      <w:rFonts w:ascii="Arial" w:eastAsia="Times New Roman" w:hAnsi="Arial" w:cs="Arial"/>
      <w:b/>
      <w:color w:val="000000"/>
      <w:kern w:val="3"/>
      <w:szCs w:val="16"/>
      <w:lang w:eastAsia="en-AU"/>
    </w:rPr>
  </w:style>
  <w:style w:type="character" w:customStyle="1" w:styleId="Heading5Char">
    <w:name w:val="Heading 5 Char"/>
    <w:basedOn w:val="DefaultParagraphFont"/>
    <w:link w:val="Heading5"/>
    <w:rsid w:val="006B4182"/>
    <w:rPr>
      <w:rFonts w:ascii="Arial" w:eastAsia="Times New Roman" w:hAnsi="Arial" w:cs="Times New Roman"/>
      <w:b/>
      <w:i/>
      <w:sz w:val="22"/>
      <w:szCs w:val="20"/>
    </w:rPr>
  </w:style>
  <w:style w:type="character" w:customStyle="1" w:styleId="Heading6Char">
    <w:name w:val="Heading 6 Char"/>
    <w:basedOn w:val="DefaultParagraphFont"/>
    <w:link w:val="Heading6"/>
    <w:rsid w:val="00860740"/>
    <w:rPr>
      <w:rFonts w:ascii="Arial" w:eastAsia="Times" w:hAnsi="Arial" w:cs="Arial"/>
      <w:i/>
      <w:sz w:val="22"/>
      <w:lang w:val="en-US"/>
    </w:rPr>
  </w:style>
  <w:style w:type="character" w:customStyle="1" w:styleId="Heading7Char">
    <w:name w:val="Heading 7 Char"/>
    <w:basedOn w:val="DefaultParagraphFont"/>
    <w:link w:val="Heading7"/>
    <w:rsid w:val="004D0F3E"/>
    <w:rPr>
      <w:rFonts w:ascii="Calibri" w:eastAsia="Times New Roman" w:hAnsi="Calibri" w:cs="Times New Roman"/>
      <w:szCs w:val="24"/>
      <w:lang w:eastAsia="x-none"/>
    </w:rPr>
  </w:style>
  <w:style w:type="character" w:customStyle="1" w:styleId="Heading8Char">
    <w:name w:val="Heading 8 Char"/>
    <w:basedOn w:val="DefaultParagraphFont"/>
    <w:link w:val="Heading8"/>
    <w:rsid w:val="004D0F3E"/>
    <w:rPr>
      <w:rFonts w:ascii="Calibri" w:eastAsia="Times New Roman" w:hAnsi="Calibri" w:cs="Times New Roman"/>
      <w:i/>
      <w:iCs/>
      <w:szCs w:val="24"/>
      <w:lang w:eastAsia="x-none"/>
    </w:rPr>
  </w:style>
  <w:style w:type="character" w:customStyle="1" w:styleId="Heading9Char">
    <w:name w:val="Heading 9 Char"/>
    <w:basedOn w:val="DefaultParagraphFont"/>
    <w:link w:val="Heading9"/>
    <w:rsid w:val="004D0F3E"/>
    <w:rPr>
      <w:rFonts w:ascii="Cambria" w:eastAsia="Times New Roman" w:hAnsi="Cambria" w:cs="Times New Roman"/>
      <w:sz w:val="22"/>
      <w:lang w:eastAsia="x-none"/>
    </w:rPr>
  </w:style>
  <w:style w:type="paragraph" w:styleId="BodyText">
    <w:name w:val="Body Text"/>
    <w:aliases w:val="Body Text-AH"/>
    <w:basedOn w:val="Normal"/>
    <w:link w:val="BodyTextChar"/>
    <w:rsid w:val="004D0F3E"/>
    <w:pPr>
      <w:spacing w:before="140" w:after="140"/>
    </w:pPr>
    <w:rPr>
      <w:lang w:val="x-none" w:eastAsia="x-none"/>
    </w:rPr>
  </w:style>
  <w:style w:type="character" w:customStyle="1" w:styleId="BodyTextChar">
    <w:name w:val="Body Text Char"/>
    <w:aliases w:val="Body Text-AH Char"/>
    <w:basedOn w:val="DefaultParagraphFont"/>
    <w:link w:val="BodyText"/>
    <w:rsid w:val="004D0F3E"/>
    <w:rPr>
      <w:rFonts w:eastAsia="Times New Roman" w:cs="Times New Roman"/>
      <w:szCs w:val="24"/>
      <w:lang w:val="x-none" w:eastAsia="x-none"/>
    </w:rPr>
  </w:style>
  <w:style w:type="paragraph" w:customStyle="1" w:styleId="tabletext-AH">
    <w:name w:val="table text-AH"/>
    <w:rsid w:val="004D0F3E"/>
    <w:rPr>
      <w:rFonts w:eastAsia="Times" w:cs="Times New Roman"/>
      <w:sz w:val="22"/>
      <w:szCs w:val="20"/>
      <w:lang w:val="en-US"/>
    </w:rPr>
  </w:style>
  <w:style w:type="paragraph" w:customStyle="1" w:styleId="Titlepage">
    <w:name w:val="Title page"/>
    <w:next w:val="Normal"/>
    <w:rsid w:val="004D0F3E"/>
    <w:pPr>
      <w:ind w:left="720" w:hanging="720"/>
      <w:jc w:val="center"/>
    </w:pPr>
    <w:rPr>
      <w:rFonts w:ascii="Arial" w:eastAsia="Times" w:hAnsi="Arial" w:cs="Times New Roman"/>
      <w:b/>
      <w:sz w:val="40"/>
      <w:szCs w:val="20"/>
      <w:lang w:val="en-US"/>
    </w:rPr>
  </w:style>
  <w:style w:type="paragraph" w:styleId="ListBullet2">
    <w:name w:val="List Bullet 2"/>
    <w:basedOn w:val="B1"/>
    <w:qFormat/>
    <w:rsid w:val="006B4182"/>
    <w:pPr>
      <w:ind w:left="850" w:hanging="425"/>
    </w:pPr>
  </w:style>
  <w:style w:type="character" w:customStyle="1" w:styleId="tableitalic">
    <w:name w:val="table italic"/>
    <w:rsid w:val="004D0F3E"/>
    <w:rPr>
      <w:rFonts w:ascii="Times New Roman" w:hAnsi="Times New Roman"/>
      <w:i/>
      <w:iCs/>
      <w:sz w:val="22"/>
    </w:rPr>
  </w:style>
  <w:style w:type="character" w:styleId="Emphasis">
    <w:name w:val="Emphasis"/>
    <w:rsid w:val="004D0F3E"/>
    <w:rPr>
      <w:i/>
      <w:iCs/>
    </w:rPr>
  </w:style>
  <w:style w:type="paragraph" w:customStyle="1" w:styleId="Titlepagesub">
    <w:name w:val="Title page sub"/>
    <w:next w:val="Normal"/>
    <w:rsid w:val="004D0F3E"/>
    <w:pPr>
      <w:ind w:left="720" w:hanging="720"/>
      <w:jc w:val="center"/>
    </w:pPr>
    <w:rPr>
      <w:rFonts w:ascii="Arial" w:eastAsia="Times" w:hAnsi="Arial" w:cs="Times New Roman"/>
      <w:sz w:val="32"/>
      <w:szCs w:val="20"/>
      <w:lang w:val="en-US"/>
    </w:rPr>
  </w:style>
  <w:style w:type="paragraph" w:customStyle="1" w:styleId="tablelist-AH">
    <w:name w:val="table list-AH"/>
    <w:basedOn w:val="Normal"/>
    <w:next w:val="tabletext-AH"/>
    <w:rsid w:val="004D0F3E"/>
    <w:pPr>
      <w:numPr>
        <w:numId w:val="3"/>
      </w:numPr>
      <w:ind w:left="357" w:hanging="357"/>
    </w:pPr>
    <w:rPr>
      <w:rFonts w:eastAsia="Times"/>
      <w:noProof/>
      <w:szCs w:val="20"/>
    </w:rPr>
  </w:style>
  <w:style w:type="paragraph" w:customStyle="1" w:styleId="imprintpagetext">
    <w:name w:val="imprint page text"/>
    <w:rsid w:val="004D0F3E"/>
    <w:rPr>
      <w:rFonts w:eastAsia="Times New Roman" w:cs="Times New Roman"/>
      <w:sz w:val="18"/>
      <w:szCs w:val="24"/>
    </w:rPr>
  </w:style>
  <w:style w:type="paragraph" w:customStyle="1" w:styleId="bodyinfo">
    <w:name w:val="body info"/>
    <w:next w:val="BodyText"/>
    <w:rsid w:val="004D0F3E"/>
    <w:pPr>
      <w:numPr>
        <w:numId w:val="6"/>
      </w:numPr>
      <w:tabs>
        <w:tab w:val="left" w:pos="567"/>
      </w:tabs>
      <w:spacing w:before="240" w:after="240"/>
    </w:pPr>
    <w:rPr>
      <w:rFonts w:ascii="Arial" w:eastAsia="Times New Roman" w:hAnsi="Arial" w:cs="Times New Roman"/>
      <w:sz w:val="20"/>
      <w:szCs w:val="24"/>
    </w:rPr>
  </w:style>
  <w:style w:type="paragraph" w:styleId="ListBullet">
    <w:name w:val="List Bullet"/>
    <w:basedOn w:val="Normal"/>
    <w:qFormat/>
    <w:rsid w:val="00266856"/>
    <w:pPr>
      <w:widowControl w:val="0"/>
      <w:numPr>
        <w:numId w:val="88"/>
      </w:numPr>
      <w:ind w:left="426" w:hanging="426"/>
    </w:pPr>
    <w:rPr>
      <w:rFonts w:cs="Arial"/>
      <w:szCs w:val="20"/>
      <w:lang w:eastAsia="en-AU"/>
    </w:rPr>
  </w:style>
  <w:style w:type="paragraph" w:customStyle="1" w:styleId="bodyconsult">
    <w:name w:val="body consult"/>
    <w:next w:val="BodyText"/>
    <w:qFormat/>
    <w:rsid w:val="004D0F3E"/>
    <w:pPr>
      <w:spacing w:before="240" w:after="240"/>
    </w:pPr>
    <w:rPr>
      <w:rFonts w:ascii="Arial" w:eastAsia="Times New Roman" w:hAnsi="Arial" w:cs="Times New Roman"/>
      <w:sz w:val="20"/>
      <w:szCs w:val="24"/>
    </w:rPr>
  </w:style>
  <w:style w:type="paragraph" w:styleId="TOC1">
    <w:name w:val="toc 1"/>
    <w:next w:val="Normal"/>
    <w:uiPriority w:val="39"/>
    <w:rsid w:val="005A7B64"/>
    <w:pPr>
      <w:tabs>
        <w:tab w:val="left" w:pos="360"/>
        <w:tab w:val="right" w:leader="dot" w:pos="9060"/>
      </w:tabs>
      <w:spacing w:before="120" w:after="120"/>
    </w:pPr>
    <w:rPr>
      <w:rFonts w:ascii="Arial" w:eastAsia="Times New Roman" w:hAnsi="Arial" w:cs="Times New Roman"/>
      <w:sz w:val="22"/>
      <w:szCs w:val="24"/>
    </w:rPr>
  </w:style>
  <w:style w:type="paragraph" w:styleId="TOC2">
    <w:name w:val="toc 2"/>
    <w:next w:val="Normal"/>
    <w:uiPriority w:val="39"/>
    <w:rsid w:val="00DD6BCD"/>
    <w:pPr>
      <w:tabs>
        <w:tab w:val="left" w:pos="1134"/>
        <w:tab w:val="right" w:leader="dot" w:pos="9072"/>
      </w:tabs>
      <w:spacing w:before="40"/>
      <w:ind w:left="357"/>
    </w:pPr>
    <w:rPr>
      <w:rFonts w:ascii="Arial" w:eastAsia="Times New Roman" w:hAnsi="Arial" w:cs="Times New Roman"/>
      <w:sz w:val="20"/>
      <w:szCs w:val="24"/>
    </w:rPr>
  </w:style>
  <w:style w:type="paragraph" w:customStyle="1" w:styleId="imprintpagelist">
    <w:name w:val="imprint page list"/>
    <w:next w:val="imprintpagetext"/>
    <w:rsid w:val="004D0F3E"/>
    <w:pPr>
      <w:numPr>
        <w:numId w:val="9"/>
      </w:numPr>
    </w:pPr>
    <w:rPr>
      <w:rFonts w:eastAsia="Times New Roman" w:cs="Times New Roman"/>
      <w:sz w:val="18"/>
      <w:szCs w:val="24"/>
    </w:rPr>
  </w:style>
  <w:style w:type="character" w:customStyle="1" w:styleId="tablebold">
    <w:name w:val="table bold"/>
    <w:rsid w:val="004D0F3E"/>
    <w:rPr>
      <w:rFonts w:ascii="Times New Roman" w:hAnsi="Times New Roman"/>
      <w:b w:val="0"/>
      <w:bCs/>
      <w:sz w:val="22"/>
    </w:rPr>
  </w:style>
  <w:style w:type="character" w:styleId="Strong">
    <w:name w:val="Strong"/>
    <w:qFormat/>
    <w:rsid w:val="004D0F3E"/>
    <w:rPr>
      <w:b/>
      <w:bCs/>
    </w:rPr>
  </w:style>
  <w:style w:type="paragraph" w:customStyle="1" w:styleId="AcaraCDAH">
    <w:name w:val="AcaraCDAH"/>
    <w:basedOn w:val="Normal"/>
    <w:rsid w:val="004D0F3E"/>
  </w:style>
  <w:style w:type="paragraph" w:customStyle="1" w:styleId="Topic">
    <w:name w:val="Topic"/>
    <w:qFormat/>
    <w:rsid w:val="004D0F3E"/>
    <w:rPr>
      <w:rFonts w:ascii="Arial" w:eastAsia="Times" w:hAnsi="Arial" w:cs="Times New Roman"/>
      <w:b/>
      <w:sz w:val="22"/>
      <w:szCs w:val="28"/>
      <w:lang w:val="en-US"/>
    </w:rPr>
  </w:style>
  <w:style w:type="paragraph" w:customStyle="1" w:styleId="BosContentAH">
    <w:name w:val="BosContentAH"/>
    <w:basedOn w:val="Normal"/>
    <w:link w:val="BosContentAHChar"/>
    <w:rsid w:val="004D0F3E"/>
    <w:pPr>
      <w:tabs>
        <w:tab w:val="num" w:pos="360"/>
      </w:tabs>
      <w:ind w:left="360" w:hanging="360"/>
    </w:pPr>
    <w:rPr>
      <w:lang w:val="x-none"/>
    </w:rPr>
  </w:style>
  <w:style w:type="character" w:customStyle="1" w:styleId="BosContentAHChar">
    <w:name w:val="BosContentAH Char"/>
    <w:link w:val="BosContentAH"/>
    <w:rsid w:val="004D0F3E"/>
    <w:rPr>
      <w:rFonts w:eastAsia="Times New Roman" w:cs="Times New Roman"/>
      <w:sz w:val="22"/>
      <w:szCs w:val="24"/>
      <w:lang w:val="x-none"/>
    </w:rPr>
  </w:style>
  <w:style w:type="paragraph" w:customStyle="1" w:styleId="BosContentSubAH">
    <w:name w:val="BosContentSubAH"/>
    <w:basedOn w:val="Normal"/>
    <w:link w:val="BosContentSubAHChar"/>
    <w:rsid w:val="004D0F3E"/>
    <w:pPr>
      <w:widowControl w:val="0"/>
      <w:numPr>
        <w:numId w:val="2"/>
      </w:numPr>
      <w:tabs>
        <w:tab w:val="num" w:pos="720"/>
      </w:tabs>
      <w:suppressAutoHyphens/>
      <w:snapToGrid w:val="0"/>
      <w:ind w:left="714" w:hanging="357"/>
    </w:pPr>
    <w:rPr>
      <w:lang w:val="x-none" w:eastAsia="x-none"/>
    </w:rPr>
  </w:style>
  <w:style w:type="character" w:customStyle="1" w:styleId="BosContentSubAHChar">
    <w:name w:val="BosContentSubAH Char"/>
    <w:link w:val="BosContentSubAH"/>
    <w:rsid w:val="004D0F3E"/>
    <w:rPr>
      <w:rFonts w:eastAsia="Times New Roman" w:cs="Times New Roman"/>
      <w:sz w:val="22"/>
      <w:szCs w:val="24"/>
      <w:lang w:val="x-none" w:eastAsia="x-none"/>
    </w:rPr>
  </w:style>
  <w:style w:type="paragraph" w:customStyle="1" w:styleId="OutcomesAH">
    <w:name w:val="OutcomesAH"/>
    <w:basedOn w:val="Normal"/>
    <w:next w:val="Normal"/>
    <w:rsid w:val="004D0F3E"/>
    <w:pPr>
      <w:numPr>
        <w:numId w:val="8"/>
      </w:numPr>
    </w:pPr>
    <w:rPr>
      <w:szCs w:val="20"/>
    </w:rPr>
  </w:style>
  <w:style w:type="paragraph" w:customStyle="1" w:styleId="Inquiry-AH">
    <w:name w:val="Inquiry-AH"/>
    <w:basedOn w:val="tablelist-AH"/>
    <w:rsid w:val="004D0F3E"/>
  </w:style>
  <w:style w:type="paragraph" w:customStyle="1" w:styleId="Topicsup">
    <w:name w:val="Topic sup"/>
    <w:basedOn w:val="Topic"/>
    <w:qFormat/>
    <w:rsid w:val="004D0F3E"/>
    <w:rPr>
      <w:b w:val="0"/>
    </w:rPr>
  </w:style>
  <w:style w:type="paragraph" w:customStyle="1" w:styleId="TOCHeading1">
    <w:name w:val="TOC Heading1"/>
    <w:basedOn w:val="Heading1"/>
    <w:next w:val="Normal"/>
    <w:qFormat/>
    <w:rsid w:val="004D0F3E"/>
    <w:pPr>
      <w:keepNext/>
      <w:spacing w:after="60"/>
      <w:outlineLvl w:val="9"/>
    </w:pPr>
    <w:rPr>
      <w:rFonts w:ascii="Cambria" w:hAnsi="Cambria"/>
      <w:bCs/>
      <w:kern w:val="32"/>
      <w:sz w:val="32"/>
    </w:rPr>
  </w:style>
  <w:style w:type="paragraph" w:customStyle="1" w:styleId="BodyText1">
    <w:name w:val="Body Text1"/>
    <w:basedOn w:val="Normal"/>
    <w:rsid w:val="004D0F3E"/>
    <w:pPr>
      <w:tabs>
        <w:tab w:val="left" w:pos="340"/>
      </w:tabs>
    </w:pPr>
    <w:rPr>
      <w:szCs w:val="20"/>
    </w:rPr>
  </w:style>
  <w:style w:type="paragraph" w:customStyle="1" w:styleId="tablelist">
    <w:name w:val="table list"/>
    <w:basedOn w:val="ListBullet"/>
    <w:next w:val="Normal"/>
    <w:rsid w:val="004D0F3E"/>
    <w:pPr>
      <w:spacing w:before="120"/>
      <w:ind w:left="357" w:hanging="357"/>
    </w:pPr>
    <w:rPr>
      <w:sz w:val="20"/>
    </w:rPr>
  </w:style>
  <w:style w:type="character" w:styleId="Hyperlink">
    <w:name w:val="Hyperlink"/>
    <w:unhideWhenUsed/>
    <w:rsid w:val="00E03791"/>
    <w:rPr>
      <w:rFonts w:eastAsia="Times"/>
      <w:color w:val="0000FF"/>
      <w:szCs w:val="20"/>
      <w:u w:val="single"/>
    </w:rPr>
  </w:style>
  <w:style w:type="paragraph" w:customStyle="1" w:styleId="tablelistAH">
    <w:name w:val="table listAH"/>
    <w:basedOn w:val="Normal"/>
    <w:next w:val="Normal"/>
    <w:rsid w:val="004D0F3E"/>
    <w:pPr>
      <w:numPr>
        <w:numId w:val="5"/>
      </w:numPr>
    </w:pPr>
    <w:rPr>
      <w:rFonts w:eastAsia="Times"/>
      <w:noProof/>
      <w:sz w:val="20"/>
      <w:szCs w:val="20"/>
    </w:rPr>
  </w:style>
  <w:style w:type="paragraph" w:customStyle="1" w:styleId="introduction">
    <w:name w:val="introduction"/>
    <w:basedOn w:val="Normal"/>
    <w:autoRedefine/>
    <w:rsid w:val="004D0F3E"/>
    <w:pPr>
      <w:spacing w:before="120"/>
    </w:pPr>
    <w:rPr>
      <w:lang w:val="en-US"/>
    </w:rPr>
  </w:style>
  <w:style w:type="paragraph" w:customStyle="1" w:styleId="LevelB">
    <w:name w:val="Level B"/>
    <w:basedOn w:val="Normal"/>
    <w:rsid w:val="004D0F3E"/>
    <w:rPr>
      <w:b/>
      <w:szCs w:val="20"/>
    </w:rPr>
  </w:style>
  <w:style w:type="paragraph" w:customStyle="1" w:styleId="LevelC">
    <w:name w:val="Level C"/>
    <w:basedOn w:val="Normal"/>
    <w:rsid w:val="004D0F3E"/>
    <w:rPr>
      <w:b/>
      <w:szCs w:val="20"/>
    </w:rPr>
  </w:style>
  <w:style w:type="paragraph" w:styleId="Title">
    <w:name w:val="Title"/>
    <w:basedOn w:val="Normal"/>
    <w:next w:val="Normal"/>
    <w:link w:val="TitleChar"/>
    <w:qFormat/>
    <w:rsid w:val="004D0F3E"/>
    <w:pPr>
      <w:keepNext/>
      <w:keepLines/>
      <w:widowControl w:val="0"/>
      <w:spacing w:before="480"/>
      <w:contextualSpacing/>
    </w:pPr>
    <w:rPr>
      <w:b/>
      <w:color w:val="000000"/>
      <w:sz w:val="72"/>
      <w:szCs w:val="20"/>
      <w:lang w:val="x-none" w:eastAsia="x-none"/>
    </w:rPr>
  </w:style>
  <w:style w:type="character" w:customStyle="1" w:styleId="TitleChar">
    <w:name w:val="Title Char"/>
    <w:basedOn w:val="DefaultParagraphFont"/>
    <w:link w:val="Title"/>
    <w:rsid w:val="004D0F3E"/>
    <w:rPr>
      <w:rFonts w:eastAsia="Times New Roman" w:cs="Times New Roman"/>
      <w:b/>
      <w:color w:val="000000"/>
      <w:sz w:val="72"/>
      <w:szCs w:val="20"/>
      <w:lang w:val="x-none" w:eastAsia="x-none"/>
    </w:rPr>
  </w:style>
  <w:style w:type="paragraph" w:customStyle="1" w:styleId="BodyText10">
    <w:name w:val="Body Text1"/>
    <w:basedOn w:val="Normal"/>
    <w:rsid w:val="004D0F3E"/>
    <w:rPr>
      <w:rFonts w:eastAsia="Times"/>
      <w:szCs w:val="20"/>
      <w:lang w:val="en-US"/>
    </w:rPr>
  </w:style>
  <w:style w:type="paragraph" w:customStyle="1" w:styleId="Normal1">
    <w:name w:val="Normal1"/>
    <w:rsid w:val="004D0F3E"/>
    <w:pPr>
      <w:widowControl w:val="0"/>
      <w:spacing w:before="120" w:after="120"/>
    </w:pPr>
    <w:rPr>
      <w:rFonts w:eastAsia="Times New Roman" w:cs="Times New Roman"/>
      <w:color w:val="000000"/>
      <w:szCs w:val="20"/>
      <w:lang w:eastAsia="en-AU"/>
    </w:rPr>
  </w:style>
  <w:style w:type="paragraph" w:customStyle="1" w:styleId="Standard">
    <w:name w:val="Standard"/>
    <w:rsid w:val="004D0F3E"/>
    <w:pPr>
      <w:suppressAutoHyphens/>
      <w:overflowPunct w:val="0"/>
      <w:autoSpaceDE w:val="0"/>
      <w:autoSpaceDN w:val="0"/>
      <w:spacing w:before="120" w:after="120"/>
      <w:textAlignment w:val="baseline"/>
    </w:pPr>
    <w:rPr>
      <w:rFonts w:eastAsia="Times New Roman" w:cs="Times New Roman"/>
      <w:color w:val="000000"/>
      <w:kern w:val="3"/>
      <w:szCs w:val="24"/>
      <w:lang w:eastAsia="en-AU"/>
    </w:rPr>
  </w:style>
  <w:style w:type="numbering" w:customStyle="1" w:styleId="LS14">
    <w:name w:val="LS14"/>
    <w:basedOn w:val="NoList"/>
    <w:rsid w:val="004D0F3E"/>
  </w:style>
  <w:style w:type="numbering" w:customStyle="1" w:styleId="LS20">
    <w:name w:val="LS20"/>
    <w:basedOn w:val="NoList"/>
    <w:rsid w:val="004D0F3E"/>
    <w:pPr>
      <w:numPr>
        <w:numId w:val="15"/>
      </w:numPr>
    </w:pPr>
  </w:style>
  <w:style w:type="numbering" w:customStyle="1" w:styleId="LS25">
    <w:name w:val="LS25"/>
    <w:basedOn w:val="NoList"/>
    <w:rsid w:val="004D0F3E"/>
    <w:pPr>
      <w:numPr>
        <w:numId w:val="16"/>
      </w:numPr>
    </w:pPr>
  </w:style>
  <w:style w:type="numbering" w:customStyle="1" w:styleId="LS26">
    <w:name w:val="LS26"/>
    <w:basedOn w:val="NoList"/>
    <w:rsid w:val="004D0F3E"/>
    <w:pPr>
      <w:numPr>
        <w:numId w:val="17"/>
      </w:numPr>
    </w:pPr>
  </w:style>
  <w:style w:type="numbering" w:customStyle="1" w:styleId="LS27">
    <w:name w:val="LS27"/>
    <w:basedOn w:val="NoList"/>
    <w:rsid w:val="004D0F3E"/>
    <w:pPr>
      <w:numPr>
        <w:numId w:val="18"/>
      </w:numPr>
    </w:pPr>
  </w:style>
  <w:style w:type="numbering" w:customStyle="1" w:styleId="LS28">
    <w:name w:val="LS28"/>
    <w:basedOn w:val="NoList"/>
    <w:rsid w:val="004D0F3E"/>
    <w:pPr>
      <w:numPr>
        <w:numId w:val="82"/>
      </w:numPr>
    </w:pPr>
  </w:style>
  <w:style w:type="numbering" w:customStyle="1" w:styleId="LS12">
    <w:name w:val="LS12"/>
    <w:basedOn w:val="NoList"/>
    <w:rsid w:val="004D0F3E"/>
    <w:pPr>
      <w:numPr>
        <w:numId w:val="85"/>
      </w:numPr>
    </w:pPr>
  </w:style>
  <w:style w:type="numbering" w:customStyle="1" w:styleId="LS15">
    <w:name w:val="LS15"/>
    <w:basedOn w:val="NoList"/>
    <w:rsid w:val="004D0F3E"/>
    <w:pPr>
      <w:numPr>
        <w:numId w:val="20"/>
      </w:numPr>
    </w:pPr>
  </w:style>
  <w:style w:type="character" w:styleId="CommentReference">
    <w:name w:val="annotation reference"/>
    <w:rsid w:val="004D0F3E"/>
    <w:rPr>
      <w:sz w:val="16"/>
      <w:szCs w:val="16"/>
    </w:rPr>
  </w:style>
  <w:style w:type="numbering" w:customStyle="1" w:styleId="LS11">
    <w:name w:val="LS11"/>
    <w:basedOn w:val="NoList"/>
    <w:rsid w:val="004D0F3E"/>
    <w:pPr>
      <w:numPr>
        <w:numId w:val="86"/>
      </w:numPr>
    </w:pPr>
  </w:style>
  <w:style w:type="numbering" w:customStyle="1" w:styleId="LS13">
    <w:name w:val="LS13"/>
    <w:basedOn w:val="NoList"/>
    <w:rsid w:val="004D0F3E"/>
    <w:pPr>
      <w:numPr>
        <w:numId w:val="21"/>
      </w:numPr>
    </w:pPr>
  </w:style>
  <w:style w:type="numbering" w:customStyle="1" w:styleId="LS29">
    <w:name w:val="LS29"/>
    <w:basedOn w:val="NoList"/>
    <w:rsid w:val="004D0F3E"/>
    <w:pPr>
      <w:numPr>
        <w:numId w:val="22"/>
      </w:numPr>
    </w:pPr>
  </w:style>
  <w:style w:type="numbering" w:customStyle="1" w:styleId="LS30">
    <w:name w:val="LS30"/>
    <w:basedOn w:val="NoList"/>
    <w:rsid w:val="004D0F3E"/>
    <w:pPr>
      <w:numPr>
        <w:numId w:val="23"/>
      </w:numPr>
    </w:pPr>
  </w:style>
  <w:style w:type="numbering" w:customStyle="1" w:styleId="LS31">
    <w:name w:val="LS31"/>
    <w:basedOn w:val="NoList"/>
    <w:rsid w:val="004D0F3E"/>
    <w:pPr>
      <w:numPr>
        <w:numId w:val="24"/>
      </w:numPr>
    </w:pPr>
  </w:style>
  <w:style w:type="numbering" w:customStyle="1" w:styleId="LS32">
    <w:name w:val="LS32"/>
    <w:basedOn w:val="NoList"/>
    <w:rsid w:val="004D0F3E"/>
    <w:pPr>
      <w:numPr>
        <w:numId w:val="83"/>
      </w:numPr>
    </w:pPr>
  </w:style>
  <w:style w:type="numbering" w:customStyle="1" w:styleId="LS33">
    <w:name w:val="LS33"/>
    <w:basedOn w:val="NoList"/>
    <w:rsid w:val="004D0F3E"/>
    <w:pPr>
      <w:numPr>
        <w:numId w:val="25"/>
      </w:numPr>
    </w:pPr>
  </w:style>
  <w:style w:type="numbering" w:customStyle="1" w:styleId="LS34">
    <w:name w:val="LS34"/>
    <w:basedOn w:val="NoList"/>
    <w:rsid w:val="004D0F3E"/>
    <w:pPr>
      <w:numPr>
        <w:numId w:val="26"/>
      </w:numPr>
    </w:pPr>
  </w:style>
  <w:style w:type="numbering" w:customStyle="1" w:styleId="LS35">
    <w:name w:val="LS35"/>
    <w:basedOn w:val="NoList"/>
    <w:rsid w:val="004D0F3E"/>
    <w:pPr>
      <w:numPr>
        <w:numId w:val="27"/>
      </w:numPr>
    </w:pPr>
  </w:style>
  <w:style w:type="numbering" w:customStyle="1" w:styleId="LS36">
    <w:name w:val="LS36"/>
    <w:basedOn w:val="NoList"/>
    <w:rsid w:val="004D0F3E"/>
    <w:pPr>
      <w:numPr>
        <w:numId w:val="28"/>
      </w:numPr>
    </w:pPr>
  </w:style>
  <w:style w:type="numbering" w:customStyle="1" w:styleId="LS37">
    <w:name w:val="LS37"/>
    <w:basedOn w:val="NoList"/>
    <w:rsid w:val="004D0F3E"/>
    <w:pPr>
      <w:numPr>
        <w:numId w:val="29"/>
      </w:numPr>
    </w:pPr>
  </w:style>
  <w:style w:type="numbering" w:customStyle="1" w:styleId="LS38">
    <w:name w:val="LS38"/>
    <w:basedOn w:val="NoList"/>
    <w:rsid w:val="004D0F3E"/>
    <w:pPr>
      <w:numPr>
        <w:numId w:val="30"/>
      </w:numPr>
    </w:pPr>
  </w:style>
  <w:style w:type="numbering" w:customStyle="1" w:styleId="LS351">
    <w:name w:val="LS351"/>
    <w:basedOn w:val="NoList"/>
    <w:rsid w:val="004D0F3E"/>
    <w:pPr>
      <w:numPr>
        <w:numId w:val="13"/>
      </w:numPr>
    </w:pPr>
  </w:style>
  <w:style w:type="numbering" w:customStyle="1" w:styleId="LS39">
    <w:name w:val="LS39"/>
    <w:basedOn w:val="NoList"/>
    <w:rsid w:val="004D0F3E"/>
    <w:pPr>
      <w:numPr>
        <w:numId w:val="31"/>
      </w:numPr>
    </w:pPr>
  </w:style>
  <w:style w:type="numbering" w:customStyle="1" w:styleId="LS40">
    <w:name w:val="LS40"/>
    <w:basedOn w:val="NoList"/>
    <w:rsid w:val="004D0F3E"/>
    <w:pPr>
      <w:numPr>
        <w:numId w:val="32"/>
      </w:numPr>
    </w:pPr>
  </w:style>
  <w:style w:type="numbering" w:customStyle="1" w:styleId="LS41">
    <w:name w:val="LS41"/>
    <w:basedOn w:val="NoList"/>
    <w:rsid w:val="004D0F3E"/>
    <w:pPr>
      <w:numPr>
        <w:numId w:val="33"/>
      </w:numPr>
    </w:pPr>
  </w:style>
  <w:style w:type="numbering" w:customStyle="1" w:styleId="LS42">
    <w:name w:val="LS42"/>
    <w:basedOn w:val="NoList"/>
    <w:rsid w:val="004D0F3E"/>
    <w:pPr>
      <w:numPr>
        <w:numId w:val="34"/>
      </w:numPr>
    </w:pPr>
  </w:style>
  <w:style w:type="numbering" w:customStyle="1" w:styleId="LS43">
    <w:name w:val="LS43"/>
    <w:basedOn w:val="NoList"/>
    <w:rsid w:val="004D0F3E"/>
    <w:pPr>
      <w:numPr>
        <w:numId w:val="35"/>
      </w:numPr>
    </w:pPr>
  </w:style>
  <w:style w:type="numbering" w:customStyle="1" w:styleId="LS44">
    <w:name w:val="LS44"/>
    <w:basedOn w:val="NoList"/>
    <w:rsid w:val="004D0F3E"/>
    <w:pPr>
      <w:numPr>
        <w:numId w:val="36"/>
      </w:numPr>
    </w:pPr>
  </w:style>
  <w:style w:type="numbering" w:customStyle="1" w:styleId="LS45">
    <w:name w:val="LS45"/>
    <w:basedOn w:val="NoList"/>
    <w:rsid w:val="004D0F3E"/>
    <w:pPr>
      <w:numPr>
        <w:numId w:val="37"/>
      </w:numPr>
    </w:pPr>
  </w:style>
  <w:style w:type="numbering" w:customStyle="1" w:styleId="LS46">
    <w:name w:val="LS46"/>
    <w:basedOn w:val="NoList"/>
    <w:rsid w:val="004D0F3E"/>
    <w:pPr>
      <w:numPr>
        <w:numId w:val="38"/>
      </w:numPr>
    </w:pPr>
  </w:style>
  <w:style w:type="numbering" w:customStyle="1" w:styleId="LS52">
    <w:name w:val="LS52"/>
    <w:basedOn w:val="NoList"/>
    <w:rsid w:val="004D0F3E"/>
    <w:pPr>
      <w:numPr>
        <w:numId w:val="84"/>
      </w:numPr>
    </w:pPr>
  </w:style>
  <w:style w:type="numbering" w:customStyle="1" w:styleId="LS521">
    <w:name w:val="LS521"/>
    <w:basedOn w:val="NoList"/>
    <w:rsid w:val="004D0F3E"/>
    <w:pPr>
      <w:numPr>
        <w:numId w:val="14"/>
      </w:numPr>
    </w:pPr>
  </w:style>
  <w:style w:type="numbering" w:customStyle="1" w:styleId="LS522">
    <w:name w:val="LS522"/>
    <w:basedOn w:val="NoList"/>
    <w:rsid w:val="004D0F3E"/>
    <w:pPr>
      <w:numPr>
        <w:numId w:val="19"/>
      </w:numPr>
    </w:pPr>
  </w:style>
  <w:style w:type="numbering" w:customStyle="1" w:styleId="LS56">
    <w:name w:val="LS56"/>
    <w:basedOn w:val="NoList"/>
    <w:rsid w:val="004D0F3E"/>
    <w:pPr>
      <w:numPr>
        <w:numId w:val="39"/>
      </w:numPr>
    </w:pPr>
  </w:style>
  <w:style w:type="numbering" w:customStyle="1" w:styleId="LS57">
    <w:name w:val="LS57"/>
    <w:basedOn w:val="NoList"/>
    <w:rsid w:val="004D0F3E"/>
    <w:pPr>
      <w:numPr>
        <w:numId w:val="41"/>
      </w:numPr>
    </w:pPr>
  </w:style>
  <w:style w:type="numbering" w:customStyle="1" w:styleId="LS58">
    <w:name w:val="LS58"/>
    <w:basedOn w:val="NoList"/>
    <w:rsid w:val="004D0F3E"/>
    <w:pPr>
      <w:numPr>
        <w:numId w:val="42"/>
      </w:numPr>
    </w:pPr>
  </w:style>
  <w:style w:type="numbering" w:customStyle="1" w:styleId="LS59">
    <w:name w:val="LS59"/>
    <w:basedOn w:val="NoList"/>
    <w:rsid w:val="004D0F3E"/>
    <w:pPr>
      <w:numPr>
        <w:numId w:val="43"/>
      </w:numPr>
    </w:pPr>
  </w:style>
  <w:style w:type="numbering" w:customStyle="1" w:styleId="LS60">
    <w:name w:val="LS60"/>
    <w:basedOn w:val="NoList"/>
    <w:rsid w:val="004D0F3E"/>
    <w:pPr>
      <w:numPr>
        <w:numId w:val="44"/>
      </w:numPr>
    </w:pPr>
  </w:style>
  <w:style w:type="numbering" w:customStyle="1" w:styleId="LS61">
    <w:name w:val="LS61"/>
    <w:basedOn w:val="NoList"/>
    <w:rsid w:val="004D0F3E"/>
    <w:pPr>
      <w:numPr>
        <w:numId w:val="45"/>
      </w:numPr>
    </w:pPr>
  </w:style>
  <w:style w:type="numbering" w:customStyle="1" w:styleId="LS65">
    <w:name w:val="LS65"/>
    <w:basedOn w:val="NoList"/>
    <w:rsid w:val="004D0F3E"/>
    <w:pPr>
      <w:numPr>
        <w:numId w:val="46"/>
      </w:numPr>
    </w:pPr>
  </w:style>
  <w:style w:type="numbering" w:customStyle="1" w:styleId="LS66">
    <w:name w:val="LS66"/>
    <w:basedOn w:val="NoList"/>
    <w:rsid w:val="004D0F3E"/>
    <w:pPr>
      <w:numPr>
        <w:numId w:val="47"/>
      </w:numPr>
    </w:pPr>
  </w:style>
  <w:style w:type="numbering" w:customStyle="1" w:styleId="LS67">
    <w:name w:val="LS67"/>
    <w:basedOn w:val="NoList"/>
    <w:rsid w:val="004D0F3E"/>
    <w:pPr>
      <w:numPr>
        <w:numId w:val="48"/>
      </w:numPr>
    </w:pPr>
  </w:style>
  <w:style w:type="numbering" w:customStyle="1" w:styleId="LS68">
    <w:name w:val="LS68"/>
    <w:basedOn w:val="NoList"/>
    <w:rsid w:val="004D0F3E"/>
    <w:pPr>
      <w:numPr>
        <w:numId w:val="49"/>
      </w:numPr>
    </w:pPr>
  </w:style>
  <w:style w:type="numbering" w:customStyle="1" w:styleId="LS69">
    <w:name w:val="LS69"/>
    <w:basedOn w:val="NoList"/>
    <w:rsid w:val="004D0F3E"/>
    <w:pPr>
      <w:numPr>
        <w:numId w:val="50"/>
      </w:numPr>
    </w:pPr>
  </w:style>
  <w:style w:type="numbering" w:customStyle="1" w:styleId="LS70">
    <w:name w:val="LS70"/>
    <w:basedOn w:val="NoList"/>
    <w:rsid w:val="004D0F3E"/>
    <w:pPr>
      <w:numPr>
        <w:numId w:val="51"/>
      </w:numPr>
    </w:pPr>
  </w:style>
  <w:style w:type="numbering" w:customStyle="1" w:styleId="LS76">
    <w:name w:val="LS76"/>
    <w:basedOn w:val="NoList"/>
    <w:rsid w:val="004D0F3E"/>
    <w:pPr>
      <w:numPr>
        <w:numId w:val="52"/>
      </w:numPr>
    </w:pPr>
  </w:style>
  <w:style w:type="numbering" w:customStyle="1" w:styleId="LS77">
    <w:name w:val="LS77"/>
    <w:basedOn w:val="NoList"/>
    <w:rsid w:val="004D0F3E"/>
    <w:pPr>
      <w:numPr>
        <w:numId w:val="53"/>
      </w:numPr>
    </w:pPr>
  </w:style>
  <w:style w:type="numbering" w:customStyle="1" w:styleId="LS78">
    <w:name w:val="LS78"/>
    <w:basedOn w:val="NoList"/>
    <w:rsid w:val="004D0F3E"/>
    <w:pPr>
      <w:numPr>
        <w:numId w:val="54"/>
      </w:numPr>
    </w:pPr>
  </w:style>
  <w:style w:type="numbering" w:customStyle="1" w:styleId="LS79">
    <w:name w:val="LS79"/>
    <w:basedOn w:val="NoList"/>
    <w:rsid w:val="004D0F3E"/>
    <w:pPr>
      <w:numPr>
        <w:numId w:val="55"/>
      </w:numPr>
    </w:pPr>
  </w:style>
  <w:style w:type="numbering" w:customStyle="1" w:styleId="LS80">
    <w:name w:val="LS80"/>
    <w:basedOn w:val="NoList"/>
    <w:rsid w:val="004D0F3E"/>
    <w:pPr>
      <w:numPr>
        <w:numId w:val="56"/>
      </w:numPr>
    </w:pPr>
  </w:style>
  <w:style w:type="numbering" w:customStyle="1" w:styleId="LS81">
    <w:name w:val="LS81"/>
    <w:basedOn w:val="NoList"/>
    <w:rsid w:val="004D0F3E"/>
    <w:pPr>
      <w:numPr>
        <w:numId w:val="57"/>
      </w:numPr>
    </w:pPr>
  </w:style>
  <w:style w:type="numbering" w:customStyle="1" w:styleId="LS82">
    <w:name w:val="LS82"/>
    <w:basedOn w:val="NoList"/>
    <w:rsid w:val="004D0F3E"/>
    <w:pPr>
      <w:numPr>
        <w:numId w:val="58"/>
      </w:numPr>
    </w:pPr>
  </w:style>
  <w:style w:type="numbering" w:customStyle="1" w:styleId="LS83">
    <w:name w:val="LS83"/>
    <w:basedOn w:val="NoList"/>
    <w:rsid w:val="004D0F3E"/>
    <w:pPr>
      <w:numPr>
        <w:numId w:val="59"/>
      </w:numPr>
    </w:pPr>
  </w:style>
  <w:style w:type="numbering" w:customStyle="1" w:styleId="LS84">
    <w:name w:val="LS84"/>
    <w:basedOn w:val="NoList"/>
    <w:rsid w:val="004D0F3E"/>
    <w:pPr>
      <w:numPr>
        <w:numId w:val="60"/>
      </w:numPr>
    </w:pPr>
  </w:style>
  <w:style w:type="numbering" w:customStyle="1" w:styleId="LS85">
    <w:name w:val="LS85"/>
    <w:basedOn w:val="NoList"/>
    <w:rsid w:val="004D0F3E"/>
    <w:pPr>
      <w:numPr>
        <w:numId w:val="61"/>
      </w:numPr>
    </w:pPr>
  </w:style>
  <w:style w:type="numbering" w:customStyle="1" w:styleId="LS86">
    <w:name w:val="LS86"/>
    <w:basedOn w:val="NoList"/>
    <w:rsid w:val="004D0F3E"/>
    <w:pPr>
      <w:numPr>
        <w:numId w:val="62"/>
      </w:numPr>
    </w:pPr>
  </w:style>
  <w:style w:type="numbering" w:customStyle="1" w:styleId="LS87">
    <w:name w:val="LS87"/>
    <w:basedOn w:val="NoList"/>
    <w:rsid w:val="004D0F3E"/>
    <w:pPr>
      <w:numPr>
        <w:numId w:val="63"/>
      </w:numPr>
    </w:pPr>
  </w:style>
  <w:style w:type="numbering" w:customStyle="1" w:styleId="LS88">
    <w:name w:val="LS88"/>
    <w:basedOn w:val="NoList"/>
    <w:rsid w:val="004D0F3E"/>
    <w:pPr>
      <w:numPr>
        <w:numId w:val="64"/>
      </w:numPr>
    </w:pPr>
  </w:style>
  <w:style w:type="numbering" w:customStyle="1" w:styleId="LS89">
    <w:name w:val="LS89"/>
    <w:basedOn w:val="NoList"/>
    <w:rsid w:val="004D0F3E"/>
    <w:pPr>
      <w:numPr>
        <w:numId w:val="65"/>
      </w:numPr>
    </w:pPr>
  </w:style>
  <w:style w:type="numbering" w:customStyle="1" w:styleId="LS90">
    <w:name w:val="LS90"/>
    <w:basedOn w:val="NoList"/>
    <w:rsid w:val="004D0F3E"/>
    <w:pPr>
      <w:numPr>
        <w:numId w:val="66"/>
      </w:numPr>
    </w:pPr>
  </w:style>
  <w:style w:type="numbering" w:customStyle="1" w:styleId="LS131">
    <w:name w:val="LS131"/>
    <w:basedOn w:val="NoList"/>
    <w:rsid w:val="004D0F3E"/>
    <w:pPr>
      <w:numPr>
        <w:numId w:val="7"/>
      </w:numPr>
    </w:pPr>
  </w:style>
  <w:style w:type="character" w:styleId="FollowedHyperlink">
    <w:name w:val="FollowedHyperlink"/>
    <w:uiPriority w:val="99"/>
    <w:unhideWhenUsed/>
    <w:rsid w:val="004D0F3E"/>
    <w:rPr>
      <w:color w:val="800080"/>
      <w:u w:val="single"/>
    </w:rPr>
  </w:style>
  <w:style w:type="paragraph" w:styleId="NormalWeb">
    <w:name w:val="Normal (Web)"/>
    <w:basedOn w:val="Normal"/>
    <w:uiPriority w:val="99"/>
    <w:unhideWhenUsed/>
    <w:rsid w:val="004D0F3E"/>
    <w:pPr>
      <w:spacing w:after="150"/>
    </w:pPr>
    <w:rPr>
      <w:lang w:eastAsia="en-AU"/>
    </w:rPr>
  </w:style>
  <w:style w:type="character" w:customStyle="1" w:styleId="oneclick-link">
    <w:name w:val="oneclick-link"/>
    <w:rsid w:val="004D0F3E"/>
  </w:style>
  <w:style w:type="character" w:customStyle="1" w:styleId="dbox-italic1">
    <w:name w:val="dbox-italic1"/>
    <w:rsid w:val="004D0F3E"/>
    <w:rPr>
      <w:i/>
      <w:iCs/>
      <w:vanish w:val="0"/>
      <w:webHidden w:val="0"/>
      <w:specVanish w:val="0"/>
    </w:rPr>
  </w:style>
  <w:style w:type="character" w:customStyle="1" w:styleId="dbox-bold1">
    <w:name w:val="dbox-bold1"/>
    <w:rsid w:val="004D0F3E"/>
    <w:rPr>
      <w:b/>
      <w:bCs/>
      <w:vanish w:val="0"/>
      <w:webHidden w:val="0"/>
      <w:specVanish w:val="0"/>
    </w:rPr>
  </w:style>
  <w:style w:type="character" w:customStyle="1" w:styleId="hvr">
    <w:name w:val="hvr"/>
    <w:rsid w:val="004D0F3E"/>
  </w:style>
  <w:style w:type="numbering" w:customStyle="1" w:styleId="LS5">
    <w:name w:val="LS5"/>
    <w:basedOn w:val="NoList"/>
    <w:rsid w:val="004D0F3E"/>
    <w:pPr>
      <w:numPr>
        <w:numId w:val="81"/>
      </w:numPr>
    </w:pPr>
  </w:style>
  <w:style w:type="character" w:customStyle="1" w:styleId="st">
    <w:name w:val="st"/>
    <w:rsid w:val="004D0F3E"/>
  </w:style>
  <w:style w:type="character" w:customStyle="1" w:styleId="tgc">
    <w:name w:val="_tgc"/>
    <w:rsid w:val="004D0F3E"/>
  </w:style>
  <w:style w:type="paragraph" w:styleId="CommentText">
    <w:name w:val="annotation text"/>
    <w:basedOn w:val="Normal"/>
    <w:link w:val="CommentTextChar"/>
    <w:rsid w:val="0063340D"/>
    <w:pPr>
      <w:spacing w:before="120"/>
    </w:pPr>
    <w:rPr>
      <w:sz w:val="20"/>
      <w:szCs w:val="20"/>
    </w:rPr>
  </w:style>
  <w:style w:type="character" w:customStyle="1" w:styleId="CommentTextChar">
    <w:name w:val="Comment Text Char"/>
    <w:basedOn w:val="DefaultParagraphFont"/>
    <w:link w:val="CommentText"/>
    <w:rsid w:val="0063340D"/>
    <w:rPr>
      <w:rFonts w:eastAsia="Times New Roman" w:cs="Times New Roman"/>
      <w:sz w:val="20"/>
      <w:szCs w:val="20"/>
    </w:rPr>
  </w:style>
  <w:style w:type="paragraph" w:customStyle="1" w:styleId="tablebullet">
    <w:name w:val="tablebullet"/>
    <w:basedOn w:val="Normal"/>
    <w:rsid w:val="00F75023"/>
    <w:pPr>
      <w:numPr>
        <w:numId w:val="93"/>
      </w:numPr>
    </w:pPr>
    <w:rPr>
      <w:szCs w:val="20"/>
    </w:rPr>
  </w:style>
  <w:style w:type="paragraph" w:customStyle="1" w:styleId="tablebullet2">
    <w:name w:val="tablebullet2"/>
    <w:basedOn w:val="Normal"/>
    <w:rsid w:val="00F75023"/>
    <w:pPr>
      <w:widowControl w:val="0"/>
      <w:numPr>
        <w:numId w:val="94"/>
      </w:numPr>
    </w:pPr>
    <w:rPr>
      <w:szCs w:val="20"/>
      <w:lang w:val="en-US"/>
    </w:rPr>
  </w:style>
  <w:style w:type="paragraph" w:customStyle="1" w:styleId="TITLEPAGE0">
    <w:name w:val="TITLE PAGE"/>
    <w:basedOn w:val="Normal"/>
    <w:rsid w:val="00F75023"/>
    <w:pPr>
      <w:jc w:val="center"/>
    </w:pPr>
    <w:rPr>
      <w:rFonts w:eastAsia="Times"/>
      <w:b/>
      <w:sz w:val="40"/>
      <w:szCs w:val="20"/>
      <w:lang w:val="en-US"/>
    </w:rPr>
  </w:style>
  <w:style w:type="paragraph" w:customStyle="1" w:styleId="LEVELA0">
    <w:name w:val="LEVEL A +"/>
    <w:basedOn w:val="Normal"/>
    <w:rsid w:val="00F75023"/>
    <w:rPr>
      <w:rFonts w:eastAsia="Times"/>
      <w:b/>
      <w:sz w:val="32"/>
      <w:szCs w:val="20"/>
      <w:lang w:val="en-US"/>
    </w:rPr>
  </w:style>
  <w:style w:type="paragraph" w:customStyle="1" w:styleId="LEVELA1">
    <w:name w:val="LEVEL A"/>
    <w:basedOn w:val="Normal"/>
    <w:rsid w:val="00F75023"/>
    <w:pPr>
      <w:ind w:left="720" w:hanging="720"/>
    </w:pPr>
    <w:rPr>
      <w:rFonts w:eastAsia="Times"/>
      <w:b/>
      <w:sz w:val="28"/>
      <w:szCs w:val="20"/>
      <w:lang w:val="en-US"/>
    </w:rPr>
  </w:style>
  <w:style w:type="paragraph" w:customStyle="1" w:styleId="LEVELB0">
    <w:name w:val="LEVEL B"/>
    <w:basedOn w:val="Normal"/>
    <w:rsid w:val="00F75023"/>
    <w:pPr>
      <w:ind w:left="720" w:hanging="720"/>
    </w:pPr>
    <w:rPr>
      <w:rFonts w:eastAsia="Times"/>
      <w:b/>
      <w:szCs w:val="20"/>
      <w:lang w:val="en-US"/>
    </w:rPr>
  </w:style>
  <w:style w:type="paragraph" w:customStyle="1" w:styleId="LEVELC0">
    <w:name w:val="LEVEL C+"/>
    <w:basedOn w:val="Normal"/>
    <w:rsid w:val="00F75023"/>
    <w:rPr>
      <w:rFonts w:eastAsia="Times"/>
      <w:b/>
      <w:caps/>
      <w:sz w:val="20"/>
      <w:szCs w:val="20"/>
      <w:lang w:val="en-US"/>
    </w:rPr>
  </w:style>
  <w:style w:type="paragraph" w:customStyle="1" w:styleId="LEVELC1">
    <w:name w:val="LEVEL C"/>
    <w:basedOn w:val="Normal"/>
    <w:rsid w:val="00F75023"/>
    <w:rPr>
      <w:rFonts w:eastAsia="Times"/>
      <w:b/>
      <w:szCs w:val="20"/>
      <w:lang w:val="en-US"/>
    </w:rPr>
  </w:style>
  <w:style w:type="paragraph" w:customStyle="1" w:styleId="BodyText2">
    <w:name w:val="Body Text2"/>
    <w:basedOn w:val="Normal"/>
    <w:rsid w:val="00F75023"/>
    <w:rPr>
      <w:rFonts w:eastAsia="Times"/>
      <w:szCs w:val="20"/>
      <w:lang w:val="en-US"/>
    </w:rPr>
  </w:style>
  <w:style w:type="paragraph" w:customStyle="1" w:styleId="ContentpageNo">
    <w:name w:val="Content page No."/>
    <w:basedOn w:val="Normal"/>
    <w:next w:val="Normal"/>
    <w:rsid w:val="00F75023"/>
    <w:pPr>
      <w:tabs>
        <w:tab w:val="left" w:pos="567"/>
        <w:tab w:val="left" w:pos="1247"/>
        <w:tab w:val="right" w:leader="dot" w:pos="9014"/>
      </w:tabs>
      <w:spacing w:before="100"/>
    </w:pPr>
    <w:rPr>
      <w:szCs w:val="20"/>
      <w:lang w:val="en-US"/>
    </w:rPr>
  </w:style>
  <w:style w:type="paragraph" w:customStyle="1" w:styleId="tablebullet3">
    <w:name w:val="tablebullet3"/>
    <w:basedOn w:val="Normal"/>
    <w:rsid w:val="00F75023"/>
    <w:pPr>
      <w:widowControl w:val="0"/>
      <w:numPr>
        <w:ilvl w:val="1"/>
        <w:numId w:val="94"/>
      </w:numPr>
    </w:pPr>
    <w:rPr>
      <w:szCs w:val="20"/>
    </w:rPr>
  </w:style>
  <w:style w:type="paragraph" w:styleId="ListBullet3">
    <w:name w:val="List Bullet 3"/>
    <w:basedOn w:val="Normal"/>
    <w:autoRedefine/>
    <w:rsid w:val="00F75023"/>
    <w:pPr>
      <w:numPr>
        <w:numId w:val="95"/>
      </w:numPr>
    </w:pPr>
    <w:rPr>
      <w:rFonts w:ascii="Times" w:eastAsia="Times" w:hAnsi="Times"/>
      <w:szCs w:val="20"/>
      <w:lang w:val="en-US"/>
    </w:rPr>
  </w:style>
  <w:style w:type="paragraph" w:customStyle="1" w:styleId="tabletext">
    <w:name w:val="tabletext"/>
    <w:basedOn w:val="Normal"/>
    <w:rsid w:val="00F75023"/>
    <w:pPr>
      <w:tabs>
        <w:tab w:val="left" w:pos="340"/>
      </w:tabs>
    </w:pPr>
    <w:rPr>
      <w:szCs w:val="20"/>
    </w:rPr>
  </w:style>
  <w:style w:type="paragraph" w:customStyle="1" w:styleId="LEVELC-">
    <w:name w:val="LEVEL C-"/>
    <w:basedOn w:val="BodyText2"/>
    <w:rsid w:val="00F75023"/>
    <w:rPr>
      <w:b/>
      <w:sz w:val="20"/>
    </w:rPr>
  </w:style>
  <w:style w:type="paragraph" w:customStyle="1" w:styleId="Indentedbodytext">
    <w:name w:val="Indented body text"/>
    <w:basedOn w:val="Normal"/>
    <w:rsid w:val="00F75023"/>
    <w:pPr>
      <w:tabs>
        <w:tab w:val="left" w:pos="340"/>
      </w:tabs>
      <w:ind w:left="680" w:hanging="340"/>
    </w:pPr>
    <w:rPr>
      <w:szCs w:val="20"/>
    </w:rPr>
  </w:style>
  <w:style w:type="paragraph" w:styleId="CommentSubject">
    <w:name w:val="annotation subject"/>
    <w:basedOn w:val="CommentText"/>
    <w:next w:val="CommentText"/>
    <w:link w:val="CommentSubjectChar"/>
    <w:uiPriority w:val="99"/>
    <w:semiHidden/>
    <w:unhideWhenUsed/>
    <w:rsid w:val="00011591"/>
    <w:pPr>
      <w:spacing w:before="0" w:after="0"/>
    </w:pPr>
    <w:rPr>
      <w:b/>
      <w:bCs/>
    </w:rPr>
  </w:style>
  <w:style w:type="character" w:customStyle="1" w:styleId="CommentSubjectChar">
    <w:name w:val="Comment Subject Char"/>
    <w:basedOn w:val="CommentTextChar"/>
    <w:link w:val="CommentSubject"/>
    <w:uiPriority w:val="99"/>
    <w:semiHidden/>
    <w:rsid w:val="00011591"/>
    <w:rPr>
      <w:rFonts w:eastAsia="Times New Roman" w:cs="Times New Roman"/>
      <w:b/>
      <w:bCs/>
      <w:sz w:val="20"/>
      <w:szCs w:val="20"/>
    </w:rPr>
  </w:style>
  <w:style w:type="paragraph" w:customStyle="1" w:styleId="NornTAB">
    <w:name w:val="NornTAB"/>
    <w:basedOn w:val="Normal"/>
    <w:qFormat/>
    <w:rsid w:val="00111BE7"/>
    <w:pPr>
      <w:spacing w:before="60" w:after="60"/>
    </w:pPr>
    <w:rPr>
      <w:rFonts w:eastAsia="Times"/>
      <w:sz w:val="20"/>
      <w:szCs w:val="20"/>
      <w:lang w:val="en-US"/>
    </w:rPr>
  </w:style>
  <w:style w:type="paragraph" w:customStyle="1" w:styleId="H1bg">
    <w:name w:val="H1bg"/>
    <w:basedOn w:val="Heading1"/>
    <w:rsid w:val="006B0E5F"/>
  </w:style>
  <w:style w:type="paragraph" w:customStyle="1" w:styleId="H2bg">
    <w:name w:val="H2bg"/>
    <w:basedOn w:val="Normal"/>
    <w:rsid w:val="004E7CFD"/>
    <w:pPr>
      <w:spacing w:before="360"/>
    </w:pPr>
    <w:rPr>
      <w:b/>
      <w:sz w:val="26"/>
      <w:szCs w:val="26"/>
      <w:lang w:val="en-US"/>
    </w:rPr>
  </w:style>
  <w:style w:type="paragraph" w:customStyle="1" w:styleId="TabBNar">
    <w:name w:val="TabBNar"/>
    <w:basedOn w:val="ListBullet"/>
    <w:qFormat/>
    <w:rsid w:val="00FF1AC5"/>
    <w:pPr>
      <w:numPr>
        <w:numId w:val="118"/>
      </w:numPr>
      <w:spacing w:before="40" w:after="40"/>
      <w:ind w:left="176" w:hanging="176"/>
    </w:pPr>
    <w:rPr>
      <w:rFonts w:ascii="Arial Narrow" w:eastAsia="Times" w:hAnsi="Arial Narrow"/>
      <w:noProof/>
      <w:sz w:val="18"/>
      <w:szCs w:val="18"/>
    </w:rPr>
  </w:style>
  <w:style w:type="paragraph" w:customStyle="1" w:styleId="B1">
    <w:name w:val="B1"/>
    <w:basedOn w:val="Normal"/>
    <w:rsid w:val="006B4182"/>
    <w:pPr>
      <w:numPr>
        <w:numId w:val="108"/>
      </w:numPr>
    </w:pPr>
  </w:style>
  <w:style w:type="paragraph" w:customStyle="1" w:styleId="TabBul">
    <w:name w:val="TabBul"/>
    <w:basedOn w:val="tablelistAH"/>
    <w:qFormat/>
    <w:rsid w:val="00104CAB"/>
    <w:pPr>
      <w:numPr>
        <w:numId w:val="10"/>
      </w:numPr>
      <w:spacing w:before="60" w:after="60"/>
      <w:ind w:left="426" w:hanging="426"/>
    </w:pPr>
    <w:rPr>
      <w:rFonts w:cs="Arial"/>
    </w:rPr>
  </w:style>
  <w:style w:type="paragraph" w:customStyle="1" w:styleId="NormSub">
    <w:name w:val="NormSub"/>
    <w:basedOn w:val="Normal"/>
    <w:qFormat/>
    <w:rsid w:val="00F12CE0"/>
    <w:pPr>
      <w:spacing w:before="240"/>
    </w:pPr>
    <w:rPr>
      <w:b/>
    </w:rPr>
  </w:style>
  <w:style w:type="table" w:customStyle="1" w:styleId="TableGrid1">
    <w:name w:val="Table Grid1"/>
    <w:basedOn w:val="TableNormal"/>
    <w:next w:val="TableGrid"/>
    <w:uiPriority w:val="59"/>
    <w:rsid w:val="00BB1051"/>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581">
    <w:name w:val="LS581"/>
    <w:rsid w:val="00BB1051"/>
  </w:style>
  <w:style w:type="table" w:customStyle="1" w:styleId="TableGrid2">
    <w:name w:val="Table Grid2"/>
    <w:basedOn w:val="TableNormal"/>
    <w:next w:val="TableGrid"/>
    <w:uiPriority w:val="59"/>
    <w:rsid w:val="00BB1051"/>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582">
    <w:name w:val="LS582"/>
    <w:rsid w:val="00BB1051"/>
  </w:style>
  <w:style w:type="table" w:customStyle="1" w:styleId="TableGrid3">
    <w:name w:val="Table Grid3"/>
    <w:basedOn w:val="TableNormal"/>
    <w:next w:val="TableGrid"/>
    <w:uiPriority w:val="59"/>
    <w:rsid w:val="005765B7"/>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60DB5"/>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achgs078" TargetMode="External"/><Relationship Id="rId102" Type="http://schemas.openxmlformats.org/officeDocument/2006/relationships/hyperlink" Target="http://achgs079" TargetMode="External"/><Relationship Id="rId103" Type="http://schemas.openxmlformats.org/officeDocument/2006/relationships/hyperlink" Target="http://achgs080" TargetMode="External"/><Relationship Id="rId104" Type="http://schemas.openxmlformats.org/officeDocument/2006/relationships/hyperlink" Target="http://ab-ed.boardofstudies.nsw.edu.au/files/working-with-aboriginal-communities.pdf" TargetMode="External"/><Relationship Id="rId105" Type="http://schemas.openxmlformats.org/officeDocument/2006/relationships/hyperlink" Target="http://ab-ed.boardofstudies.nsw.edu.au/files/working-with-aboriginal-communities.pdf" TargetMode="External"/><Relationship Id="rId106" Type="http://schemas.openxmlformats.org/officeDocument/2006/relationships/hyperlink" Target="http://ab-ed.boardofstudies.nsw.edu.au/go/partnerships" TargetMode="External"/><Relationship Id="rId107" Type="http://schemas.openxmlformats.org/officeDocument/2006/relationships/image" Target="media/image1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8" Type="http://schemas.openxmlformats.org/officeDocument/2006/relationships/image" Target="media/image16.png"/><Relationship Id="rId109" Type="http://schemas.openxmlformats.org/officeDocument/2006/relationships/header" Target="header3.xml"/><Relationship Id="rId10" Type="http://schemas.openxmlformats.org/officeDocument/2006/relationships/hyperlink" Target="http://www.bostes.nsw.edu.au"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hyperlink" Target="http://educationstandards.nsw.edu.au/wps/portal/nesa/k-10/diversity-in-learning/special-education/adjustments" TargetMode="External"/><Relationship Id="rId15" Type="http://schemas.openxmlformats.org/officeDocument/2006/relationships/hyperlink" Target="http://educationstandards.nsw.edu.au/wps/portal/nesa/11-12/Diversity-in-learning/stage-6-special-education/collaborative-curriculum-planning" TargetMode="External"/><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30" Type="http://schemas.openxmlformats.org/officeDocument/2006/relationships/footer" Target="footer3.xml"/><Relationship Id="rId31" Type="http://schemas.openxmlformats.org/officeDocument/2006/relationships/hyperlink" Target="http://data" TargetMode="External"/><Relationship Id="rId32" Type="http://schemas.openxmlformats.org/officeDocument/2006/relationships/hyperlink" Target="http://protocols" TargetMode="External"/><Relationship Id="rId33" Type="http://schemas.openxmlformats.org/officeDocument/2006/relationships/hyperlink" Target="http://protocols" TargetMode="External"/><Relationship Id="rId34" Type="http://schemas.openxmlformats.org/officeDocument/2006/relationships/hyperlink" Target="http://protocols" TargetMode="External"/><Relationship Id="rId35" Type="http://schemas.openxmlformats.org/officeDocument/2006/relationships/hyperlink" Target="http://sources" TargetMode="External"/><Relationship Id="rId36" Type="http://schemas.openxmlformats.org/officeDocument/2006/relationships/hyperlink" Target="http://sources" TargetMode="External"/><Relationship Id="rId37" Type="http://schemas.openxmlformats.org/officeDocument/2006/relationships/hyperlink" Target="http://sources" TargetMode="External"/><Relationship Id="rId38" Type="http://schemas.openxmlformats.org/officeDocument/2006/relationships/hyperlink" Target="http://data" TargetMode="External"/><Relationship Id="rId39" Type="http://schemas.openxmlformats.org/officeDocument/2006/relationships/hyperlink" Target="http://technologies" TargetMode="External"/><Relationship Id="rId50" Type="http://schemas.openxmlformats.org/officeDocument/2006/relationships/hyperlink" Target="http://methods" TargetMode="External"/><Relationship Id="rId51" Type="http://schemas.openxmlformats.org/officeDocument/2006/relationships/hyperlink" Target="http://methods" TargetMode="External"/><Relationship Id="rId52" Type="http://schemas.openxmlformats.org/officeDocument/2006/relationships/hyperlink" Target="http://technologies" TargetMode="External"/><Relationship Id="rId53" Type="http://schemas.openxmlformats.org/officeDocument/2006/relationships/hyperlink" Target="http://technologies" TargetMode="External"/><Relationship Id="rId54" Type="http://schemas.openxmlformats.org/officeDocument/2006/relationships/hyperlink" Target="http://technologies" TargetMode="External"/><Relationship Id="rId55" Type="http://schemas.openxmlformats.org/officeDocument/2006/relationships/hyperlink" Target="http://trends" TargetMode="External"/><Relationship Id="rId56" Type="http://schemas.openxmlformats.org/officeDocument/2006/relationships/hyperlink" Target="http://data" TargetMode="External"/><Relationship Id="rId57" Type="http://schemas.openxmlformats.org/officeDocument/2006/relationships/hyperlink" Target="http://achgs072" TargetMode="External"/><Relationship Id="rId58" Type="http://schemas.openxmlformats.org/officeDocument/2006/relationships/hyperlink" Target="http://data" TargetMode="External"/><Relationship Id="rId59" Type="http://schemas.openxmlformats.org/officeDocument/2006/relationships/hyperlink" Target="http://data" TargetMode="External"/><Relationship Id="rId70" Type="http://schemas.openxmlformats.org/officeDocument/2006/relationships/hyperlink" Target="http://technologies" TargetMode="External"/><Relationship Id="rId71" Type="http://schemas.openxmlformats.org/officeDocument/2006/relationships/hyperlink" Target="http://technologies" TargetMode="External"/><Relationship Id="rId72" Type="http://schemas.openxmlformats.org/officeDocument/2006/relationships/hyperlink" Target="http://technologies" TargetMode="External"/><Relationship Id="rId73" Type="http://schemas.openxmlformats.org/officeDocument/2006/relationships/hyperlink" Target="http://technologies" TargetMode="External"/><Relationship Id="rId74" Type="http://schemas.openxmlformats.org/officeDocument/2006/relationships/hyperlink" Target="http://distribution" TargetMode="External"/><Relationship Id="rId75" Type="http://schemas.openxmlformats.org/officeDocument/2006/relationships/hyperlink" Target="http://distribution" TargetMode="External"/><Relationship Id="rId76" Type="http://schemas.openxmlformats.org/officeDocument/2006/relationships/hyperlink" Target="http://distribution" TargetMode="External"/><Relationship Id="rId77" Type="http://schemas.openxmlformats.org/officeDocument/2006/relationships/hyperlink" Target="http://distribution" TargetMode="External"/><Relationship Id="rId78" Type="http://schemas.openxmlformats.org/officeDocument/2006/relationships/hyperlink" Target="http://technologies" TargetMode="External"/><Relationship Id="rId79" Type="http://schemas.openxmlformats.org/officeDocument/2006/relationships/hyperlink" Target="http://technologies" TargetMode="External"/><Relationship Id="rId110" Type="http://schemas.openxmlformats.org/officeDocument/2006/relationships/fontTable" Target="fontTable.xml"/><Relationship Id="rId90" Type="http://schemas.openxmlformats.org/officeDocument/2006/relationships/hyperlink" Target="http://technologies" TargetMode="External"/><Relationship Id="rId91" Type="http://schemas.openxmlformats.org/officeDocument/2006/relationships/hyperlink" Target="http://technologies" TargetMode="External"/><Relationship Id="rId92" Type="http://schemas.openxmlformats.org/officeDocument/2006/relationships/hyperlink" Target="http://trends" TargetMode="External"/><Relationship Id="rId93" Type="http://schemas.openxmlformats.org/officeDocument/2006/relationships/hyperlink" Target="http://trends" TargetMode="External"/><Relationship Id="rId94" Type="http://schemas.openxmlformats.org/officeDocument/2006/relationships/hyperlink" Target="http://anomalies" TargetMode="External"/><Relationship Id="rId95" Type="http://schemas.openxmlformats.org/officeDocument/2006/relationships/hyperlink" Target="http://anomalies" TargetMode="External"/><Relationship Id="rId96" Type="http://schemas.openxmlformats.org/officeDocument/2006/relationships/hyperlink" Target="http://achgs076" TargetMode="External"/><Relationship Id="rId97" Type="http://schemas.openxmlformats.org/officeDocument/2006/relationships/hyperlink" Target="http://data" TargetMode="External"/><Relationship Id="rId98" Type="http://schemas.openxmlformats.org/officeDocument/2006/relationships/hyperlink" Target="http://data" TargetMode="External"/><Relationship Id="rId99" Type="http://schemas.openxmlformats.org/officeDocument/2006/relationships/hyperlink" Target="http://data" TargetMode="External"/><Relationship Id="rId111" Type="http://schemas.openxmlformats.org/officeDocument/2006/relationships/theme" Target="theme/theme1.xml"/><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image" Target="media/image10.png"/><Relationship Id="rId25"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image" Target="media/image13.png"/><Relationship Id="rId28" Type="http://schemas.openxmlformats.org/officeDocument/2006/relationships/image" Target="media/image14.png"/><Relationship Id="rId29" Type="http://schemas.openxmlformats.org/officeDocument/2006/relationships/footer" Target="footer2.xml"/><Relationship Id="rId40" Type="http://schemas.openxmlformats.org/officeDocument/2006/relationships/hyperlink" Target="http://technologies" TargetMode="External"/><Relationship Id="rId41" Type="http://schemas.openxmlformats.org/officeDocument/2006/relationships/hyperlink" Target="http://technologies" TargetMode="External"/><Relationship Id="rId42" Type="http://schemas.openxmlformats.org/officeDocument/2006/relationships/hyperlink" Target="http://distribution" TargetMode="External"/><Relationship Id="rId43" Type="http://schemas.openxmlformats.org/officeDocument/2006/relationships/hyperlink" Target="http://distribution" TargetMode="External"/><Relationship Id="rId44" Type="http://schemas.openxmlformats.org/officeDocument/2006/relationships/hyperlink" Target="http://distribution" TargetMode="External"/><Relationship Id="rId45" Type="http://schemas.openxmlformats.org/officeDocument/2006/relationships/hyperlink" Target="http://technologies" TargetMode="External"/><Relationship Id="rId46" Type="http://schemas.openxmlformats.org/officeDocument/2006/relationships/hyperlink" Target="http://technologies" TargetMode="External"/><Relationship Id="rId47" Type="http://schemas.openxmlformats.org/officeDocument/2006/relationships/hyperlink" Target="http://technologies" TargetMode="External"/><Relationship Id="rId48" Type="http://schemas.openxmlformats.org/officeDocument/2006/relationships/hyperlink" Target="http://data" TargetMode="External"/><Relationship Id="rId49" Type="http://schemas.openxmlformats.org/officeDocument/2006/relationships/hyperlink" Target="http://methods" TargetMode="External"/><Relationship Id="rId60" Type="http://schemas.openxmlformats.org/officeDocument/2006/relationships/hyperlink" Target="http://protocols" TargetMode="External"/><Relationship Id="rId61" Type="http://schemas.openxmlformats.org/officeDocument/2006/relationships/hyperlink" Target="http://protocols" TargetMode="External"/><Relationship Id="rId62" Type="http://schemas.openxmlformats.org/officeDocument/2006/relationships/hyperlink" Target="http://protocols" TargetMode="External"/><Relationship Id="rId63" Type="http://schemas.openxmlformats.org/officeDocument/2006/relationships/hyperlink" Target="http://protocols" TargetMode="External"/><Relationship Id="rId64" Type="http://schemas.openxmlformats.org/officeDocument/2006/relationships/hyperlink" Target="http://sources" TargetMode="External"/><Relationship Id="rId65" Type="http://schemas.openxmlformats.org/officeDocument/2006/relationships/hyperlink" Target="http://sources" TargetMode="External"/><Relationship Id="rId66" Type="http://schemas.openxmlformats.org/officeDocument/2006/relationships/hyperlink" Target="http://sources" TargetMode="External"/><Relationship Id="rId67" Type="http://schemas.openxmlformats.org/officeDocument/2006/relationships/hyperlink" Target="http://sources" TargetMode="External"/><Relationship Id="rId68" Type="http://schemas.openxmlformats.org/officeDocument/2006/relationships/hyperlink" Target="http://data" TargetMode="External"/><Relationship Id="rId69" Type="http://schemas.openxmlformats.org/officeDocument/2006/relationships/hyperlink" Target="http://data" TargetMode="External"/><Relationship Id="rId100" Type="http://schemas.openxmlformats.org/officeDocument/2006/relationships/hyperlink" Target="http://data" TargetMode="External"/><Relationship Id="rId80" Type="http://schemas.openxmlformats.org/officeDocument/2006/relationships/hyperlink" Target="http://technologies" TargetMode="External"/><Relationship Id="rId81" Type="http://schemas.openxmlformats.org/officeDocument/2006/relationships/hyperlink" Target="http://technologies" TargetMode="External"/><Relationship Id="rId82" Type="http://schemas.openxmlformats.org/officeDocument/2006/relationships/hyperlink" Target="http://data" TargetMode="External"/><Relationship Id="rId83" Type="http://schemas.openxmlformats.org/officeDocument/2006/relationships/hyperlink" Target="http://data" TargetMode="External"/><Relationship Id="rId84" Type="http://schemas.openxmlformats.org/officeDocument/2006/relationships/hyperlink" Target="http://methods" TargetMode="External"/><Relationship Id="rId85" Type="http://schemas.openxmlformats.org/officeDocument/2006/relationships/hyperlink" Target="http://methods" TargetMode="External"/><Relationship Id="rId86" Type="http://schemas.openxmlformats.org/officeDocument/2006/relationships/hyperlink" Target="http://methods" TargetMode="External"/><Relationship Id="rId87" Type="http://schemas.openxmlformats.org/officeDocument/2006/relationships/hyperlink" Target="http://methods" TargetMode="External"/><Relationship Id="rId88" Type="http://schemas.openxmlformats.org/officeDocument/2006/relationships/hyperlink" Target="http://technologies" TargetMode="External"/><Relationship Id="rId89" Type="http://schemas.openxmlformats.org/officeDocument/2006/relationships/hyperlink" Target="http://technolo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88392-E2D7-B446-904B-4EAF3A16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16712</Words>
  <Characters>101811</Characters>
  <Application>Microsoft Macintosh Word</Application>
  <DocSecurity>0</DocSecurity>
  <Lines>2542</Lines>
  <Paragraphs>1408</Paragraphs>
  <ScaleCrop>false</ScaleCrop>
  <HeadingPairs>
    <vt:vector size="2" baseType="variant">
      <vt:variant>
        <vt:lpstr>Title</vt:lpstr>
      </vt:variant>
      <vt:variant>
        <vt:i4>1</vt:i4>
      </vt:variant>
    </vt:vector>
  </HeadingPairs>
  <TitlesOfParts>
    <vt:vector size="1" baseType="lpstr">
      <vt:lpstr>Geography Elective Years 7-10 Syllabus</vt:lpstr>
    </vt:vector>
  </TitlesOfParts>
  <Manager/>
  <Company/>
  <LinksUpToDate>false</LinksUpToDate>
  <CharactersWithSpaces>117932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Elective Years 7-10 Syllabus</dc:title>
  <dc:subject/>
  <dc:creator/>
  <cp:keywords/>
  <dc:description/>
  <cp:lastModifiedBy/>
  <cp:revision>1</cp:revision>
  <dcterms:created xsi:type="dcterms:W3CDTF">2017-03-20T22:11:00Z</dcterms:created>
  <dcterms:modified xsi:type="dcterms:W3CDTF">2017-05-09T06:16:00Z</dcterms:modified>
  <cp:category/>
</cp:coreProperties>
</file>